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866AF8" w:rsidRDefault="00EB3138" w:rsidP="00B83F24">
      <w:pPr>
        <w:ind w:firstLine="708"/>
        <w:jc w:val="center"/>
        <w:rPr>
          <w:b/>
        </w:rPr>
      </w:pPr>
      <w:r w:rsidRPr="00223959">
        <w:rPr>
          <w:b/>
          <w:bCs/>
        </w:rPr>
        <w:t xml:space="preserve">участие в </w:t>
      </w:r>
      <w:r w:rsidRPr="00223959">
        <w:rPr>
          <w:b/>
        </w:rPr>
        <w:t xml:space="preserve">търг с тайно наддаване за определяне на наемател на част от  </w:t>
      </w:r>
      <w:r w:rsidR="00B83F24" w:rsidRPr="00223959">
        <w:rPr>
          <w:b/>
        </w:rPr>
        <w:t xml:space="preserve">недвижим </w:t>
      </w:r>
      <w:r w:rsidRPr="00223959">
        <w:rPr>
          <w:b/>
        </w:rPr>
        <w:t>имот</w:t>
      </w:r>
      <w:r w:rsidR="00B83F24" w:rsidRPr="00223959">
        <w:rPr>
          <w:b/>
        </w:rPr>
        <w:t>,</w:t>
      </w:r>
      <w:r w:rsidRPr="00223959">
        <w:rPr>
          <w:b/>
        </w:rPr>
        <w:t xml:space="preserve">  п</w:t>
      </w:r>
      <w:r w:rsidR="009216CB" w:rsidRPr="00223959">
        <w:rPr>
          <w:b/>
        </w:rPr>
        <w:t xml:space="preserve">ублична   държавна собственост,  </w:t>
      </w:r>
      <w:r w:rsidR="00866AF8" w:rsidRPr="00866AF8">
        <w:rPr>
          <w:b/>
        </w:rPr>
        <w:t>представляващ коридорни  площи, които ще се използват за инсталиране и експлоатация на вендинг автомати за продажба на топли напитки, студени напитки и пакетирани изделия и др. храни,  с площ от 1,00 м</w:t>
      </w:r>
      <w:r w:rsidR="00866AF8" w:rsidRPr="00866AF8">
        <w:rPr>
          <w:b/>
          <w:vertAlign w:val="superscript"/>
        </w:rPr>
        <w:t>2</w:t>
      </w:r>
      <w:r w:rsidR="00866AF8" w:rsidRPr="00866AF8">
        <w:rPr>
          <w:b/>
        </w:rPr>
        <w:t xml:space="preserve"> за всеки или общо 6м</w:t>
      </w:r>
      <w:r w:rsidR="00866AF8" w:rsidRPr="00866AF8">
        <w:rPr>
          <w:b/>
          <w:vertAlign w:val="superscript"/>
        </w:rPr>
        <w:t>2</w:t>
      </w:r>
      <w:r w:rsidR="00866AF8" w:rsidRPr="00866AF8">
        <w:rPr>
          <w:b/>
        </w:rPr>
        <w:t xml:space="preserve">  </w:t>
      </w:r>
    </w:p>
    <w:p w:rsidR="00EB3138" w:rsidRPr="00866AF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color w:val="FF0000"/>
          <w:sz w:val="20"/>
          <w:szCs w:val="20"/>
        </w:rPr>
      </w:pPr>
    </w:p>
    <w:p w:rsidR="00177BCF" w:rsidRDefault="009216CB" w:rsidP="00177BCF">
      <w:pPr>
        <w:spacing w:line="480" w:lineRule="auto"/>
        <w:rPr>
          <w:sz w:val="20"/>
          <w:szCs w:val="20"/>
        </w:rPr>
      </w:pPr>
      <w:r>
        <w:rPr>
          <w:sz w:val="20"/>
          <w:szCs w:val="20"/>
        </w:rPr>
        <w:t xml:space="preserve">Лилия Бояджиева    – ръководител на </w:t>
      </w:r>
      <w:r w:rsidR="00177BCF">
        <w:rPr>
          <w:sz w:val="20"/>
          <w:szCs w:val="20"/>
        </w:rPr>
        <w:t xml:space="preserve"> сектор „Правно обслужване“………………………...................</w:t>
      </w:r>
    </w:p>
    <w:p w:rsidR="00177BCF" w:rsidRDefault="00177BCF"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406014" w:rsidP="00D24C9B">
      <w:pPr>
        <w:spacing w:line="480" w:lineRule="auto"/>
        <w:rPr>
          <w:noProof w:val="0"/>
          <w:sz w:val="20"/>
          <w:szCs w:val="20"/>
        </w:rPr>
      </w:pPr>
      <w:r>
        <w:rPr>
          <w:sz w:val="20"/>
          <w:szCs w:val="20"/>
        </w:rPr>
        <w:t xml:space="preserve">Антоанелла Христова </w:t>
      </w:r>
      <w:r w:rsidR="00D24C9B">
        <w:rPr>
          <w:sz w:val="20"/>
          <w:szCs w:val="20"/>
        </w:rPr>
        <w:t>– директор на дирекция „Финанси“………………………………………</w:t>
      </w:r>
      <w:r>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9216CB"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866AF8" w:rsidRPr="00866AF8" w:rsidRDefault="00EB3138" w:rsidP="00866AF8">
      <w:pPr>
        <w:ind w:firstLine="708"/>
      </w:pPr>
      <w:r w:rsidRPr="00E40A12">
        <w:rPr>
          <w:b/>
          <w:bCs/>
        </w:rPr>
        <w:t>ПРЕДНАЗНАЧЕНИЕ:</w:t>
      </w:r>
      <w:r w:rsidRPr="00E40A12">
        <w:t xml:space="preserve"> </w:t>
      </w:r>
      <w:r w:rsidR="00866AF8" w:rsidRPr="00866AF8">
        <w:t>инсталиране и експлоатация на вендинг автомати за продажба на топли напитки, студени напитки и пакетирани изделия и др. храни,  с площ от 1,00 м</w:t>
      </w:r>
      <w:r w:rsidR="00866AF8" w:rsidRPr="00866AF8">
        <w:rPr>
          <w:vertAlign w:val="superscript"/>
        </w:rPr>
        <w:t>2</w:t>
      </w:r>
      <w:r w:rsidR="00866AF8" w:rsidRPr="00866AF8">
        <w:t xml:space="preserve"> за всеки или общо 6м</w:t>
      </w:r>
      <w:r w:rsidR="00866AF8" w:rsidRPr="00866AF8">
        <w:rPr>
          <w:vertAlign w:val="superscript"/>
        </w:rPr>
        <w:t>2</w:t>
      </w:r>
      <w:r w:rsidR="00866AF8" w:rsidRPr="00866AF8">
        <w:t xml:space="preserve">  </w:t>
      </w:r>
    </w:p>
    <w:p w:rsidR="00866AF8" w:rsidRPr="00866AF8" w:rsidRDefault="00866AF8" w:rsidP="00866AF8">
      <w:pPr>
        <w:spacing w:line="480" w:lineRule="auto"/>
        <w:rPr>
          <w:sz w:val="20"/>
          <w:szCs w:val="20"/>
        </w:rPr>
      </w:pPr>
    </w:p>
    <w:p w:rsidR="00EB3138" w:rsidRPr="00E40A12" w:rsidRDefault="00EB3138" w:rsidP="00EB3138">
      <w:pPr>
        <w:jc w:val="both"/>
      </w:pPr>
      <w:r w:rsidRPr="00E40A12">
        <w:t xml:space="preserve"> </w:t>
      </w:r>
    </w:p>
    <w:p w:rsidR="00071280" w:rsidRDefault="00EB3138" w:rsidP="00071280">
      <w:pPr>
        <w:spacing w:before="120" w:after="120"/>
        <w:ind w:firstLine="708"/>
        <w:jc w:val="both"/>
        <w:rPr>
          <w:noProof w:val="0"/>
          <w:lang w:eastAsia="bg-BG"/>
        </w:rPr>
      </w:pPr>
      <w:r w:rsidRPr="00071280">
        <w:rPr>
          <w:b/>
          <w:bCs/>
        </w:rPr>
        <w:t>ОПИСАНИЕ НА ОБЕКТА:</w:t>
      </w:r>
      <w:r w:rsidRPr="00E40A12">
        <w:t xml:space="preserve"> </w:t>
      </w:r>
      <w:r w:rsidR="00071280">
        <w:t>коридорни  площи, които ще се използват за инсталиране и експлоатация на вендинг автомати за продажба на топли напитки, студени напитки и пакетирани изделия и др. храни“,  с площ от 1,00 м</w:t>
      </w:r>
      <w:r w:rsidR="00071280" w:rsidRPr="00071280">
        <w:rPr>
          <w:vertAlign w:val="superscript"/>
        </w:rPr>
        <w:t>2</w:t>
      </w:r>
      <w:r w:rsidR="00071280">
        <w:t xml:space="preserve"> за всеки или общо 6м</w:t>
      </w:r>
      <w:r w:rsidR="00071280" w:rsidRPr="00071280">
        <w:rPr>
          <w:vertAlign w:val="superscript"/>
        </w:rPr>
        <w:t>2</w:t>
      </w:r>
      <w:r w:rsidR="00071280">
        <w:t xml:space="preserve"> на следните места:</w:t>
      </w:r>
    </w:p>
    <w:p w:rsidR="00071280" w:rsidRDefault="00071280" w:rsidP="00071280">
      <w:pPr>
        <w:pStyle w:val="ListParagraph"/>
        <w:numPr>
          <w:ilvl w:val="0"/>
          <w:numId w:val="10"/>
        </w:numPr>
        <w:spacing w:before="120" w:after="120"/>
        <w:ind w:left="0" w:firstLine="720"/>
        <w:jc w:val="both"/>
        <w:rPr>
          <w:rFonts w:eastAsia="Calibri"/>
          <w:lang w:val="en-US"/>
        </w:rPr>
      </w:pPr>
      <w:r>
        <w:t xml:space="preserve">Корпус А – етаж 3, до учебна зала 3003 – един брой вендинг автомат за продажба на топли напитки; </w:t>
      </w:r>
    </w:p>
    <w:p w:rsidR="00071280" w:rsidRDefault="00071280" w:rsidP="00071280">
      <w:pPr>
        <w:pStyle w:val="ListParagraph"/>
        <w:numPr>
          <w:ilvl w:val="0"/>
          <w:numId w:val="10"/>
        </w:numPr>
        <w:spacing w:before="120" w:after="120"/>
        <w:ind w:left="0" w:firstLine="720"/>
        <w:jc w:val="both"/>
      </w:pPr>
      <w:r>
        <w:t xml:space="preserve">Корпус В – етаж 1, между кабинети 1007 и 1007А – един брой вендинг автомат за продажба на топли напитки и един брой вендинг автомат за продажба на студени напитки, пакетирани изделия </w:t>
      </w:r>
      <w:bookmarkStart w:id="0" w:name="_Hlk138152232"/>
      <w:r>
        <w:t>и др. храни</w:t>
      </w:r>
      <w:bookmarkEnd w:id="0"/>
    </w:p>
    <w:p w:rsidR="00071280" w:rsidRDefault="00071280" w:rsidP="00071280">
      <w:pPr>
        <w:pStyle w:val="ListParagraph"/>
        <w:numPr>
          <w:ilvl w:val="0"/>
          <w:numId w:val="10"/>
        </w:numPr>
        <w:spacing w:before="120" w:after="120"/>
        <w:ind w:left="0" w:firstLine="720"/>
        <w:jc w:val="both"/>
      </w:pPr>
      <w:r>
        <w:t>Корпус И – етаж 2, стълбищна площадка до кабинет 2136 – един брой вендинг автомат за продажба на топли напитки</w:t>
      </w:r>
    </w:p>
    <w:p w:rsidR="00071280" w:rsidRDefault="00071280" w:rsidP="00071280">
      <w:pPr>
        <w:pStyle w:val="ListParagraph"/>
        <w:numPr>
          <w:ilvl w:val="0"/>
          <w:numId w:val="10"/>
        </w:numPr>
        <w:spacing w:before="120" w:after="120"/>
        <w:ind w:left="0" w:firstLine="720"/>
        <w:jc w:val="both"/>
      </w:pPr>
      <w:r>
        <w:t xml:space="preserve">Топла връзка с корпус К – един брой вендинг автомат за продажба на топли напитки </w:t>
      </w:r>
    </w:p>
    <w:p w:rsidR="00071280" w:rsidRDefault="00071280" w:rsidP="00071280">
      <w:pPr>
        <w:pStyle w:val="ListParagraph"/>
        <w:numPr>
          <w:ilvl w:val="0"/>
          <w:numId w:val="10"/>
        </w:numPr>
        <w:spacing w:before="120" w:after="120"/>
        <w:ind w:left="0" w:firstLine="709"/>
        <w:jc w:val="both"/>
      </w:pPr>
      <w:r>
        <w:t>Зала Бонсист – централен вход вдясно – един брой вендинг автомат за продажба на топли напитки.</w:t>
      </w:r>
    </w:p>
    <w:p w:rsidR="00EB3138" w:rsidRPr="00E40A12" w:rsidRDefault="00EB3138" w:rsidP="00866AF8">
      <w:pPr>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B3138" w:rsidRPr="00E40A12" w:rsidRDefault="00EB3138" w:rsidP="002A41D5">
      <w:pPr>
        <w:pStyle w:val="BodyText"/>
        <w:ind w:left="7788" w:firstLine="708"/>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2A41D5" w:rsidRPr="00866AF8" w:rsidRDefault="00EB3138" w:rsidP="002A41D5">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2A41D5">
        <w:t xml:space="preserve">предназначен за </w:t>
      </w:r>
      <w:r w:rsidR="002A41D5" w:rsidRPr="00866AF8">
        <w:t>инсталиране и експлоатация на вендинг автомати за продажба на топли напитки, студени напитки и пакетирани изделия и др. храни,  с площ от 1,00 м</w:t>
      </w:r>
      <w:r w:rsidR="002A41D5" w:rsidRPr="00866AF8">
        <w:rPr>
          <w:vertAlign w:val="superscript"/>
        </w:rPr>
        <w:t>2</w:t>
      </w:r>
      <w:r w:rsidR="002A41D5" w:rsidRPr="00866AF8">
        <w:t xml:space="preserve"> за всеки или общо 6м</w:t>
      </w:r>
      <w:r w:rsidR="002A41D5" w:rsidRPr="00866AF8">
        <w:rPr>
          <w:vertAlign w:val="superscript"/>
        </w:rPr>
        <w:t>2</w:t>
      </w:r>
      <w:r w:rsidR="002A41D5" w:rsidRPr="00866AF8">
        <w:t xml:space="preserve">  </w:t>
      </w:r>
    </w:p>
    <w:p w:rsidR="00494F8D" w:rsidRPr="003407D4" w:rsidRDefault="00494F8D" w:rsidP="009216CB">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2A41D5" w:rsidRPr="00866AF8" w:rsidRDefault="00EB3138" w:rsidP="002A41D5">
      <w:pPr>
        <w:ind w:firstLine="708"/>
        <w:jc w:val="both"/>
      </w:pPr>
      <w:r w:rsidRPr="00E40A12">
        <w:t>1. Гореописаният  част от недвижим имот, публична държавна собственост,</w:t>
      </w:r>
      <w:r w:rsidR="007659C4">
        <w:t xml:space="preserve"> ще използвам  за </w:t>
      </w:r>
      <w:r w:rsidR="002A41D5">
        <w:t xml:space="preserve"> </w:t>
      </w:r>
      <w:r w:rsidR="002A41D5" w:rsidRPr="00866AF8">
        <w:t>инсталиране и експлоатация на вендинг автомати за продажба на топли напитки, студени напитки и пакетирани изделия и др. храни,  с площ от 1,00 м</w:t>
      </w:r>
      <w:r w:rsidR="002A41D5" w:rsidRPr="00866AF8">
        <w:rPr>
          <w:vertAlign w:val="superscript"/>
        </w:rPr>
        <w:t>2</w:t>
      </w:r>
      <w:r w:rsidR="002A41D5" w:rsidRPr="00866AF8">
        <w:t xml:space="preserve"> за всеки или общо 6м</w:t>
      </w:r>
      <w:r w:rsidR="002A41D5" w:rsidRPr="00866AF8">
        <w:rPr>
          <w:vertAlign w:val="superscript"/>
        </w:rPr>
        <w:t>2</w:t>
      </w:r>
      <w:r w:rsidR="002A41D5" w:rsidRPr="00866AF8">
        <w:t xml:space="preserve">  </w:t>
      </w:r>
    </w:p>
    <w:p w:rsidR="00EB3138" w:rsidRPr="00DD6671" w:rsidRDefault="00EB3138" w:rsidP="009216CB">
      <w:pPr>
        <w:jc w:val="both"/>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9216CB"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216C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216C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FC34D4">
      <w:pPr>
        <w:ind w:firstLine="708"/>
        <w:jc w:val="both"/>
      </w:pPr>
      <w:r w:rsidRPr="00E40A12">
        <w:t>Във връзка с търг за отдаване под наем  на част от недвижим имот, публична държав</w:t>
      </w:r>
      <w:r w:rsidR="003407D4">
        <w:t xml:space="preserve">на собственост,  </w:t>
      </w:r>
      <w:r w:rsidR="00FC34D4">
        <w:t xml:space="preserve">предназначен за  </w:t>
      </w:r>
      <w:r w:rsidR="00FC34D4" w:rsidRPr="00866AF8">
        <w:t>инсталиране и експлоатация на вендинг автомати за продажба на топли напитки, студени напитки и пакетирани изделия и др. храни,  с площ от 1,00 м</w:t>
      </w:r>
      <w:r w:rsidR="00FC34D4" w:rsidRPr="00866AF8">
        <w:rPr>
          <w:vertAlign w:val="superscript"/>
        </w:rPr>
        <w:t>2</w:t>
      </w:r>
      <w:r w:rsidR="00FC34D4" w:rsidRPr="00866AF8">
        <w:t xml:space="preserve"> за всеки или общо 6м</w:t>
      </w:r>
      <w:r w:rsidR="00FC34D4" w:rsidRPr="00866AF8">
        <w:rPr>
          <w:vertAlign w:val="superscript"/>
        </w:rPr>
        <w:t>2</w:t>
      </w:r>
      <w:r w:rsidR="003E3539" w:rsidRPr="00E40A12">
        <w:t xml:space="preserve">, </w:t>
      </w:r>
      <w:r w:rsidR="009216CB">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FC34D4">
        <w:rPr>
          <w:b/>
          <w:i/>
          <w:sz w:val="24"/>
        </w:rPr>
        <w:t>900</w:t>
      </w:r>
      <w:r w:rsidR="009216CB">
        <w:rPr>
          <w:b/>
          <w:i/>
          <w:sz w:val="24"/>
        </w:rPr>
        <w:t xml:space="preserve"> </w:t>
      </w:r>
      <w:r w:rsidRPr="00E40A12">
        <w:rPr>
          <w:b/>
          <w:i/>
          <w:sz w:val="24"/>
        </w:rPr>
        <w:t xml:space="preserve"> </w:t>
      </w:r>
      <w:r w:rsidR="00406014">
        <w:rPr>
          <w:i/>
          <w:sz w:val="24"/>
        </w:rPr>
        <w:t>/</w:t>
      </w:r>
      <w:r w:rsidR="00FC34D4">
        <w:rPr>
          <w:i/>
          <w:sz w:val="24"/>
        </w:rPr>
        <w:t>деветстотин</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9216CB" w:rsidRDefault="009216CB" w:rsidP="00EB3138">
      <w:pPr>
        <w:rPr>
          <w:bCs/>
          <w:i/>
          <w:u w:val="single"/>
        </w:rPr>
      </w:pPr>
    </w:p>
    <w:p w:rsidR="009216CB" w:rsidRDefault="009216CB" w:rsidP="00EB3138">
      <w:pPr>
        <w:rPr>
          <w:bCs/>
          <w:i/>
          <w:u w:val="single"/>
        </w:rPr>
      </w:pPr>
    </w:p>
    <w:p w:rsidR="009216CB" w:rsidRDefault="009216CB"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EB3138" w:rsidRDefault="00EB3138" w:rsidP="00DE6C52">
      <w:pPr>
        <w:ind w:left="6372" w:firstLine="708"/>
        <w:jc w:val="center"/>
        <w:rPr>
          <w:bCs/>
          <w:i/>
          <w:u w:val="single"/>
        </w:rPr>
      </w:pPr>
      <w:r>
        <w:rPr>
          <w:bCs/>
          <w:i/>
          <w:u w:val="single"/>
        </w:rPr>
        <w:lastRenderedPageBreak/>
        <w:t>Образец 6</w:t>
      </w:r>
    </w:p>
    <w:p w:rsidR="00EB3138" w:rsidRDefault="00EB3138" w:rsidP="00EB3138">
      <w:pPr>
        <w:jc w:val="right"/>
        <w:rPr>
          <w:bCs/>
        </w:rPr>
      </w:pPr>
    </w:p>
    <w:p w:rsidR="00DE6C52" w:rsidRDefault="00DE6C52" w:rsidP="00DE6C52">
      <w:pPr>
        <w:pStyle w:val="BodyText"/>
        <w:ind w:left="4956" w:firstLine="708"/>
        <w:jc w:val="center"/>
        <w:rPr>
          <w:b/>
          <w:bCs/>
          <w:sz w:val="24"/>
        </w:rPr>
      </w:pPr>
      <w:r>
        <w:rPr>
          <w:b/>
          <w:bCs/>
          <w:sz w:val="24"/>
        </w:rPr>
        <w:t>Рег.№……………/2023 г.</w:t>
      </w:r>
    </w:p>
    <w:p w:rsidR="00DE6C52" w:rsidRDefault="00DE6C52" w:rsidP="00DE6C52">
      <w:pPr>
        <w:rPr>
          <w:b/>
          <w:bCs/>
        </w:rPr>
      </w:pPr>
    </w:p>
    <w:p w:rsidR="00DE6C52" w:rsidRDefault="00DE6C52" w:rsidP="00DE6C52">
      <w:pPr>
        <w:jc w:val="center"/>
        <w:rPr>
          <w:b/>
          <w:bCs/>
          <w:sz w:val="28"/>
          <w:szCs w:val="28"/>
        </w:rPr>
      </w:pPr>
      <w:r>
        <w:rPr>
          <w:b/>
          <w:bCs/>
          <w:sz w:val="28"/>
          <w:szCs w:val="28"/>
        </w:rPr>
        <w:t xml:space="preserve"> Проект на ДОГОВОР</w:t>
      </w:r>
    </w:p>
    <w:p w:rsidR="00DE6C52" w:rsidRDefault="00DE6C52" w:rsidP="00DE6C52">
      <w:pPr>
        <w:jc w:val="center"/>
      </w:pPr>
      <w:r>
        <w:t>за наем на недвижим имот</w:t>
      </w:r>
    </w:p>
    <w:p w:rsidR="00DE6C52" w:rsidRDefault="00DE6C52" w:rsidP="00DE6C52">
      <w:pPr>
        <w:jc w:val="center"/>
      </w:pPr>
    </w:p>
    <w:p w:rsidR="001A3063" w:rsidRDefault="001A3063" w:rsidP="001A3063">
      <w:pPr>
        <w:jc w:val="both"/>
      </w:pPr>
      <w:r>
        <w:t xml:space="preserve">      Днес, ..........................202</w:t>
      </w:r>
      <w:r>
        <w:rPr>
          <w:lang w:val="en-US"/>
        </w:rPr>
        <w:t xml:space="preserve">3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1A3063" w:rsidRDefault="001A3063" w:rsidP="001A3063">
      <w:pPr>
        <w:ind w:firstLine="720"/>
        <w:jc w:val="both"/>
      </w:pPr>
    </w:p>
    <w:p w:rsidR="001A3063" w:rsidRDefault="001A3063" w:rsidP="001A3063">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1A3063" w:rsidRDefault="001A3063" w:rsidP="001A3063">
      <w:pPr>
        <w:jc w:val="both"/>
      </w:pPr>
      <w:r>
        <w:t>и</w:t>
      </w:r>
    </w:p>
    <w:p w:rsidR="001A3063" w:rsidRDefault="001A3063" w:rsidP="001A3063">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1A3063" w:rsidRDefault="001A3063" w:rsidP="001A3063">
      <w:pPr>
        <w:jc w:val="both"/>
      </w:pPr>
    </w:p>
    <w:p w:rsidR="001A3063" w:rsidRDefault="001A3063" w:rsidP="001A3063">
      <w:pPr>
        <w:jc w:val="center"/>
        <w:rPr>
          <w:b/>
        </w:rPr>
      </w:pPr>
      <w:r>
        <w:rPr>
          <w:b/>
        </w:rPr>
        <w:t>І. ПРЕДМЕТ НА ДОГОВОРА</w:t>
      </w:r>
    </w:p>
    <w:p w:rsidR="001A3063" w:rsidRDefault="001A3063" w:rsidP="001A3063">
      <w:pPr>
        <w:jc w:val="center"/>
        <w:rPr>
          <w:b/>
        </w:rPr>
      </w:pPr>
    </w:p>
    <w:p w:rsidR="001A3063" w:rsidRDefault="001A3063" w:rsidP="001A3063">
      <w:pPr>
        <w:jc w:val="both"/>
      </w:pPr>
      <w:r>
        <w:rPr>
          <w:b/>
        </w:rPr>
        <w:tab/>
        <w:t xml:space="preserve">Чл. 1. </w:t>
      </w:r>
      <w:r>
        <w:rPr>
          <w:b/>
          <w:lang w:val="en-US"/>
        </w:rPr>
        <w:t>(</w:t>
      </w:r>
      <w:r>
        <w:rPr>
          <w:b/>
        </w:rPr>
        <w:t>1</w:t>
      </w:r>
      <w:r>
        <w:rPr>
          <w:b/>
          <w:lang w:val="en-US"/>
        </w:rPr>
        <w:t>)</w:t>
      </w:r>
      <w:r>
        <w:rPr>
          <w:lang w:val="en-US"/>
        </w:rPr>
        <w:t xml:space="preserve">  </w:t>
      </w:r>
      <w:r>
        <w:rPr>
          <w:b/>
        </w:rPr>
        <w:t xml:space="preserve">НАЕМОДАТЕЛЯТ </w:t>
      </w:r>
      <w:r>
        <w:t xml:space="preserve">предоставя на </w:t>
      </w:r>
      <w:r>
        <w:rPr>
          <w:b/>
        </w:rPr>
        <w:t>НАЕМАТЕЛЯ</w:t>
      </w:r>
      <w:r>
        <w:t xml:space="preserve"> за временно и възмездно ползване части от недвижими имоти - публична държавна собственост,</w:t>
      </w:r>
      <w:r>
        <w:rPr>
          <w:lang w:val="en-US"/>
        </w:rPr>
        <w:t xml:space="preserve"> </w:t>
      </w:r>
      <w:r>
        <w:t xml:space="preserve">намиращи се в коридорните площи, които ще се използват за инсталиране и експлоатация на вендинг автомати за продажба на топли напитки, студени напитки и пакетирани изделия и др. храни, с площ  от 1 кв.м. за всеки или общо 6 </w:t>
      </w:r>
      <w:r>
        <w:rPr>
          <w:lang w:val="en-US"/>
        </w:rPr>
        <w:t>(</w:t>
      </w:r>
      <w:r>
        <w:t>шест</w:t>
      </w:r>
      <w:r>
        <w:rPr>
          <w:lang w:val="en-US"/>
        </w:rPr>
        <w:t>)</w:t>
      </w:r>
      <w:r>
        <w:t xml:space="preserve"> кв.м., находящи се в сградата на УНСС, гр. София, ул. „Осми декември“ № 19 и СК „Бонсист“ - гр. София, ул. „Осми декември“ № 2 с цел създаване на по-благоприятна среда за студентите, преподавателите и посетители на УНСС.</w:t>
      </w:r>
    </w:p>
    <w:p w:rsidR="001A3063" w:rsidRDefault="001A3063" w:rsidP="001A3063">
      <w:pPr>
        <w:jc w:val="both"/>
      </w:pPr>
      <w:r>
        <w:t xml:space="preserve">            </w:t>
      </w:r>
      <w:r>
        <w:rPr>
          <w:b/>
          <w:lang w:val="en-US"/>
        </w:rPr>
        <w:t>(</w:t>
      </w:r>
      <w:r>
        <w:rPr>
          <w:b/>
        </w:rPr>
        <w:t>2</w:t>
      </w:r>
      <w:r>
        <w:rPr>
          <w:b/>
          <w:lang w:val="en-US"/>
        </w:rPr>
        <w:t>)</w:t>
      </w:r>
      <w:r>
        <w:rPr>
          <w:lang w:val="en-US"/>
        </w:rPr>
        <w:t xml:space="preserve"> </w:t>
      </w:r>
      <w:r>
        <w:t>Вендинг автоматите за продажба на топли напитки, студени напитки и пакетирани изделия и др. храни се инсталират на следните места в сградите по ал.1:</w:t>
      </w:r>
    </w:p>
    <w:p w:rsidR="001A3063" w:rsidRDefault="001A3063" w:rsidP="001A3063">
      <w:pPr>
        <w:jc w:val="both"/>
      </w:pPr>
      <w:r>
        <w:t xml:space="preserve">- Корпус А – етаж 3, до учебна зала 3003 – един брой вендинг автомат за продажба на тапли напитки;       </w:t>
      </w:r>
    </w:p>
    <w:p w:rsidR="001A3063" w:rsidRDefault="001A3063" w:rsidP="001A3063">
      <w:pPr>
        <w:jc w:val="both"/>
      </w:pPr>
      <w:r>
        <w:t>- Корпус В – етаж 1, между кабинети 1007 и 1007А – един брой вендинг автомат за продажба на тапли напитки и един брой вендинг автомат за продажба на студени напитки, пакетирани изделия и др. храни;</w:t>
      </w:r>
    </w:p>
    <w:p w:rsidR="001A3063" w:rsidRDefault="001A3063" w:rsidP="001A3063">
      <w:pPr>
        <w:jc w:val="both"/>
      </w:pPr>
      <w:r>
        <w:t xml:space="preserve">- Корпус И – етаж 2, стълбищна площадка до кабинет 2136 - един брой вендинг автомат за продажба на тапли напитки;       </w:t>
      </w:r>
    </w:p>
    <w:p w:rsidR="001A3063" w:rsidRDefault="001A3063" w:rsidP="001A3063">
      <w:pPr>
        <w:jc w:val="both"/>
      </w:pPr>
      <w:r>
        <w:t xml:space="preserve">- Топла връзка с корпус К  – един брой вендинг автомат за продажба на тапли напитки;       </w:t>
      </w:r>
    </w:p>
    <w:p w:rsidR="001A3063" w:rsidRDefault="001A3063" w:rsidP="001A3063">
      <w:pPr>
        <w:jc w:val="both"/>
      </w:pPr>
      <w:r>
        <w:t xml:space="preserve">- Зала Бонсист – централен вход вдясно – един брой вендинг автомат за продажба на тапли напитки.       </w:t>
      </w:r>
    </w:p>
    <w:p w:rsidR="001A3063" w:rsidRDefault="001A3063" w:rsidP="001A3063">
      <w:pPr>
        <w:jc w:val="both"/>
      </w:pPr>
    </w:p>
    <w:p w:rsidR="001A3063" w:rsidRDefault="001A3063" w:rsidP="001A3063">
      <w:pPr>
        <w:ind w:firstLine="720"/>
        <w:jc w:val="both"/>
        <w:rPr>
          <w:b/>
        </w:rPr>
      </w:pPr>
      <w:r>
        <w:rPr>
          <w:b/>
        </w:rPr>
        <w:t>ІІ. ЦЕНИ И НАЧИН НА ПЛАЩАНЕ. ИНДЕКСАЦИЯ НА НАЕМНАТА ЦЕНА</w:t>
      </w:r>
    </w:p>
    <w:p w:rsidR="001A3063" w:rsidRDefault="001A3063" w:rsidP="001A3063">
      <w:pPr>
        <w:ind w:firstLine="720"/>
        <w:jc w:val="both"/>
        <w:rPr>
          <w:b/>
        </w:rPr>
      </w:pPr>
    </w:p>
    <w:p w:rsidR="001A3063" w:rsidRDefault="001A3063" w:rsidP="001A3063">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1A3063" w:rsidRDefault="001A3063" w:rsidP="001A3063">
      <w:pPr>
        <w:jc w:val="both"/>
        <w:rPr>
          <w:b/>
        </w:rPr>
      </w:pPr>
    </w:p>
    <w:p w:rsidR="001A3063" w:rsidRDefault="001A3063" w:rsidP="001A3063">
      <w:pPr>
        <w:ind w:firstLine="709"/>
        <w:jc w:val="both"/>
      </w:pPr>
      <w:r>
        <w:rPr>
          <w:b/>
          <w:lang w:val="en-US"/>
        </w:rPr>
        <w:lastRenderedPageBreak/>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1A3063" w:rsidRDefault="001A3063" w:rsidP="001A3063">
      <w:pPr>
        <w:ind w:firstLine="709"/>
        <w:jc w:val="both"/>
        <w:rPr>
          <w:b/>
          <w:color w:val="201F1E"/>
        </w:rPr>
      </w:pPr>
      <w:r>
        <w:rPr>
          <w:b/>
          <w:color w:val="201F1E"/>
        </w:rPr>
        <w:t>Банка: БНБ, ЦУ</w:t>
      </w:r>
    </w:p>
    <w:p w:rsidR="001A3063" w:rsidRDefault="001A3063" w:rsidP="001A3063">
      <w:pPr>
        <w:ind w:firstLine="709"/>
        <w:jc w:val="both"/>
        <w:rPr>
          <w:b/>
          <w:color w:val="201F1E"/>
        </w:rPr>
      </w:pPr>
      <w:r>
        <w:rPr>
          <w:b/>
          <w:color w:val="201F1E"/>
        </w:rPr>
        <w:t>BIC: BNBGBGSD</w:t>
      </w:r>
    </w:p>
    <w:p w:rsidR="001A3063" w:rsidRDefault="001A3063" w:rsidP="001A3063">
      <w:pPr>
        <w:ind w:firstLine="709"/>
        <w:jc w:val="both"/>
        <w:rPr>
          <w:b/>
          <w:color w:val="201F1E"/>
        </w:rPr>
      </w:pPr>
      <w:r>
        <w:rPr>
          <w:b/>
          <w:color w:val="201F1E"/>
        </w:rPr>
        <w:t>IBAN: BG03BNBG96613100174601</w:t>
      </w:r>
    </w:p>
    <w:p w:rsidR="001A3063" w:rsidRDefault="001A3063" w:rsidP="001A3063">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1A3063" w:rsidRDefault="001A3063" w:rsidP="001A3063">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1A3063" w:rsidRDefault="001A3063" w:rsidP="001A3063">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1A3063" w:rsidRDefault="001A3063" w:rsidP="001A3063">
      <w:pPr>
        <w:jc w:val="both"/>
        <w:rPr>
          <w:color w:val="000000" w:themeColor="text1"/>
        </w:rPr>
      </w:pPr>
      <w:r>
        <w:rPr>
          <w:b/>
          <w:lang w:val="en-US"/>
        </w:rPr>
        <w:tab/>
        <w:t>(</w:t>
      </w:r>
      <w:r>
        <w:rPr>
          <w:b/>
        </w:rPr>
        <w:t>5</w:t>
      </w:r>
      <w:r>
        <w:rPr>
          <w:b/>
          <w:lang w:val="en-US"/>
        </w:rPr>
        <w:t>)</w:t>
      </w:r>
      <w:r>
        <w:rPr>
          <w:lang w:val="en-US"/>
        </w:rPr>
        <w:t xml:space="preserve">  </w:t>
      </w:r>
      <w:r>
        <w:rPr>
          <w:b/>
          <w:color w:val="000000" w:themeColor="text1"/>
        </w:rPr>
        <w:t>НАЕМАТЕЛЯТ</w:t>
      </w:r>
      <w:r>
        <w:rPr>
          <w:color w:val="000000" w:themeColor="text1"/>
        </w:rPr>
        <w:t xml:space="preserve"> ползва консумативи от общите съоръжения на </w:t>
      </w:r>
      <w:r>
        <w:rPr>
          <w:b/>
          <w:color w:val="000000" w:themeColor="text1"/>
        </w:rPr>
        <w:t>НАЕМОДАТЕЛЯ</w:t>
      </w:r>
      <w:r>
        <w:rPr>
          <w:color w:val="000000" w:themeColor="text1"/>
        </w:rPr>
        <w:t>, като заплащането става ежемесечно, до 5-то число на месеца, следващ месеца, за който се отнасят, след изготвяне и подписване на протокол за консумираната</w:t>
      </w:r>
      <w:r>
        <w:rPr>
          <w:color w:val="000000" w:themeColor="text1"/>
          <w:lang w:val="en-US"/>
        </w:rPr>
        <w:t xml:space="preserve"> </w:t>
      </w:r>
      <w:r>
        <w:rPr>
          <w:color w:val="000000" w:themeColor="text1"/>
        </w:rPr>
        <w:t>електрическа енергия и вода, изчислени по контролни измервателни уреди.</w:t>
      </w:r>
    </w:p>
    <w:p w:rsidR="001A3063" w:rsidRDefault="001A3063" w:rsidP="001A3063">
      <w:pPr>
        <w:jc w:val="both"/>
        <w:rPr>
          <w:color w:val="000000" w:themeColor="text1"/>
        </w:rPr>
      </w:pPr>
      <w:r>
        <w:rPr>
          <w:b/>
          <w:color w:val="000000" w:themeColor="text1"/>
          <w:lang w:val="en-US"/>
        </w:rPr>
        <w:tab/>
        <w:t>(6)</w:t>
      </w:r>
      <w:r>
        <w:rPr>
          <w:b/>
          <w:color w:val="000000" w:themeColor="text1"/>
        </w:rPr>
        <w:t xml:space="preserve"> НАЕМАТЕЛЯТ </w:t>
      </w:r>
      <w:r>
        <w:rPr>
          <w:color w:val="000000" w:themeColor="text1"/>
        </w:rPr>
        <w:t>заплаща такса битови отпадъци за наетия имот, пропорционално на наетата площ</w:t>
      </w:r>
      <w:r>
        <w:rPr>
          <w:color w:val="000000" w:themeColor="text1"/>
          <w:lang w:val="en-US"/>
        </w:rPr>
        <w:t xml:space="preserve"> </w:t>
      </w:r>
      <w:r>
        <w:rPr>
          <w:color w:val="000000" w:themeColor="text1"/>
        </w:rPr>
        <w:t>както следва:</w:t>
      </w:r>
    </w:p>
    <w:p w:rsidR="001A3063" w:rsidRDefault="001A3063" w:rsidP="001A3063">
      <w:pPr>
        <w:jc w:val="both"/>
        <w:rPr>
          <w:b/>
          <w:color w:val="000000" w:themeColor="text1"/>
          <w:lang w:val="en-US"/>
        </w:rPr>
      </w:pPr>
      <w:r>
        <w:rPr>
          <w:color w:val="000000" w:themeColor="text1"/>
        </w:rPr>
        <w:tab/>
        <w:t xml:space="preserve">Определената от общината, която се заплаща на всяко тримесечие, в срок от 5 /пет/ работни дни от представяне на справка от </w:t>
      </w:r>
      <w:r>
        <w:rPr>
          <w:b/>
          <w:color w:val="000000" w:themeColor="text1"/>
        </w:rPr>
        <w:t>НАЕМОДАТЕЛЯ.</w:t>
      </w:r>
    </w:p>
    <w:p w:rsidR="001A3063" w:rsidRDefault="001A3063" w:rsidP="001A3063">
      <w:pPr>
        <w:jc w:val="both"/>
        <w:rPr>
          <w:color w:val="000000" w:themeColor="text1"/>
        </w:rPr>
      </w:pPr>
      <w:r>
        <w:rPr>
          <w:b/>
          <w:color w:val="000000" w:themeColor="text1"/>
        </w:rPr>
        <w:tab/>
      </w:r>
    </w:p>
    <w:p w:rsidR="001A3063" w:rsidRDefault="001A3063" w:rsidP="001A3063">
      <w:pPr>
        <w:ind w:left="360" w:firstLine="720"/>
        <w:jc w:val="center"/>
        <w:rPr>
          <w:b/>
        </w:rPr>
      </w:pPr>
      <w:r>
        <w:rPr>
          <w:b/>
        </w:rPr>
        <w:t>III. ПРАВА И ЗАДЪЛЖЕНИЯ НА НАЕМОДАТЕЛЯ</w:t>
      </w:r>
    </w:p>
    <w:p w:rsidR="001A3063" w:rsidRDefault="001A3063" w:rsidP="001A3063">
      <w:pPr>
        <w:ind w:left="360" w:firstLine="720"/>
        <w:jc w:val="center"/>
        <w:rPr>
          <w:b/>
        </w:rPr>
      </w:pPr>
    </w:p>
    <w:p w:rsidR="001A3063" w:rsidRDefault="001A3063" w:rsidP="001A3063">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1A3063" w:rsidRDefault="001A3063" w:rsidP="001A3063">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Pr>
          <w:color w:val="000000" w:themeColor="text1"/>
        </w:rPr>
        <w:t>чл. 2 ал. 5 и ал. 6 консумативни разходи и такси.</w:t>
      </w:r>
    </w:p>
    <w:p w:rsidR="001A3063" w:rsidRDefault="001A3063" w:rsidP="001A3063">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A3063" w:rsidRDefault="001A3063" w:rsidP="001A3063">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A3063" w:rsidRDefault="001A3063" w:rsidP="001A3063">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1A3063" w:rsidRDefault="001A3063" w:rsidP="001A3063">
      <w:pPr>
        <w:jc w:val="both"/>
      </w:pPr>
      <w:r>
        <w:rPr>
          <w:b/>
        </w:rPr>
        <w:lastRenderedPageBreak/>
        <w:tab/>
        <w:t>Чл. 6.</w:t>
      </w:r>
      <w:r>
        <w:t xml:space="preserve"> </w:t>
      </w:r>
      <w:r>
        <w:rPr>
          <w:b/>
        </w:rPr>
        <w:t xml:space="preserve">НАЕМОДАТЕЛЯТ </w:t>
      </w:r>
      <w:r>
        <w:t>има право:</w:t>
      </w:r>
    </w:p>
    <w:p w:rsidR="001A3063" w:rsidRDefault="001A3063" w:rsidP="001A3063">
      <w:pPr>
        <w:jc w:val="both"/>
      </w:pPr>
      <w:r>
        <w:t>1. Да упражнява контрол върху състоянието и ползването на наетия имот;</w:t>
      </w:r>
    </w:p>
    <w:p w:rsidR="001A3063" w:rsidRDefault="001A3063" w:rsidP="001A3063">
      <w:pPr>
        <w:jc w:val="both"/>
      </w:pPr>
      <w:r>
        <w:t xml:space="preserve">2. Да изиска подписване от страна на </w:t>
      </w:r>
      <w:r>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неразделна част от настоящия договор.</w:t>
      </w:r>
    </w:p>
    <w:p w:rsidR="001A3063" w:rsidRDefault="001A3063" w:rsidP="001A3063">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1A3063" w:rsidRDefault="001A3063" w:rsidP="001A3063">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A3063" w:rsidRDefault="001A3063" w:rsidP="001A3063">
      <w:pPr>
        <w:jc w:val="both"/>
      </w:pPr>
    </w:p>
    <w:p w:rsidR="001A3063" w:rsidRDefault="001A3063" w:rsidP="001A3063">
      <w:pPr>
        <w:spacing w:line="276" w:lineRule="auto"/>
        <w:jc w:val="center"/>
        <w:rPr>
          <w:b/>
        </w:rPr>
      </w:pPr>
      <w:r>
        <w:rPr>
          <w:b/>
        </w:rPr>
        <w:t>IV. ПРАВА И ЗАДЪЛЖЕНИЯ НА НАЕМАТЕЛЯ</w:t>
      </w:r>
    </w:p>
    <w:p w:rsidR="001A3063" w:rsidRDefault="001A3063" w:rsidP="001A3063">
      <w:pPr>
        <w:spacing w:line="276" w:lineRule="auto"/>
        <w:jc w:val="center"/>
        <w:rPr>
          <w:b/>
        </w:rPr>
      </w:pPr>
    </w:p>
    <w:p w:rsidR="001A3063" w:rsidRDefault="001A3063" w:rsidP="001A3063">
      <w:pPr>
        <w:spacing w:line="276" w:lineRule="auto"/>
        <w:jc w:val="both"/>
      </w:pPr>
      <w:r>
        <w:rPr>
          <w:b/>
        </w:rPr>
        <w:tab/>
        <w:t>Чл. 9. НАЕМАТЕЛЯТ</w:t>
      </w:r>
      <w:r>
        <w:t xml:space="preserve"> се задължава:</w:t>
      </w:r>
    </w:p>
    <w:p w:rsidR="001A3063" w:rsidRDefault="001A3063" w:rsidP="001A3063">
      <w:pPr>
        <w:ind w:firstLine="720"/>
        <w:jc w:val="both"/>
      </w:pPr>
      <w:r>
        <w:t>1. Дейността, която ще  развива в обекта, оборудването и съоръженията, които ще  инсталира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и да не застрашава здравето и живота на хората;</w:t>
      </w:r>
    </w:p>
    <w:p w:rsidR="001A3063" w:rsidRDefault="001A3063" w:rsidP="001A3063">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w:t>
      </w:r>
    </w:p>
    <w:p w:rsidR="001A3063" w:rsidRDefault="001A3063" w:rsidP="001A3063">
      <w:pPr>
        <w:ind w:firstLine="720"/>
        <w:jc w:val="both"/>
      </w:pPr>
      <w:r>
        <w:t>3. Да съхранява и опазва наетия имот с грижа на добърстопанин, да спазва всички санитарни, противопожарни, екологични и други норми, свързани с предмета на дейност;</w:t>
      </w:r>
    </w:p>
    <w:p w:rsidR="001A3063" w:rsidRDefault="001A3063" w:rsidP="001A3063">
      <w:pPr>
        <w:ind w:firstLine="720"/>
        <w:jc w:val="both"/>
      </w:pPr>
      <w:r>
        <w:t xml:space="preserve">4. Да съобщава незабавно на </w:t>
      </w:r>
      <w:r>
        <w:rPr>
          <w:b/>
        </w:rPr>
        <w:t>НАЕМОДАТЕЛЯ</w:t>
      </w:r>
      <w:r>
        <w:t xml:space="preserve"> за повреди и посегателства върху наетия имот;</w:t>
      </w:r>
    </w:p>
    <w:p w:rsidR="001A3063" w:rsidRDefault="001A3063" w:rsidP="001A3063">
      <w:pPr>
        <w:ind w:firstLine="720"/>
        <w:jc w:val="both"/>
      </w:pPr>
      <w:r>
        <w:t>5. Да  заплаща редовно и в срок наемната цена, консумативите и такса битови отпадъци в размера и по реда, уговорен в настоящия договор;</w:t>
      </w:r>
    </w:p>
    <w:p w:rsidR="001A3063" w:rsidRDefault="001A3063" w:rsidP="001A3063">
      <w:pPr>
        <w:ind w:firstLine="720"/>
        <w:jc w:val="both"/>
      </w:pPr>
      <w:r>
        <w:t>6. Да поддържа пространството на наетия имот, съгласно нормативите, приети от Столичната община и съобразно Правилника за вътрешния трудов ред на УНСС.</w:t>
      </w:r>
    </w:p>
    <w:p w:rsidR="001A3063" w:rsidRDefault="001A3063" w:rsidP="001A3063">
      <w:pPr>
        <w:ind w:firstLine="720"/>
        <w:jc w:val="both"/>
        <w:rPr>
          <w:noProof w:val="0"/>
        </w:rPr>
      </w:pPr>
      <w:r>
        <w:t>7. Да използва вендинг автомати за топли напитки, които да имат възможност да предлагат минимум 18 вида топли и/или студени кофеинови напитки, чай и др.</w:t>
      </w:r>
    </w:p>
    <w:p w:rsidR="001A3063" w:rsidRDefault="001A3063" w:rsidP="001A3063">
      <w:pPr>
        <w:pStyle w:val="ListParagraph"/>
        <w:spacing w:after="120"/>
        <w:ind w:left="0" w:firstLine="360"/>
        <w:jc w:val="both"/>
      </w:pPr>
      <w:r>
        <w:t xml:space="preserve">      8. Да използва вендинг автомати за студени напитки, пакетирани изделия и др. храни които да имат възможност да предлагат минимум 10 вида пакетирани изделия, напитки и др. храни;</w:t>
      </w:r>
    </w:p>
    <w:p w:rsidR="001A3063" w:rsidRDefault="001A3063" w:rsidP="001A3063">
      <w:pPr>
        <w:pStyle w:val="ListParagraph"/>
        <w:spacing w:before="120" w:after="120"/>
        <w:ind w:left="0" w:firstLine="360"/>
        <w:jc w:val="both"/>
      </w:pPr>
      <w:r>
        <w:t xml:space="preserve">      9. Да инсталира нови вендинг автомати, които са енергоспестяващи и обезопасени, съобразени с Директива 2006/95/ЕО, т.е. с поставена СЕ маркировка, която доказва съответствие с хармонизирани европейски стандарти, вкл. за безопасност при експлоатация.  Възрастта на вендинг автоматите и правото на ползване се доказва от наемателя с документ (фактура, договор), които се предоставят преди сключване на договор за наемане на коридорни площи за разполагане на автоматите;</w:t>
      </w:r>
    </w:p>
    <w:p w:rsidR="001A3063" w:rsidRDefault="001A3063" w:rsidP="001A3063">
      <w:pPr>
        <w:pStyle w:val="ListParagraph"/>
        <w:spacing w:before="120" w:after="120"/>
        <w:ind w:left="0" w:firstLine="360"/>
        <w:jc w:val="both"/>
      </w:pPr>
      <w:r>
        <w:t xml:space="preserve">      10. Да инсталира и използва вендинг автомати снабдени с монетник, който да връща ресто и терминал за плащане с карта;</w:t>
      </w:r>
    </w:p>
    <w:p w:rsidR="001A3063" w:rsidRDefault="001A3063" w:rsidP="001A3063">
      <w:pPr>
        <w:pStyle w:val="ListParagraph"/>
        <w:spacing w:before="120" w:after="120"/>
        <w:ind w:left="0" w:firstLine="360"/>
        <w:jc w:val="both"/>
      </w:pPr>
      <w:r>
        <w:t xml:space="preserve">      11. Да предлага чрез вендинг автоматите пакетирани и бутилирани стоки, които да отговарят на всички европейски и национални норми и стандарти за хранителни стоки;</w:t>
      </w:r>
    </w:p>
    <w:p w:rsidR="001A3063" w:rsidRDefault="001A3063" w:rsidP="001A3063">
      <w:pPr>
        <w:pStyle w:val="ListParagraph"/>
        <w:spacing w:before="120" w:after="120"/>
        <w:ind w:left="0" w:firstLine="360"/>
        <w:jc w:val="both"/>
      </w:pPr>
      <w:r>
        <w:t xml:space="preserve">      12. Да предлага чрез вендинг автоматите топли напитки, които да отговарят на всички европейски и национални норми и стандарти за този вид хранителни стоки;</w:t>
      </w:r>
    </w:p>
    <w:p w:rsidR="001A3063" w:rsidRDefault="001A3063" w:rsidP="001A3063">
      <w:pPr>
        <w:pStyle w:val="ListParagraph"/>
        <w:spacing w:before="120" w:after="120"/>
        <w:ind w:left="0" w:firstLine="360"/>
        <w:jc w:val="both"/>
      </w:pPr>
      <w:r>
        <w:t xml:space="preserve">      13. Да предлага чрез вендинг автоматите стоки, които да са снабдени с необходимите сертификати за качество и/или сертификати за произход, издадени от акредитирани институции или агенции за управление на качеството;</w:t>
      </w:r>
    </w:p>
    <w:p w:rsidR="001A3063" w:rsidRDefault="001A3063" w:rsidP="001A3063">
      <w:pPr>
        <w:pStyle w:val="ListParagraph"/>
        <w:spacing w:before="120" w:after="120"/>
        <w:ind w:left="0" w:firstLine="360"/>
        <w:jc w:val="both"/>
      </w:pPr>
      <w:r>
        <w:t xml:space="preserve">     14. Да инсталира вендинг автоматите, които да разполагат  със собствен електромер и водомер за отчитане на изразходваната електроенергия и вода;</w:t>
      </w:r>
    </w:p>
    <w:p w:rsidR="001A3063" w:rsidRDefault="001A3063" w:rsidP="001A3063">
      <w:pPr>
        <w:pStyle w:val="ListParagraph"/>
        <w:spacing w:before="120" w:after="120"/>
        <w:ind w:left="0" w:firstLine="360"/>
        <w:jc w:val="both"/>
      </w:pPr>
      <w:r>
        <w:lastRenderedPageBreak/>
        <w:t xml:space="preserve">     15. Инсталираните  вендинг автомати да регистрират и отчитат всички  продажби с фискално устройство, вградено в автомат на самообслужване /ФУВАС/;</w:t>
      </w:r>
    </w:p>
    <w:p w:rsidR="001A3063" w:rsidRDefault="001A3063" w:rsidP="001A3063">
      <w:pPr>
        <w:pStyle w:val="ListParagraph"/>
        <w:spacing w:before="120" w:after="120"/>
        <w:ind w:left="0" w:firstLine="360"/>
        <w:jc w:val="both"/>
      </w:pPr>
      <w:r>
        <w:t xml:space="preserve">     16. При възникване на авария в някой от автоматите, същата трябва да бъде отстранена в рамките на три часа от съобщаването, като при невъзможност се осигурява друг автомат, отговарящ на условията посочени по-горе;</w:t>
      </w:r>
    </w:p>
    <w:p w:rsidR="001A3063" w:rsidRDefault="001A3063" w:rsidP="001A3063">
      <w:pPr>
        <w:pStyle w:val="ListParagraph"/>
        <w:spacing w:before="120" w:after="120"/>
        <w:ind w:left="0" w:firstLine="357"/>
        <w:jc w:val="both"/>
      </w:pPr>
      <w:r>
        <w:t xml:space="preserve">    17. Да осигурява хигиенизиране на вендинг автоматите най-малко веднъж седмично;</w:t>
      </w:r>
    </w:p>
    <w:p w:rsidR="001A3063" w:rsidRDefault="001A3063" w:rsidP="001A3063">
      <w:pPr>
        <w:pStyle w:val="ListParagraph"/>
        <w:spacing w:before="120" w:after="120"/>
        <w:ind w:left="0" w:firstLine="357"/>
        <w:jc w:val="both"/>
      </w:pPr>
      <w:r>
        <w:t xml:space="preserve">    18. Да заплаща стойността на фактурираната от </w:t>
      </w:r>
      <w:r>
        <w:rPr>
          <w:b/>
        </w:rPr>
        <w:t xml:space="preserve">НАЕМОДАТЕЛЯ </w:t>
      </w:r>
      <w:r>
        <w:t>такса битови отпадъци за наетите площи, пропорционално на наетата площ.</w:t>
      </w:r>
    </w:p>
    <w:p w:rsidR="001A3063" w:rsidRDefault="001A3063" w:rsidP="001A3063">
      <w:pPr>
        <w:pStyle w:val="ListParagraph"/>
        <w:spacing w:after="120"/>
        <w:ind w:left="0" w:firstLine="357"/>
        <w:jc w:val="both"/>
      </w:pPr>
      <w:r>
        <w:t xml:space="preserve">    19.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Pr>
          <w:b/>
        </w:rPr>
        <w:t>НАЕМОДАТЕЛЯ</w:t>
      </w:r>
      <w:r>
        <w:t>, неразделна част от настоящия договор.</w:t>
      </w:r>
    </w:p>
    <w:p w:rsidR="001A3063" w:rsidRDefault="001A3063" w:rsidP="001A3063">
      <w:pPr>
        <w:pStyle w:val="ListParagraph"/>
        <w:ind w:left="0" w:firstLine="357"/>
        <w:jc w:val="both"/>
      </w:pPr>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1A3063" w:rsidRDefault="001A3063" w:rsidP="001A3063">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A3063" w:rsidRDefault="001A3063" w:rsidP="001A3063">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A3063" w:rsidRDefault="001A3063" w:rsidP="001A3063">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A3063" w:rsidRDefault="001A3063" w:rsidP="001A3063">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A3063" w:rsidRDefault="001A3063" w:rsidP="001A3063">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1A3063" w:rsidRDefault="001A3063" w:rsidP="001A3063">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A3063" w:rsidRDefault="001A3063" w:rsidP="001A3063">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A3063" w:rsidRDefault="001A3063" w:rsidP="001A3063">
      <w:pPr>
        <w:jc w:val="both"/>
        <w:rPr>
          <w:b/>
          <w:lang w:val="en-US"/>
        </w:rPr>
      </w:pPr>
    </w:p>
    <w:p w:rsidR="001A3063" w:rsidRDefault="001A3063" w:rsidP="001A3063">
      <w:pPr>
        <w:jc w:val="center"/>
        <w:rPr>
          <w:b/>
        </w:rPr>
      </w:pPr>
      <w:r>
        <w:rPr>
          <w:b/>
        </w:rPr>
        <w:t xml:space="preserve">V. ГАРАНЦИЯ ЗА ИЗПЪЛНЕНИЕ </w:t>
      </w:r>
    </w:p>
    <w:p w:rsidR="001A3063" w:rsidRDefault="001A3063" w:rsidP="001A3063">
      <w:pPr>
        <w:jc w:val="center"/>
        <w:rPr>
          <w:b/>
        </w:rPr>
      </w:pPr>
    </w:p>
    <w:p w:rsidR="001A3063" w:rsidRDefault="001A3063" w:rsidP="001A3063">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Pr>
          <w:b/>
        </w:rPr>
        <w:t>БНБ</w:t>
      </w:r>
      <w:r>
        <w:t>:</w:t>
      </w:r>
      <w:r>
        <w:rPr>
          <w:lang w:val="en-US"/>
        </w:rPr>
        <w:t xml:space="preserve"> </w:t>
      </w:r>
    </w:p>
    <w:p w:rsidR="001A3063" w:rsidRDefault="001A3063" w:rsidP="001A3063">
      <w:pPr>
        <w:ind w:firstLine="708"/>
        <w:jc w:val="both"/>
        <w:rPr>
          <w:b/>
          <w:lang w:val="en-US"/>
        </w:rPr>
      </w:pPr>
      <w:r>
        <w:rPr>
          <w:b/>
          <w:lang w:val="en-US"/>
        </w:rPr>
        <w:t>IBAN: BG91BNBG96613300174601,  BIC: BNBGBGSD</w:t>
      </w:r>
    </w:p>
    <w:p w:rsidR="001A3063" w:rsidRDefault="001A3063" w:rsidP="001A3063">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A3063" w:rsidRDefault="001A3063" w:rsidP="001A3063">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A3063" w:rsidRDefault="001A3063" w:rsidP="001A3063">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A3063" w:rsidRDefault="001A3063" w:rsidP="001A3063">
      <w:pPr>
        <w:jc w:val="both"/>
      </w:pPr>
    </w:p>
    <w:p w:rsidR="001A3063" w:rsidRDefault="001A3063" w:rsidP="001A3063">
      <w:pPr>
        <w:jc w:val="center"/>
        <w:rPr>
          <w:b/>
        </w:rPr>
      </w:pPr>
      <w:r>
        <w:rPr>
          <w:b/>
        </w:rPr>
        <w:t>VI. СРОК НА ДОГОВОРА И ПРЕКРАТЯВАНЕ</w:t>
      </w:r>
    </w:p>
    <w:p w:rsidR="001A3063" w:rsidRDefault="001A3063" w:rsidP="001A3063">
      <w:pPr>
        <w:jc w:val="center"/>
        <w:rPr>
          <w:b/>
        </w:rPr>
      </w:pPr>
    </w:p>
    <w:p w:rsidR="001A3063" w:rsidRDefault="001A3063" w:rsidP="001A3063">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1A3063" w:rsidRDefault="001A3063" w:rsidP="001A3063">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A3063" w:rsidRDefault="001A3063" w:rsidP="001A3063">
      <w:pPr>
        <w:jc w:val="both"/>
      </w:pPr>
      <w:r>
        <w:rPr>
          <w:b/>
        </w:rPr>
        <w:tab/>
        <w:t>Чл. 19. (1)</w:t>
      </w:r>
      <w:r>
        <w:t xml:space="preserve"> Договорът се прекратява:</w:t>
      </w:r>
    </w:p>
    <w:p w:rsidR="001A3063" w:rsidRDefault="001A3063" w:rsidP="001A3063">
      <w:pPr>
        <w:jc w:val="both"/>
      </w:pPr>
      <w:r>
        <w:tab/>
        <w:t>1. С изтичане на уговорения между страните срок.</w:t>
      </w:r>
    </w:p>
    <w:p w:rsidR="001A3063" w:rsidRDefault="001A3063" w:rsidP="001A3063">
      <w:pPr>
        <w:jc w:val="both"/>
      </w:pPr>
      <w:r>
        <w:tab/>
        <w:t>2. Предсрочно, по взаимно съгласие на страните, изразено в писмена форма.</w:t>
      </w:r>
    </w:p>
    <w:p w:rsidR="001A3063" w:rsidRDefault="001A3063" w:rsidP="001A3063">
      <w:pPr>
        <w:jc w:val="both"/>
      </w:pPr>
      <w:r>
        <w:tab/>
        <w:t xml:space="preserve">3. Едностранно от </w:t>
      </w:r>
      <w:r>
        <w:rPr>
          <w:b/>
        </w:rPr>
        <w:t>НАЕМОДАТЕЛЯ</w:t>
      </w:r>
      <w:r>
        <w:t xml:space="preserve">, ако </w:t>
      </w:r>
      <w:r>
        <w:rPr>
          <w:b/>
        </w:rPr>
        <w:t>НАЕМАТЕЛЯТ</w:t>
      </w:r>
      <w:r>
        <w:t>:</w:t>
      </w:r>
    </w:p>
    <w:p w:rsidR="001A3063" w:rsidRDefault="001A3063" w:rsidP="001A3063">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1A3063" w:rsidRDefault="001A3063" w:rsidP="001A3063">
      <w:pPr>
        <w:jc w:val="both"/>
      </w:pPr>
      <w:r>
        <w:tab/>
        <w:t>б) изплати наема и/или разходите по чл. 2, ал. 5 или ал. 6 със закъснение от два месеца.</w:t>
      </w:r>
    </w:p>
    <w:p w:rsidR="001A3063" w:rsidRDefault="001A3063" w:rsidP="001A3063">
      <w:pPr>
        <w:jc w:val="both"/>
      </w:pPr>
      <w:r>
        <w:tab/>
        <w:t>в) наруши някое от задълженията си по настоящия договор, включително неплащане на две наемни вноски.</w:t>
      </w:r>
    </w:p>
    <w:p w:rsidR="001A3063" w:rsidRDefault="001A3063" w:rsidP="001A3063">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1A3063" w:rsidRDefault="001A3063" w:rsidP="001A3063">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1A3063" w:rsidRDefault="001A3063" w:rsidP="001A3063">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1A3063" w:rsidRDefault="001A3063" w:rsidP="001A3063">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A3063" w:rsidRDefault="001A3063" w:rsidP="001A3063">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1A3063" w:rsidRDefault="001A3063" w:rsidP="001A3063">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1A3063" w:rsidRDefault="001A3063" w:rsidP="001A3063">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1A3063" w:rsidRDefault="001A3063" w:rsidP="001A3063">
      <w:pPr>
        <w:jc w:val="both"/>
      </w:pPr>
    </w:p>
    <w:p w:rsidR="001A3063" w:rsidRDefault="001A3063" w:rsidP="001A3063">
      <w:pPr>
        <w:jc w:val="center"/>
        <w:rPr>
          <w:b/>
        </w:rPr>
      </w:pPr>
      <w:r>
        <w:rPr>
          <w:b/>
        </w:rPr>
        <w:t>VII. ОТГОВОРНОСТИ ПРИ НЕИЗПЪЛНЕНИЕ</w:t>
      </w:r>
    </w:p>
    <w:p w:rsidR="001A3063" w:rsidRDefault="001A3063" w:rsidP="001A3063">
      <w:pPr>
        <w:jc w:val="center"/>
        <w:rPr>
          <w:b/>
        </w:rPr>
      </w:pPr>
    </w:p>
    <w:p w:rsidR="001A3063" w:rsidRDefault="001A3063" w:rsidP="001A3063">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A3063" w:rsidRDefault="001A3063" w:rsidP="001A3063">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1A3063" w:rsidRDefault="001A3063" w:rsidP="001A3063">
      <w:pPr>
        <w:jc w:val="both"/>
      </w:pPr>
      <w:r>
        <w:rPr>
          <w:b/>
        </w:rPr>
        <w:lastRenderedPageBreak/>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1A3063" w:rsidRDefault="001A3063" w:rsidP="001A3063">
      <w:pPr>
        <w:jc w:val="both"/>
      </w:pPr>
    </w:p>
    <w:p w:rsidR="001A3063" w:rsidRDefault="001A3063" w:rsidP="001A3063">
      <w:pPr>
        <w:jc w:val="center"/>
        <w:rPr>
          <w:b/>
        </w:rPr>
      </w:pPr>
      <w:r>
        <w:rPr>
          <w:b/>
        </w:rPr>
        <w:t>VIII. ДРУГИ УСЛОВИЯ</w:t>
      </w:r>
    </w:p>
    <w:p w:rsidR="001A3063" w:rsidRDefault="001A3063" w:rsidP="001A3063">
      <w:pPr>
        <w:jc w:val="center"/>
        <w:rPr>
          <w:b/>
        </w:rPr>
      </w:pPr>
    </w:p>
    <w:p w:rsidR="001A3063" w:rsidRDefault="001A3063" w:rsidP="001A3063">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1A3063" w:rsidRDefault="001A3063" w:rsidP="001A3063">
      <w:pPr>
        <w:jc w:val="both"/>
      </w:pPr>
      <w:r>
        <w:rPr>
          <w:b/>
        </w:rPr>
        <w:tab/>
        <w:t>Чл. 25.</w:t>
      </w:r>
      <w:r>
        <w:t xml:space="preserve"> Промяна в настоящият договор се допуска само в писмена форма със съгласието на двете страни.</w:t>
      </w:r>
    </w:p>
    <w:p w:rsidR="001A3063" w:rsidRDefault="001A3063" w:rsidP="001A3063">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1A3063" w:rsidRDefault="001A3063" w:rsidP="001A3063">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A3063" w:rsidRDefault="001A3063" w:rsidP="001A3063">
      <w:pPr>
        <w:jc w:val="both"/>
      </w:pPr>
      <w:r>
        <w:rPr>
          <w:b/>
        </w:rPr>
        <w:tab/>
        <w:t>Чл. 28.</w:t>
      </w:r>
      <w:r>
        <w:t xml:space="preserve"> За целите на този договор адресите за кореспонденция на страните са:</w:t>
      </w:r>
    </w:p>
    <w:p w:rsidR="001A3063" w:rsidRDefault="001A3063" w:rsidP="001A3063">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1A3063" w:rsidRDefault="001A3063" w:rsidP="001A3063">
      <w:pPr>
        <w:jc w:val="both"/>
      </w:pPr>
      <w:r>
        <w:tab/>
        <w:t xml:space="preserve">за </w:t>
      </w:r>
      <w:r>
        <w:rPr>
          <w:b/>
        </w:rPr>
        <w:t>НАЕМАТЕЛЯ</w:t>
      </w:r>
      <w:r>
        <w:t>: ………………………………………….., тел. …………………,</w:t>
      </w:r>
    </w:p>
    <w:p w:rsidR="001A3063" w:rsidRDefault="001A3063" w:rsidP="001A3063">
      <w:pPr>
        <w:jc w:val="both"/>
      </w:pPr>
      <w:r>
        <w:rPr>
          <w:lang w:val="en-US"/>
        </w:rPr>
        <w:t>e-mail:</w:t>
      </w:r>
      <w:r>
        <w:t xml:space="preserve"> ………………………………………….</w:t>
      </w:r>
    </w:p>
    <w:p w:rsidR="001A3063" w:rsidRDefault="001A3063" w:rsidP="001A3063">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1A3063" w:rsidRDefault="001A3063" w:rsidP="001A3063">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1A3063" w:rsidRDefault="001A3063" w:rsidP="001A3063">
      <w:pPr>
        <w:jc w:val="both"/>
      </w:pPr>
    </w:p>
    <w:p w:rsidR="001A3063" w:rsidRDefault="001A3063" w:rsidP="001A3063">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1A3063" w:rsidRDefault="001A3063" w:rsidP="001A3063">
      <w:pPr>
        <w:jc w:val="both"/>
        <w:rPr>
          <w:b/>
        </w:rPr>
      </w:pPr>
    </w:p>
    <w:p w:rsidR="001A3063" w:rsidRDefault="001A3063" w:rsidP="001A3063">
      <w:pPr>
        <w:jc w:val="both"/>
        <w:rPr>
          <w:b/>
        </w:rPr>
      </w:pPr>
    </w:p>
    <w:p w:rsidR="001A3063" w:rsidRDefault="001A3063" w:rsidP="001A3063">
      <w:pPr>
        <w:jc w:val="both"/>
        <w:rPr>
          <w:b/>
        </w:rPr>
      </w:pPr>
    </w:p>
    <w:p w:rsidR="001A3063" w:rsidRDefault="001A3063" w:rsidP="001A3063">
      <w:pPr>
        <w:jc w:val="both"/>
        <w:rPr>
          <w:b/>
        </w:rPr>
      </w:pPr>
    </w:p>
    <w:p w:rsidR="001A3063" w:rsidRDefault="001A3063" w:rsidP="001A3063">
      <w:pPr>
        <w:jc w:val="both"/>
        <w:rPr>
          <w:b/>
        </w:rPr>
      </w:pPr>
    </w:p>
    <w:p w:rsidR="001A3063" w:rsidRDefault="001A3063" w:rsidP="001A3063">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1A3063" w:rsidRDefault="001A3063" w:rsidP="001A3063">
      <w:pPr>
        <w:jc w:val="both"/>
        <w:rPr>
          <w:sz w:val="22"/>
        </w:rPr>
      </w:pPr>
    </w:p>
    <w:p w:rsidR="001A3063" w:rsidRDefault="001A3063" w:rsidP="001A3063">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1A3063" w:rsidRDefault="001A3063" w:rsidP="001A3063">
      <w:pPr>
        <w:jc w:val="both"/>
        <w:rPr>
          <w:b/>
          <w:sz w:val="22"/>
        </w:rPr>
      </w:pPr>
      <w:r>
        <w:rPr>
          <w:b/>
          <w:sz w:val="22"/>
        </w:rPr>
        <w:t xml:space="preserve">ПРОФ. Д-Р ДИМИТЪР ДИМИТРОВ                        </w:t>
      </w:r>
      <w:r>
        <w:rPr>
          <w:b/>
          <w:sz w:val="22"/>
        </w:rPr>
        <w:tab/>
        <w:t xml:space="preserve">     </w:t>
      </w: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r>
        <w:rPr>
          <w:b/>
          <w:sz w:val="22"/>
        </w:rPr>
        <w:t>ДИРЕКТОР НА ДИРЕКЦИЯ „ФИНАНСИ“:</w:t>
      </w:r>
      <w:r>
        <w:rPr>
          <w:b/>
          <w:sz w:val="22"/>
        </w:rPr>
        <w:tab/>
      </w:r>
    </w:p>
    <w:p w:rsidR="001A3063" w:rsidRDefault="001A3063" w:rsidP="001A3063">
      <w:pPr>
        <w:jc w:val="both"/>
        <w:rPr>
          <w:b/>
          <w:sz w:val="22"/>
        </w:rPr>
      </w:pPr>
    </w:p>
    <w:p w:rsidR="001A3063" w:rsidRDefault="001A3063" w:rsidP="001A3063">
      <w:pPr>
        <w:jc w:val="both"/>
        <w:rPr>
          <w:b/>
          <w:sz w:val="22"/>
        </w:rPr>
      </w:pPr>
      <w:r>
        <w:rPr>
          <w:b/>
          <w:sz w:val="22"/>
        </w:rPr>
        <w:tab/>
      </w:r>
      <w:r>
        <w:rPr>
          <w:b/>
          <w:sz w:val="22"/>
        </w:rPr>
        <w:tab/>
        <w:t xml:space="preserve"> АНТОАНЕЛЛА ХРИСТОВА</w:t>
      </w: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p>
    <w:p w:rsidR="001A3063" w:rsidRDefault="001A3063" w:rsidP="001A3063">
      <w:pPr>
        <w:jc w:val="both"/>
        <w:rPr>
          <w:b/>
          <w:sz w:val="22"/>
        </w:rPr>
      </w:pPr>
      <w:r>
        <w:rPr>
          <w:b/>
          <w:sz w:val="22"/>
        </w:rPr>
        <w:t xml:space="preserve">                </w:t>
      </w:r>
    </w:p>
    <w:p w:rsidR="001A3063" w:rsidRDefault="001A3063" w:rsidP="001A3063">
      <w:pPr>
        <w:jc w:val="both"/>
      </w:pPr>
      <w:r>
        <w:t xml:space="preserve">     </w:t>
      </w:r>
    </w:p>
    <w:p w:rsidR="001A3063" w:rsidRDefault="001A3063" w:rsidP="001A3063">
      <w:pPr>
        <w:jc w:val="both"/>
      </w:pPr>
    </w:p>
    <w:p w:rsidR="001A3063" w:rsidRDefault="001A3063" w:rsidP="001A3063">
      <w:pPr>
        <w:jc w:val="center"/>
        <w:rPr>
          <w:b/>
          <w:noProof w:val="0"/>
          <w:sz w:val="32"/>
          <w:szCs w:val="20"/>
        </w:rPr>
      </w:pPr>
      <w:r>
        <w:rPr>
          <w:b/>
          <w:noProof w:val="0"/>
          <w:sz w:val="32"/>
          <w:szCs w:val="20"/>
        </w:rPr>
        <w:t>С П О Р А З У М Е Н И Е</w:t>
      </w:r>
    </w:p>
    <w:p w:rsidR="001A3063" w:rsidRDefault="001A3063" w:rsidP="001A3063">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1A3063" w:rsidRDefault="001A3063" w:rsidP="001A3063">
      <w:pPr>
        <w:jc w:val="center"/>
        <w:rPr>
          <w:noProof w:val="0"/>
          <w:szCs w:val="20"/>
        </w:rPr>
      </w:pPr>
    </w:p>
    <w:p w:rsidR="001A3063" w:rsidRDefault="001A3063" w:rsidP="001A3063">
      <w:pPr>
        <w:jc w:val="center"/>
        <w:rPr>
          <w:b/>
          <w:noProof w:val="0"/>
          <w:szCs w:val="20"/>
        </w:rPr>
      </w:pPr>
      <w:r>
        <w:rPr>
          <w:b/>
          <w:noProof w:val="0"/>
          <w:szCs w:val="20"/>
        </w:rPr>
        <w:t>КЪМ ДОГОВОР ЗА НАЕМ № ………………………</w:t>
      </w:r>
    </w:p>
    <w:p w:rsidR="001A3063" w:rsidRDefault="001A3063" w:rsidP="001A3063">
      <w:pPr>
        <w:jc w:val="center"/>
        <w:rPr>
          <w:b/>
          <w:noProof w:val="0"/>
          <w:szCs w:val="20"/>
        </w:rPr>
      </w:pPr>
    </w:p>
    <w:p w:rsidR="001A3063" w:rsidRDefault="001A3063" w:rsidP="001A3063">
      <w:pPr>
        <w:jc w:val="center"/>
        <w:rPr>
          <w:b/>
          <w:noProof w:val="0"/>
          <w:szCs w:val="20"/>
        </w:rPr>
      </w:pPr>
    </w:p>
    <w:p w:rsidR="001A3063" w:rsidRDefault="001A3063" w:rsidP="001A3063">
      <w:pPr>
        <w:jc w:val="both"/>
        <w:rPr>
          <w:noProof w:val="0"/>
          <w:szCs w:val="20"/>
        </w:rPr>
      </w:pPr>
      <w:r>
        <w:rPr>
          <w:noProof w:val="0"/>
          <w:szCs w:val="20"/>
        </w:rPr>
        <w:tab/>
        <w:t>Днес, …….………2023 г., в гр. София, между:</w:t>
      </w:r>
    </w:p>
    <w:p w:rsidR="001A3063" w:rsidRDefault="001A3063" w:rsidP="001A3063">
      <w:pPr>
        <w:jc w:val="both"/>
        <w:rPr>
          <w:noProof w:val="0"/>
          <w:szCs w:val="20"/>
        </w:rPr>
      </w:pPr>
    </w:p>
    <w:p w:rsidR="001A3063" w:rsidRDefault="001A3063" w:rsidP="001A3063">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1A3063" w:rsidRDefault="001A3063" w:rsidP="001A3063">
      <w:pPr>
        <w:tabs>
          <w:tab w:val="left" w:pos="567"/>
        </w:tabs>
        <w:jc w:val="both"/>
        <w:rPr>
          <w:noProof w:val="0"/>
          <w:szCs w:val="20"/>
        </w:rPr>
      </w:pPr>
      <w:r>
        <w:rPr>
          <w:noProof w:val="0"/>
          <w:szCs w:val="20"/>
        </w:rPr>
        <w:t>и</w:t>
      </w:r>
    </w:p>
    <w:p w:rsidR="001A3063" w:rsidRDefault="001A3063" w:rsidP="001A3063">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гр. ……………, </w:t>
      </w:r>
      <w:proofErr w:type="spellStart"/>
      <w:r>
        <w:rPr>
          <w:noProof w:val="0"/>
          <w:szCs w:val="20"/>
        </w:rPr>
        <w:t>п.к</w:t>
      </w:r>
      <w:proofErr w:type="spellEnd"/>
      <w:r>
        <w:rPr>
          <w:noProof w:val="0"/>
          <w:szCs w:val="20"/>
        </w:rPr>
        <w:t>. ………, ……………………………………………………….., ЕИК: ………………., представлявано от …………………….……………. – Управител, от друга страна, наричано по–долу  НАЕМАТЕЛ, се подписа настоящото СПОРАЗУМЕНИЕ.</w:t>
      </w:r>
    </w:p>
    <w:p w:rsidR="001A3063" w:rsidRDefault="001A3063" w:rsidP="001A3063">
      <w:pPr>
        <w:jc w:val="both"/>
        <w:rPr>
          <w:noProof w:val="0"/>
          <w:szCs w:val="20"/>
        </w:rPr>
      </w:pPr>
    </w:p>
    <w:p w:rsidR="001A3063" w:rsidRDefault="001A3063" w:rsidP="001A3063">
      <w:pPr>
        <w:keepNext/>
        <w:jc w:val="center"/>
        <w:outlineLvl w:val="0"/>
        <w:rPr>
          <w:b/>
          <w:noProof w:val="0"/>
          <w:szCs w:val="20"/>
        </w:rPr>
      </w:pPr>
      <w:r>
        <w:rPr>
          <w:b/>
          <w:noProof w:val="0"/>
          <w:szCs w:val="20"/>
        </w:rPr>
        <w:t>І. ПРЕДМЕТ  НА  СПОРАЗУМЕНИЕТО</w:t>
      </w:r>
    </w:p>
    <w:p w:rsidR="001A3063" w:rsidRDefault="001A3063" w:rsidP="001A3063">
      <w:pPr>
        <w:keepNext/>
        <w:tabs>
          <w:tab w:val="num" w:pos="720"/>
        </w:tabs>
        <w:ind w:left="720" w:hanging="432"/>
        <w:jc w:val="both"/>
        <w:outlineLvl w:val="0"/>
        <w:rPr>
          <w:b/>
          <w:noProof w:val="0"/>
          <w:szCs w:val="20"/>
        </w:rPr>
      </w:pPr>
    </w:p>
    <w:p w:rsidR="001A3063" w:rsidRDefault="001A3063" w:rsidP="001A3063">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1A3063" w:rsidRDefault="001A3063" w:rsidP="001A3063">
      <w:pPr>
        <w:jc w:val="both"/>
        <w:rPr>
          <w:noProof w:val="0"/>
        </w:rPr>
      </w:pPr>
      <w:r>
        <w:rPr>
          <w:noProof w:val="0"/>
        </w:rPr>
        <w:t xml:space="preserve"> </w:t>
      </w:r>
    </w:p>
    <w:p w:rsidR="001A3063" w:rsidRDefault="001A3063" w:rsidP="001A3063">
      <w:pPr>
        <w:keepNext/>
        <w:jc w:val="center"/>
        <w:outlineLvl w:val="0"/>
        <w:rPr>
          <w:b/>
          <w:noProof w:val="0"/>
          <w:szCs w:val="20"/>
        </w:rPr>
      </w:pPr>
      <w:r>
        <w:rPr>
          <w:b/>
          <w:noProof w:val="0"/>
          <w:szCs w:val="20"/>
        </w:rPr>
        <w:t>ІІ. ПРАВА  И  ЗАДЪЛЖЕНИЯ  НА  НАЕМОДАТЕЛЯ</w:t>
      </w:r>
    </w:p>
    <w:p w:rsidR="001A3063" w:rsidRDefault="001A3063" w:rsidP="001A3063">
      <w:pPr>
        <w:keepNext/>
        <w:jc w:val="center"/>
        <w:outlineLvl w:val="0"/>
        <w:rPr>
          <w:b/>
          <w:noProof w:val="0"/>
          <w:szCs w:val="20"/>
        </w:rPr>
      </w:pPr>
    </w:p>
    <w:p w:rsidR="001A3063" w:rsidRDefault="001A3063" w:rsidP="001A3063">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1A3063" w:rsidRDefault="001A3063" w:rsidP="001A3063">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1A3063" w:rsidRDefault="001A3063" w:rsidP="001A3063">
      <w:pPr>
        <w:spacing w:line="276" w:lineRule="auto"/>
        <w:jc w:val="both"/>
        <w:rPr>
          <w:noProof w:val="0"/>
        </w:rPr>
      </w:pPr>
      <w:r>
        <w:rPr>
          <w:b/>
          <w:noProof w:val="0"/>
          <w:szCs w:val="20"/>
        </w:rPr>
        <w:tab/>
      </w:r>
      <w:r>
        <w:rPr>
          <w:noProof w:val="0"/>
          <w:szCs w:val="20"/>
        </w:rPr>
        <w:t xml:space="preserve">    </w:t>
      </w:r>
      <w:r>
        <w:rPr>
          <w:noProof w:val="0"/>
        </w:rPr>
        <w:t xml:space="preserve"> </w:t>
      </w:r>
    </w:p>
    <w:p w:rsidR="001A3063" w:rsidRDefault="001A3063" w:rsidP="001A3063">
      <w:pPr>
        <w:keepNext/>
        <w:ind w:hanging="6"/>
        <w:jc w:val="center"/>
        <w:outlineLvl w:val="0"/>
        <w:rPr>
          <w:b/>
          <w:noProof w:val="0"/>
          <w:szCs w:val="20"/>
        </w:rPr>
      </w:pPr>
      <w:r>
        <w:rPr>
          <w:b/>
          <w:noProof w:val="0"/>
          <w:szCs w:val="20"/>
        </w:rPr>
        <w:t xml:space="preserve">ІІІ. ПРАВА  И  ЗАДЪЛЖЕНИЯ  НА  НАЕМАТЕЛЯ  </w:t>
      </w:r>
    </w:p>
    <w:p w:rsidR="001A3063" w:rsidRDefault="001A3063" w:rsidP="001A3063">
      <w:pPr>
        <w:keepNext/>
        <w:ind w:hanging="6"/>
        <w:jc w:val="center"/>
        <w:outlineLvl w:val="0"/>
        <w:rPr>
          <w:b/>
          <w:noProof w:val="0"/>
          <w:szCs w:val="20"/>
        </w:rPr>
      </w:pPr>
    </w:p>
    <w:p w:rsidR="001A3063" w:rsidRDefault="001A3063" w:rsidP="001A3063">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1A3063" w:rsidRDefault="001A3063" w:rsidP="001A3063">
      <w:pPr>
        <w:numPr>
          <w:ilvl w:val="0"/>
          <w:numId w:val="11"/>
        </w:numPr>
        <w:tabs>
          <w:tab w:val="left" w:pos="1134"/>
        </w:tabs>
        <w:spacing w:after="160"/>
        <w:ind w:hanging="6"/>
        <w:jc w:val="both"/>
        <w:rPr>
          <w:noProof w:val="0"/>
        </w:rPr>
      </w:pPr>
      <w:r>
        <w:rPr>
          <w:noProof w:val="0"/>
        </w:rPr>
        <w:t>има оценки на риска за дейностите, които ще изпълнява в обекта;</w:t>
      </w:r>
    </w:p>
    <w:p w:rsidR="001A3063" w:rsidRDefault="001A3063" w:rsidP="001A3063">
      <w:pPr>
        <w:numPr>
          <w:ilvl w:val="0"/>
          <w:numId w:val="11"/>
        </w:numPr>
        <w:tabs>
          <w:tab w:val="left" w:pos="1134"/>
        </w:tabs>
        <w:spacing w:after="160"/>
        <w:ind w:hanging="6"/>
        <w:jc w:val="both"/>
        <w:rPr>
          <w:noProof w:val="0"/>
        </w:rPr>
      </w:pPr>
      <w:r>
        <w:rPr>
          <w:noProof w:val="0"/>
        </w:rPr>
        <w:t>разполага с правоспособен и квалифициран персонал;</w:t>
      </w:r>
    </w:p>
    <w:p w:rsidR="001A3063" w:rsidRDefault="001A3063" w:rsidP="001A3063">
      <w:pPr>
        <w:numPr>
          <w:ilvl w:val="0"/>
          <w:numId w:val="11"/>
        </w:numPr>
        <w:tabs>
          <w:tab w:val="left" w:pos="1134"/>
        </w:tabs>
        <w:spacing w:after="160"/>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1A3063" w:rsidRDefault="001A3063" w:rsidP="001A3063">
      <w:pPr>
        <w:numPr>
          <w:ilvl w:val="0"/>
          <w:numId w:val="11"/>
        </w:numPr>
        <w:tabs>
          <w:tab w:val="left" w:pos="1134"/>
        </w:tabs>
        <w:spacing w:after="160"/>
        <w:ind w:left="1134" w:hanging="425"/>
        <w:jc w:val="both"/>
        <w:rPr>
          <w:noProof w:val="0"/>
        </w:rPr>
      </w:pPr>
      <w:r>
        <w:rPr>
          <w:noProof w:val="0"/>
        </w:rPr>
        <w:lastRenderedPageBreak/>
        <w:t>персоналът, който ще работи в обекта няма медицински противопоказания за извършваните от него дейности и условията на труд;</w:t>
      </w:r>
    </w:p>
    <w:p w:rsidR="001A3063" w:rsidRDefault="001A3063" w:rsidP="001A3063">
      <w:pPr>
        <w:numPr>
          <w:ilvl w:val="0"/>
          <w:numId w:val="11"/>
        </w:numPr>
        <w:tabs>
          <w:tab w:val="left" w:pos="1134"/>
        </w:tabs>
        <w:spacing w:after="160"/>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1A3063" w:rsidRDefault="001A3063" w:rsidP="001A3063">
      <w:pPr>
        <w:jc w:val="both"/>
        <w:rPr>
          <w:noProof w:val="0"/>
        </w:rPr>
      </w:pPr>
      <w:r>
        <w:rPr>
          <w:noProof w:val="0"/>
        </w:rPr>
        <w:t>Чл. 5. При извършване на инструктажа НАЕМАТЕЛЯТ предоставя:</w:t>
      </w:r>
    </w:p>
    <w:p w:rsidR="001A3063" w:rsidRDefault="001A3063" w:rsidP="001A3063">
      <w:pPr>
        <w:numPr>
          <w:ilvl w:val="0"/>
          <w:numId w:val="12"/>
        </w:numPr>
        <w:tabs>
          <w:tab w:val="left" w:pos="1134"/>
        </w:tabs>
        <w:spacing w:after="160"/>
        <w:ind w:hanging="6"/>
        <w:jc w:val="both"/>
        <w:rPr>
          <w:noProof w:val="0"/>
        </w:rPr>
      </w:pPr>
      <w:r>
        <w:rPr>
          <w:noProof w:val="0"/>
        </w:rPr>
        <w:t>списък на лицата, които ще работят в обекта по договора за наем;</w:t>
      </w:r>
    </w:p>
    <w:p w:rsidR="001A3063" w:rsidRDefault="001A3063" w:rsidP="001A3063">
      <w:pPr>
        <w:numPr>
          <w:ilvl w:val="0"/>
          <w:numId w:val="12"/>
        </w:numPr>
        <w:tabs>
          <w:tab w:val="left" w:pos="1134"/>
        </w:tabs>
        <w:spacing w:after="160"/>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1A3063" w:rsidRDefault="001A3063" w:rsidP="001A3063">
      <w:pPr>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1A3063" w:rsidRDefault="001A3063" w:rsidP="001A3063">
      <w:pPr>
        <w:rPr>
          <w:noProof w:val="0"/>
          <w:szCs w:val="20"/>
        </w:rPr>
      </w:pPr>
    </w:p>
    <w:p w:rsidR="001A3063" w:rsidRDefault="001A3063" w:rsidP="001A3063">
      <w:pPr>
        <w:keepNext/>
        <w:jc w:val="center"/>
        <w:outlineLvl w:val="0"/>
        <w:rPr>
          <w:b/>
          <w:noProof w:val="0"/>
          <w:szCs w:val="20"/>
        </w:rPr>
      </w:pPr>
      <w:r>
        <w:rPr>
          <w:b/>
          <w:noProof w:val="0"/>
          <w:szCs w:val="20"/>
        </w:rPr>
        <w:t>ІV. СРОК  НА  ДЕЙСТВИЕ  НА  СПОРАЗУМЕНИЕТО</w:t>
      </w:r>
    </w:p>
    <w:p w:rsidR="001A3063" w:rsidRDefault="001A3063" w:rsidP="001A3063">
      <w:pPr>
        <w:keepNext/>
        <w:jc w:val="both"/>
        <w:outlineLvl w:val="0"/>
        <w:rPr>
          <w:b/>
          <w:noProof w:val="0"/>
          <w:szCs w:val="20"/>
        </w:rPr>
      </w:pPr>
    </w:p>
    <w:p w:rsidR="001A3063" w:rsidRDefault="001A3063" w:rsidP="001A3063">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1A3063" w:rsidRDefault="001A3063" w:rsidP="001A3063">
      <w:pPr>
        <w:tabs>
          <w:tab w:val="left" w:pos="0"/>
        </w:tabs>
        <w:spacing w:line="276" w:lineRule="auto"/>
        <w:jc w:val="both"/>
        <w:rPr>
          <w:noProof w:val="0"/>
        </w:rPr>
      </w:pPr>
      <w:r>
        <w:rPr>
          <w:noProof w:val="0"/>
        </w:rPr>
        <w:tab/>
      </w:r>
    </w:p>
    <w:p w:rsidR="001A3063" w:rsidRDefault="001A3063" w:rsidP="001A3063">
      <w:pPr>
        <w:ind w:left="720"/>
        <w:jc w:val="both"/>
        <w:rPr>
          <w:noProof w:val="0"/>
          <w:szCs w:val="20"/>
        </w:rPr>
      </w:pPr>
    </w:p>
    <w:p w:rsidR="001A3063" w:rsidRDefault="001A3063" w:rsidP="001A3063">
      <w:pPr>
        <w:jc w:val="both"/>
        <w:rPr>
          <w:b/>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1A3063" w:rsidRDefault="001A3063" w:rsidP="001A3063">
      <w:pPr>
        <w:rPr>
          <w:b/>
          <w:noProof w:val="0"/>
        </w:rPr>
      </w:pPr>
      <w:r>
        <w:rPr>
          <w:b/>
          <w:noProof w:val="0"/>
        </w:rPr>
        <w:t>РЕКТОР:</w:t>
      </w:r>
    </w:p>
    <w:p w:rsidR="001A3063" w:rsidRDefault="001A3063" w:rsidP="001A3063">
      <w:pPr>
        <w:tabs>
          <w:tab w:val="left" w:pos="6255"/>
        </w:tabs>
        <w:rPr>
          <w:noProof w:val="0"/>
        </w:rPr>
      </w:pPr>
    </w:p>
    <w:p w:rsidR="001A3063" w:rsidRDefault="001A3063" w:rsidP="001A3063">
      <w:pPr>
        <w:tabs>
          <w:tab w:val="left" w:pos="6255"/>
        </w:tabs>
        <w:rPr>
          <w:noProof w:val="0"/>
        </w:rPr>
      </w:pPr>
    </w:p>
    <w:p w:rsidR="001A3063" w:rsidRDefault="001A3063" w:rsidP="001A3063">
      <w:pPr>
        <w:tabs>
          <w:tab w:val="left" w:pos="6255"/>
        </w:tabs>
        <w:rPr>
          <w:b/>
          <w:noProof w:val="0"/>
        </w:rPr>
      </w:pPr>
      <w:r>
        <w:rPr>
          <w:b/>
          <w:noProof w:val="0"/>
        </w:rPr>
        <w:t xml:space="preserve"> ПРОФ. Д-Р ДИМИТЪР ДИМИТРОВ</w:t>
      </w:r>
      <w:r>
        <w:rPr>
          <w:b/>
          <w:noProof w:val="0"/>
        </w:rPr>
        <w:tab/>
        <w:t xml:space="preserve">  /………………………………/</w:t>
      </w:r>
    </w:p>
    <w:p w:rsidR="001A3063" w:rsidRDefault="001A3063" w:rsidP="001A3063">
      <w:pPr>
        <w:rPr>
          <w:noProof w:val="0"/>
        </w:rPr>
      </w:pPr>
    </w:p>
    <w:p w:rsidR="001A3063" w:rsidRDefault="001A3063" w:rsidP="001A3063">
      <w:pPr>
        <w:rPr>
          <w:noProof w:val="0"/>
          <w:szCs w:val="20"/>
        </w:rPr>
      </w:pPr>
    </w:p>
    <w:p w:rsidR="001A3063" w:rsidRDefault="001A3063" w:rsidP="001A3063">
      <w:pPr>
        <w:rPr>
          <w:noProof w:val="0"/>
          <w:szCs w:val="20"/>
        </w:rPr>
      </w:pPr>
    </w:p>
    <w:p w:rsidR="001A3063" w:rsidRDefault="001A3063" w:rsidP="001A3063">
      <w:pPr>
        <w:spacing w:after="160" w:line="254" w:lineRule="auto"/>
        <w:rPr>
          <w:rFonts w:asciiTheme="minorHAnsi" w:eastAsiaTheme="minorHAnsi" w:hAnsiTheme="minorHAnsi" w:cstheme="minorBidi"/>
          <w:noProof w:val="0"/>
          <w:sz w:val="22"/>
          <w:szCs w:val="22"/>
        </w:rPr>
      </w:pPr>
    </w:p>
    <w:p w:rsidR="001A3063" w:rsidRDefault="001A3063" w:rsidP="001A3063">
      <w:pPr>
        <w:pStyle w:val="NormalWeb"/>
        <w:rPr>
          <w:color w:val="000000"/>
          <w:sz w:val="18"/>
          <w:szCs w:val="18"/>
          <w:lang w:val="bg-BG"/>
        </w:rPr>
      </w:pPr>
    </w:p>
    <w:p w:rsidR="001A3063" w:rsidRDefault="001A3063" w:rsidP="001A3063">
      <w:pPr>
        <w:pStyle w:val="NormalWeb"/>
        <w:rPr>
          <w:color w:val="000000"/>
          <w:sz w:val="18"/>
          <w:szCs w:val="18"/>
          <w:lang w:val="bg-BG"/>
        </w:rPr>
      </w:pPr>
    </w:p>
    <w:p w:rsidR="001A3063" w:rsidRDefault="001A3063" w:rsidP="001A3063">
      <w:pPr>
        <w:pStyle w:val="NormalWeb"/>
        <w:rPr>
          <w:color w:val="000000"/>
          <w:sz w:val="18"/>
          <w:szCs w:val="18"/>
          <w:lang w:val="bg-BG"/>
        </w:rPr>
      </w:pPr>
    </w:p>
    <w:p w:rsidR="001A3063" w:rsidRDefault="001A3063" w:rsidP="001A3063"/>
    <w:p w:rsidR="00865890" w:rsidRDefault="00865890" w:rsidP="00700186">
      <w:pPr>
        <w:ind w:firstLine="720"/>
        <w:jc w:val="center"/>
      </w:pPr>
      <w:bookmarkStart w:id="1" w:name="_GoBack"/>
      <w:bookmarkEnd w:id="1"/>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313" w:rsidRDefault="00D43313" w:rsidP="00823A5F">
      <w:r>
        <w:separator/>
      </w:r>
    </w:p>
  </w:endnote>
  <w:endnote w:type="continuationSeparator" w:id="0">
    <w:p w:rsidR="00D43313" w:rsidRDefault="00D43313"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1A3063">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313" w:rsidRDefault="00D43313" w:rsidP="00823A5F">
      <w:r>
        <w:separator/>
      </w:r>
    </w:p>
  </w:footnote>
  <w:footnote w:type="continuationSeparator" w:id="0">
    <w:p w:rsidR="00D43313" w:rsidRDefault="00D43313"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1BC87711"/>
    <w:multiLevelType w:val="hybridMultilevel"/>
    <w:tmpl w:val="F254073A"/>
    <w:lvl w:ilvl="0" w:tplc="10E479D2">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4"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5"/>
  </w:num>
  <w:num w:numId="7">
    <w:abstractNumId w:val="0"/>
  </w:num>
  <w:num w:numId="8">
    <w:abstractNumId w:val="5"/>
  </w:num>
  <w:num w:numId="9">
    <w:abstractNumId w:val="0"/>
  </w:num>
  <w:num w:numId="10">
    <w:abstractNumId w:val="3"/>
  </w:num>
  <w:num w:numId="11">
    <w:abstractNumId w:val="5"/>
    <w:lvlOverride w:ilvl="0"/>
    <w:lvlOverride w:ilvl="1"/>
    <w:lvlOverride w:ilvl="2"/>
    <w:lvlOverride w:ilvl="3"/>
    <w:lvlOverride w:ilvl="4"/>
    <w:lvlOverride w:ilvl="5"/>
    <w:lvlOverride w:ilvl="6"/>
    <w:lvlOverride w:ilvl="7"/>
    <w:lvlOverride w:ilvl="8"/>
  </w:num>
  <w:num w:numId="1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42F78"/>
    <w:rsid w:val="00071280"/>
    <w:rsid w:val="00091C31"/>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11501"/>
    <w:rsid w:val="001163F9"/>
    <w:rsid w:val="0012054A"/>
    <w:rsid w:val="00126C51"/>
    <w:rsid w:val="001272CA"/>
    <w:rsid w:val="001306C7"/>
    <w:rsid w:val="00133DA1"/>
    <w:rsid w:val="001350BE"/>
    <w:rsid w:val="00136A24"/>
    <w:rsid w:val="001408BF"/>
    <w:rsid w:val="00143CEE"/>
    <w:rsid w:val="00147324"/>
    <w:rsid w:val="00150DCD"/>
    <w:rsid w:val="00153B8C"/>
    <w:rsid w:val="00160898"/>
    <w:rsid w:val="0017211C"/>
    <w:rsid w:val="00176106"/>
    <w:rsid w:val="00177BCF"/>
    <w:rsid w:val="001847CC"/>
    <w:rsid w:val="00185B0C"/>
    <w:rsid w:val="001964E5"/>
    <w:rsid w:val="001A1142"/>
    <w:rsid w:val="001A3063"/>
    <w:rsid w:val="001A7BDE"/>
    <w:rsid w:val="001A7E51"/>
    <w:rsid w:val="001B45D7"/>
    <w:rsid w:val="001B61F8"/>
    <w:rsid w:val="001C2028"/>
    <w:rsid w:val="001C60B6"/>
    <w:rsid w:val="001C64E3"/>
    <w:rsid w:val="001D50D6"/>
    <w:rsid w:val="001E4305"/>
    <w:rsid w:val="001F05A7"/>
    <w:rsid w:val="001F3930"/>
    <w:rsid w:val="001F797F"/>
    <w:rsid w:val="001F7993"/>
    <w:rsid w:val="002100DA"/>
    <w:rsid w:val="00214AAA"/>
    <w:rsid w:val="00217FE7"/>
    <w:rsid w:val="00220E62"/>
    <w:rsid w:val="0022136D"/>
    <w:rsid w:val="00221F17"/>
    <w:rsid w:val="00223959"/>
    <w:rsid w:val="00226528"/>
    <w:rsid w:val="00233052"/>
    <w:rsid w:val="00233C8E"/>
    <w:rsid w:val="00235589"/>
    <w:rsid w:val="00237989"/>
    <w:rsid w:val="00247873"/>
    <w:rsid w:val="00253F17"/>
    <w:rsid w:val="00257961"/>
    <w:rsid w:val="002634B0"/>
    <w:rsid w:val="00271C97"/>
    <w:rsid w:val="00273BB8"/>
    <w:rsid w:val="00275ABA"/>
    <w:rsid w:val="002815EE"/>
    <w:rsid w:val="00282014"/>
    <w:rsid w:val="002A41D5"/>
    <w:rsid w:val="002A6C88"/>
    <w:rsid w:val="002B0CFA"/>
    <w:rsid w:val="002B3A47"/>
    <w:rsid w:val="002B50EF"/>
    <w:rsid w:val="002B575C"/>
    <w:rsid w:val="002C0B3E"/>
    <w:rsid w:val="002C1B19"/>
    <w:rsid w:val="002C24EB"/>
    <w:rsid w:val="002C6FDE"/>
    <w:rsid w:val="002F4B70"/>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931C6"/>
    <w:rsid w:val="003A6440"/>
    <w:rsid w:val="003B08C7"/>
    <w:rsid w:val="003C0981"/>
    <w:rsid w:val="003D35D4"/>
    <w:rsid w:val="003D4A48"/>
    <w:rsid w:val="003E3539"/>
    <w:rsid w:val="00405434"/>
    <w:rsid w:val="00406014"/>
    <w:rsid w:val="004131AE"/>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43CC"/>
    <w:rsid w:val="00512AAD"/>
    <w:rsid w:val="00517916"/>
    <w:rsid w:val="00520BE9"/>
    <w:rsid w:val="00536218"/>
    <w:rsid w:val="005412D5"/>
    <w:rsid w:val="00541585"/>
    <w:rsid w:val="00542F9D"/>
    <w:rsid w:val="005542C8"/>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0776"/>
    <w:rsid w:val="007378AE"/>
    <w:rsid w:val="00746118"/>
    <w:rsid w:val="007466E8"/>
    <w:rsid w:val="00746FD1"/>
    <w:rsid w:val="00750E82"/>
    <w:rsid w:val="00757539"/>
    <w:rsid w:val="00764409"/>
    <w:rsid w:val="007659C4"/>
    <w:rsid w:val="00773030"/>
    <w:rsid w:val="007877EB"/>
    <w:rsid w:val="0079170A"/>
    <w:rsid w:val="00793F4F"/>
    <w:rsid w:val="007943C3"/>
    <w:rsid w:val="00794723"/>
    <w:rsid w:val="007B12BA"/>
    <w:rsid w:val="007B2D45"/>
    <w:rsid w:val="007C3381"/>
    <w:rsid w:val="007C548D"/>
    <w:rsid w:val="007D174B"/>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66AF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905844"/>
    <w:rsid w:val="00905994"/>
    <w:rsid w:val="00910FF3"/>
    <w:rsid w:val="009118FD"/>
    <w:rsid w:val="0091407F"/>
    <w:rsid w:val="00917B0F"/>
    <w:rsid w:val="009216CB"/>
    <w:rsid w:val="0093527E"/>
    <w:rsid w:val="0093661A"/>
    <w:rsid w:val="00937B30"/>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42DB"/>
    <w:rsid w:val="00A212A7"/>
    <w:rsid w:val="00A227AE"/>
    <w:rsid w:val="00A234DD"/>
    <w:rsid w:val="00A30DDB"/>
    <w:rsid w:val="00A419F5"/>
    <w:rsid w:val="00A41E4A"/>
    <w:rsid w:val="00A44E01"/>
    <w:rsid w:val="00A46969"/>
    <w:rsid w:val="00A54B2B"/>
    <w:rsid w:val="00A560DB"/>
    <w:rsid w:val="00A651A3"/>
    <w:rsid w:val="00A97800"/>
    <w:rsid w:val="00AA04A6"/>
    <w:rsid w:val="00AA076F"/>
    <w:rsid w:val="00AD13D6"/>
    <w:rsid w:val="00AD5FC4"/>
    <w:rsid w:val="00AE5280"/>
    <w:rsid w:val="00B03A43"/>
    <w:rsid w:val="00B119DB"/>
    <w:rsid w:val="00B16870"/>
    <w:rsid w:val="00B212BE"/>
    <w:rsid w:val="00B225C1"/>
    <w:rsid w:val="00B318FD"/>
    <w:rsid w:val="00B364FF"/>
    <w:rsid w:val="00B46143"/>
    <w:rsid w:val="00B47C9B"/>
    <w:rsid w:val="00B52B23"/>
    <w:rsid w:val="00B52E5B"/>
    <w:rsid w:val="00B62717"/>
    <w:rsid w:val="00B8057A"/>
    <w:rsid w:val="00B83F24"/>
    <w:rsid w:val="00BA06EE"/>
    <w:rsid w:val="00BA19AA"/>
    <w:rsid w:val="00BA1BD3"/>
    <w:rsid w:val="00BB0925"/>
    <w:rsid w:val="00BB3F6C"/>
    <w:rsid w:val="00BB4161"/>
    <w:rsid w:val="00BB5CC8"/>
    <w:rsid w:val="00BC55C2"/>
    <w:rsid w:val="00BC5611"/>
    <w:rsid w:val="00BD648B"/>
    <w:rsid w:val="00BE22C9"/>
    <w:rsid w:val="00BF262C"/>
    <w:rsid w:val="00BF4A73"/>
    <w:rsid w:val="00BF595B"/>
    <w:rsid w:val="00C02A9B"/>
    <w:rsid w:val="00C0353D"/>
    <w:rsid w:val="00C04398"/>
    <w:rsid w:val="00C23603"/>
    <w:rsid w:val="00C3221A"/>
    <w:rsid w:val="00C37335"/>
    <w:rsid w:val="00C438C7"/>
    <w:rsid w:val="00C43B1A"/>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313"/>
    <w:rsid w:val="00D43BF7"/>
    <w:rsid w:val="00D57531"/>
    <w:rsid w:val="00D65AC5"/>
    <w:rsid w:val="00D67E39"/>
    <w:rsid w:val="00D7087A"/>
    <w:rsid w:val="00D92317"/>
    <w:rsid w:val="00D9499C"/>
    <w:rsid w:val="00D94E32"/>
    <w:rsid w:val="00DA0A0C"/>
    <w:rsid w:val="00DA5569"/>
    <w:rsid w:val="00DB45A2"/>
    <w:rsid w:val="00DC7941"/>
    <w:rsid w:val="00DD35FA"/>
    <w:rsid w:val="00DD568F"/>
    <w:rsid w:val="00DD6671"/>
    <w:rsid w:val="00DE32FF"/>
    <w:rsid w:val="00DE6033"/>
    <w:rsid w:val="00DE6C52"/>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91AAB"/>
    <w:rsid w:val="00E9381E"/>
    <w:rsid w:val="00E94180"/>
    <w:rsid w:val="00EA37E8"/>
    <w:rsid w:val="00EB3138"/>
    <w:rsid w:val="00EB57D9"/>
    <w:rsid w:val="00EC1D02"/>
    <w:rsid w:val="00EC4C52"/>
    <w:rsid w:val="00ED031F"/>
    <w:rsid w:val="00ED0AB5"/>
    <w:rsid w:val="00ED1801"/>
    <w:rsid w:val="00ED1D0E"/>
    <w:rsid w:val="00ED5329"/>
    <w:rsid w:val="00EE05F5"/>
    <w:rsid w:val="00EE2663"/>
    <w:rsid w:val="00EE3D3A"/>
    <w:rsid w:val="00EE63F1"/>
    <w:rsid w:val="00EF61E0"/>
    <w:rsid w:val="00EF6905"/>
    <w:rsid w:val="00F05F8F"/>
    <w:rsid w:val="00F11519"/>
    <w:rsid w:val="00F130E6"/>
    <w:rsid w:val="00F20DB6"/>
    <w:rsid w:val="00F2742E"/>
    <w:rsid w:val="00F27477"/>
    <w:rsid w:val="00F32E26"/>
    <w:rsid w:val="00F41612"/>
    <w:rsid w:val="00F56CE0"/>
    <w:rsid w:val="00F7308D"/>
    <w:rsid w:val="00F750E4"/>
    <w:rsid w:val="00F81615"/>
    <w:rsid w:val="00F93E74"/>
    <w:rsid w:val="00F93ECA"/>
    <w:rsid w:val="00FA282E"/>
    <w:rsid w:val="00FA55D3"/>
    <w:rsid w:val="00FA66CF"/>
    <w:rsid w:val="00FB3A1E"/>
    <w:rsid w:val="00FC34D4"/>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2572761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227644318">
      <w:bodyDiv w:val="1"/>
      <w:marLeft w:val="0"/>
      <w:marRight w:val="0"/>
      <w:marTop w:val="0"/>
      <w:marBottom w:val="0"/>
      <w:divBdr>
        <w:top w:val="none" w:sz="0" w:space="0" w:color="auto"/>
        <w:left w:val="none" w:sz="0" w:space="0" w:color="auto"/>
        <w:bottom w:val="none" w:sz="0" w:space="0" w:color="auto"/>
        <w:right w:val="none" w:sz="0" w:space="0" w:color="auto"/>
      </w:divBdr>
    </w:div>
    <w:div w:id="1405109427">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622541346">
      <w:bodyDiv w:val="1"/>
      <w:marLeft w:val="0"/>
      <w:marRight w:val="0"/>
      <w:marTop w:val="0"/>
      <w:marBottom w:val="0"/>
      <w:divBdr>
        <w:top w:val="none" w:sz="0" w:space="0" w:color="auto"/>
        <w:left w:val="none" w:sz="0" w:space="0" w:color="auto"/>
        <w:bottom w:val="none" w:sz="0" w:space="0" w:color="auto"/>
        <w:right w:val="none" w:sz="0" w:space="0" w:color="auto"/>
      </w:divBdr>
    </w:div>
    <w:div w:id="171010234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13800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438A9-92C7-4B28-BB5F-F5201515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4773</Words>
  <Characters>27208</Characters>
  <Application>Microsoft Office Word</Application>
  <DocSecurity>0</DocSecurity>
  <Lines>226</Lines>
  <Paragraphs>63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8</cp:revision>
  <cp:lastPrinted>2023-06-20T13:12:00Z</cp:lastPrinted>
  <dcterms:created xsi:type="dcterms:W3CDTF">2023-06-27T08:34:00Z</dcterms:created>
  <dcterms:modified xsi:type="dcterms:W3CDTF">2023-06-28T07:26:00Z</dcterms:modified>
</cp:coreProperties>
</file>