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1B61F8" w:rsidRDefault="00EB3138" w:rsidP="00B83F24">
      <w:pPr>
        <w:ind w:firstLine="708"/>
        <w:jc w:val="center"/>
        <w:rPr>
          <w:b/>
        </w:rPr>
      </w:pPr>
      <w:r w:rsidRPr="00B83F24">
        <w:rPr>
          <w:b/>
          <w:bCs/>
        </w:rPr>
        <w:t>участие в</w:t>
      </w:r>
      <w:r w:rsidR="00A10B54">
        <w:rPr>
          <w:b/>
          <w:bCs/>
        </w:rPr>
        <w:t>ъв втори пореден</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 представляващ </w:t>
      </w:r>
      <w:r w:rsidR="00A10B54">
        <w:rPr>
          <w:b/>
        </w:rPr>
        <w:t xml:space="preserve">„кафе-клуб“ с обща площ  - </w:t>
      </w:r>
      <w:r w:rsidR="001B61F8" w:rsidRPr="001B61F8">
        <w:rPr>
          <w:b/>
        </w:rPr>
        <w:t>255, 078 кв.м., състоящ се от помещение със застроена, покрита, площ от 152, 558 кв.м и тераса с площ от 102,52 кв.м с административен адрес: гр. София, район</w:t>
      </w:r>
      <w:r w:rsidR="008E5BBA">
        <w:rPr>
          <w:b/>
        </w:rPr>
        <w:t xml:space="preserve"> </w:t>
      </w:r>
      <w:r w:rsidR="001B61F8" w:rsidRPr="001B61F8">
        <w:rPr>
          <w:b/>
        </w:rPr>
        <w:t>“Студентски“, ул. “Осми декември” №19, УНСС, шести етаж, корпус А</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A10B54" w:rsidP="00EB3138">
      <w:pPr>
        <w:spacing w:line="480" w:lineRule="auto"/>
        <w:rPr>
          <w:sz w:val="20"/>
          <w:szCs w:val="20"/>
        </w:rPr>
      </w:pPr>
      <w:r>
        <w:rPr>
          <w:sz w:val="20"/>
          <w:szCs w:val="20"/>
        </w:rPr>
        <w:t xml:space="preserve">Владимир Раковски  – главен йрисконсулт в </w:t>
      </w:r>
      <w:r w:rsidR="00EB3138">
        <w:rPr>
          <w:sz w:val="20"/>
          <w:szCs w:val="20"/>
        </w:rPr>
        <w:t>сектор „Правно обслужв</w:t>
      </w:r>
      <w:r w:rsidR="005B0556">
        <w:rPr>
          <w:sz w:val="20"/>
          <w:szCs w:val="20"/>
        </w:rPr>
        <w:t>ане“………………………..............</w:t>
      </w:r>
    </w:p>
    <w:p w:rsidR="00EB3138" w:rsidRDefault="00EB3138"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BA2824">
        <w:rPr>
          <w:sz w:val="20"/>
          <w:szCs w:val="20"/>
        </w:rPr>
        <w:t>…..</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A10B54" w:rsidP="00D24C9B">
      <w:pPr>
        <w:spacing w:line="480" w:lineRule="auto"/>
        <w:rPr>
          <w:noProof w:val="0"/>
          <w:sz w:val="20"/>
          <w:szCs w:val="20"/>
        </w:rPr>
      </w:pPr>
      <w:r>
        <w:rPr>
          <w:sz w:val="20"/>
          <w:szCs w:val="20"/>
        </w:rPr>
        <w:t xml:space="preserve">Антоанелла Христова </w:t>
      </w:r>
      <w:r w:rsidR="00D24C9B">
        <w:rPr>
          <w:sz w:val="20"/>
          <w:szCs w:val="20"/>
        </w:rPr>
        <w:t xml:space="preserve"> – директор на дирекция „Финанси“………………………………………</w:t>
      </w:r>
      <w:r w:rsidR="00BA2824">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EB3138" w:rsidP="00EB3138">
      <w:pPr>
        <w:pStyle w:val="Heading2"/>
        <w:ind w:left="2124" w:firstLine="708"/>
        <w:jc w:val="left"/>
        <w:rPr>
          <w:b w:val="0"/>
          <w:lang w:val="en-US"/>
        </w:rPr>
      </w:pPr>
      <w:r>
        <w:rPr>
          <w:b w:val="0"/>
        </w:rPr>
        <w:t>СОФИЯ, 2022</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1B61F8">
        <w:t>кафе-клуб</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5E048D" w:rsidRPr="00E40A12" w:rsidRDefault="00EB3138" w:rsidP="005E048D">
      <w:r w:rsidRPr="00E40A12">
        <w:rPr>
          <w:b/>
          <w:bCs/>
        </w:rPr>
        <w:t>ОПИСАНИЕ НА ОБЕКТА:</w:t>
      </w:r>
      <w:r w:rsidRPr="00E40A12">
        <w:t xml:space="preserve"> обектът се намира в гр. София, район  „Студентски“, </w:t>
      </w:r>
      <w:r w:rsidR="005E048D" w:rsidRPr="00E40A12">
        <w:t>ул. „Осми декември“ №19</w:t>
      </w:r>
      <w:r w:rsidRPr="00E40A12">
        <w:t xml:space="preserve">, </w:t>
      </w:r>
      <w:r w:rsidR="005E048D" w:rsidRPr="00E40A12">
        <w:t xml:space="preserve">УНСС, </w:t>
      </w:r>
      <w:r w:rsidR="001B61F8">
        <w:t>шести етаж, корпус А</w:t>
      </w:r>
      <w:r w:rsidR="005E048D" w:rsidRPr="00E40A12">
        <w:t>.</w:t>
      </w:r>
    </w:p>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3407D4" w:rsidRPr="003407D4" w:rsidRDefault="00EB3138" w:rsidP="003407D4">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3407D4">
        <w:t>„кафе-клуб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CD1856">
        <w:t xml:space="preserve"> </w:t>
      </w:r>
      <w:r w:rsidR="003407D4" w:rsidRPr="003407D4">
        <w:t>“Студентски“, ул. “Осми декември” №19, УНСС, шести етаж, корпус А</w:t>
      </w:r>
      <w:r w:rsidR="003407D4">
        <w:t>.</w:t>
      </w: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3407D4">
        <w:t xml:space="preserve"> ще използвам  за   кафе-клуб</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EB3138" w:rsidP="00EB3138">
      <w:pPr>
        <w:pStyle w:val="BodyText"/>
        <w:rPr>
          <w:sz w:val="24"/>
          <w:lang w:val="en-US"/>
        </w:rPr>
      </w:pPr>
      <w:r w:rsidRPr="00E40A12">
        <w:rPr>
          <w:sz w:val="24"/>
        </w:rPr>
        <w:t>София, .................2022г.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EB3138" w:rsidP="00EB3138">
      <w:pPr>
        <w:pStyle w:val="BodyText"/>
        <w:rPr>
          <w:sz w:val="24"/>
        </w:rPr>
      </w:pPr>
      <w:r w:rsidRPr="00E40A12">
        <w:rPr>
          <w:sz w:val="24"/>
        </w:rPr>
        <w:t>София, ....................2022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3407D4" w:rsidRPr="003407D4" w:rsidRDefault="00B45970" w:rsidP="003407D4">
      <w:pPr>
        <w:ind w:firstLine="708"/>
        <w:jc w:val="both"/>
      </w:pPr>
      <w:r>
        <w:t xml:space="preserve">Във връзка с втори пореден </w:t>
      </w:r>
      <w:r w:rsidR="00EB3138" w:rsidRPr="00E40A12">
        <w:t>търг за отдаване под наем  на част от недвижим имот, публична държав</w:t>
      </w:r>
      <w:r w:rsidR="003407D4">
        <w:t>на собственост,  представляващ „кафе-клуб</w:t>
      </w:r>
      <w:r w:rsidR="003407D4" w:rsidRPr="003407D4">
        <w:t>“</w:t>
      </w:r>
      <w:r w:rsidR="003407D4">
        <w:t>,</w:t>
      </w:r>
      <w:r w:rsidR="003407D4" w:rsidRPr="003407D4">
        <w:t xml:space="preserve"> с обща площ – 255, 078 кв.м., състоящ се от помещение със застроена, покрита, площ от 152, 558 кв.м и тераса с площ от 102,52 кв.м с административен адрес: гр. София, район</w:t>
      </w:r>
      <w:r w:rsidR="00B46143">
        <w:t xml:space="preserve"> </w:t>
      </w:r>
      <w:r w:rsidR="003407D4" w:rsidRPr="003407D4">
        <w:t>“Студентски“, ул. “Осми декември” №19, УНСС, шести етаж, корпус А</w:t>
      </w:r>
      <w:r w:rsidR="003407D4">
        <w:t>.</w:t>
      </w:r>
    </w:p>
    <w:p w:rsidR="003407D4" w:rsidRPr="003407D4" w:rsidRDefault="003407D4" w:rsidP="003407D4">
      <w:pPr>
        <w:ind w:firstLine="708"/>
        <w:jc w:val="both"/>
      </w:pPr>
    </w:p>
    <w:p w:rsidR="00B45970" w:rsidRDefault="00B45970" w:rsidP="00B45970">
      <w:pPr>
        <w:jc w:val="both"/>
      </w:pPr>
    </w:p>
    <w:p w:rsidR="00EB3138" w:rsidRPr="00E40A12" w:rsidRDefault="003E3539" w:rsidP="00B45970">
      <w:pPr>
        <w:jc w:val="both"/>
      </w:pPr>
      <w:r w:rsidRPr="00E40A12">
        <w:t xml:space="preserve">, </w:t>
      </w:r>
      <w:r w:rsidR="00EB3138"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20175F" w:rsidRDefault="00EB3138" w:rsidP="00EB3138">
      <w:pPr>
        <w:pStyle w:val="BodyText"/>
        <w:rPr>
          <w:i/>
          <w:sz w:val="24"/>
        </w:rPr>
      </w:pPr>
      <w:r w:rsidRPr="00E40A12">
        <w:rPr>
          <w:i/>
          <w:sz w:val="24"/>
        </w:rPr>
        <w:t xml:space="preserve">Минималната месечна наемна цена е: </w:t>
      </w:r>
      <w:r w:rsidR="0020175F" w:rsidRPr="0020175F">
        <w:rPr>
          <w:b/>
          <w:i/>
          <w:sz w:val="24"/>
        </w:rPr>
        <w:t>1390,90</w:t>
      </w:r>
      <w:r w:rsidRPr="0020175F">
        <w:rPr>
          <w:b/>
          <w:i/>
          <w:sz w:val="24"/>
        </w:rPr>
        <w:t xml:space="preserve"> </w:t>
      </w:r>
      <w:r w:rsidR="006B019E" w:rsidRPr="0020175F">
        <w:rPr>
          <w:i/>
          <w:sz w:val="24"/>
        </w:rPr>
        <w:t xml:space="preserve">/хиляда </w:t>
      </w:r>
      <w:r w:rsidR="0020175F" w:rsidRPr="0020175F">
        <w:rPr>
          <w:i/>
          <w:sz w:val="24"/>
        </w:rPr>
        <w:t>триста и дев</w:t>
      </w:r>
      <w:r w:rsidR="00DC1990">
        <w:rPr>
          <w:i/>
          <w:sz w:val="24"/>
        </w:rPr>
        <w:t>етдесет лева и деветдесет стоти</w:t>
      </w:r>
      <w:r w:rsidR="0020175F" w:rsidRPr="0020175F">
        <w:rPr>
          <w:i/>
          <w:sz w:val="24"/>
        </w:rPr>
        <w:t>нки</w:t>
      </w:r>
      <w:r w:rsidRPr="0020175F">
        <w:rPr>
          <w:i/>
          <w:sz w:val="24"/>
        </w:rPr>
        <w:t>/ лв.</w:t>
      </w:r>
      <w:r w:rsidRPr="0020175F">
        <w:rPr>
          <w:b/>
          <w:i/>
          <w:sz w:val="24"/>
        </w:rPr>
        <w:t xml:space="preserve"> </w:t>
      </w:r>
      <w:r w:rsidRPr="0020175F">
        <w:rPr>
          <w:i/>
          <w:sz w:val="24"/>
        </w:rPr>
        <w:t xml:space="preserve"> без ДДС</w:t>
      </w:r>
      <w:r w:rsidR="003E3539" w:rsidRPr="0020175F">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EB3138" w:rsidRDefault="00EB3138" w:rsidP="00EB3138">
      <w:pPr>
        <w:jc w:val="right"/>
        <w:rPr>
          <w:bCs/>
          <w:i/>
          <w:u w:val="single"/>
        </w:rPr>
      </w:pPr>
      <w:r>
        <w:rPr>
          <w:bCs/>
          <w:i/>
          <w:u w:val="single"/>
        </w:rPr>
        <w:t>Образец 6</w:t>
      </w:r>
    </w:p>
    <w:p w:rsidR="00EB3138" w:rsidRDefault="00EB3138" w:rsidP="00EB3138">
      <w:pPr>
        <w:jc w:val="right"/>
        <w:rPr>
          <w:bCs/>
        </w:rPr>
      </w:pPr>
    </w:p>
    <w:p w:rsidR="00EB3138" w:rsidRDefault="00EB3138" w:rsidP="00EB3138">
      <w:pPr>
        <w:rPr>
          <w:sz w:val="28"/>
          <w:szCs w:val="28"/>
          <w:lang w:val="en-US"/>
        </w:rPr>
      </w:pPr>
    </w:p>
    <w:p w:rsidR="00EB3138" w:rsidRDefault="00EB3138" w:rsidP="00EB3138">
      <w:pPr>
        <w:pStyle w:val="Heading3"/>
        <w:rPr>
          <w:i/>
          <w:sz w:val="22"/>
        </w:rPr>
      </w:pPr>
      <w:r>
        <w:rPr>
          <w:i/>
          <w:sz w:val="22"/>
        </w:rPr>
        <w:t xml:space="preserve">                                                                                                                    Рег. №……………..2022г.</w:t>
      </w:r>
    </w:p>
    <w:p w:rsidR="006F7D08" w:rsidRPr="007522AD" w:rsidRDefault="006F7D08" w:rsidP="006F7D08">
      <w:pPr>
        <w:jc w:val="center"/>
        <w:rPr>
          <w:b/>
          <w:bCs/>
          <w:sz w:val="28"/>
          <w:szCs w:val="28"/>
        </w:rPr>
      </w:pPr>
      <w:r w:rsidRPr="007522AD">
        <w:rPr>
          <w:b/>
          <w:bCs/>
          <w:sz w:val="28"/>
          <w:szCs w:val="28"/>
        </w:rPr>
        <w:t>ПРОЕКТ НА ДОГОВОР</w:t>
      </w:r>
    </w:p>
    <w:p w:rsidR="006F7D08" w:rsidRPr="007522AD" w:rsidRDefault="006F7D08" w:rsidP="006F7D08">
      <w:pPr>
        <w:jc w:val="center"/>
        <w:rPr>
          <w:bCs/>
        </w:rPr>
      </w:pPr>
      <w:r w:rsidRPr="007522AD">
        <w:rPr>
          <w:bCs/>
        </w:rPr>
        <w:t>за наем на недвижим имот</w:t>
      </w:r>
    </w:p>
    <w:p w:rsidR="00D1104B" w:rsidRPr="00C468F5" w:rsidRDefault="00D1104B" w:rsidP="006F7D08">
      <w:pPr>
        <w:jc w:val="center"/>
        <w:rPr>
          <w:bCs/>
          <w:color w:val="FF0000"/>
        </w:rPr>
      </w:pPr>
    </w:p>
    <w:p w:rsidR="00D1104B" w:rsidRDefault="00D1104B" w:rsidP="006F7D08">
      <w:pPr>
        <w:jc w:val="center"/>
        <w:rPr>
          <w:bCs/>
        </w:rPr>
      </w:pPr>
    </w:p>
    <w:p w:rsidR="00D1104B" w:rsidRDefault="00D1104B" w:rsidP="00D1104B">
      <w:pPr>
        <w:ind w:firstLine="720"/>
        <w:jc w:val="both"/>
        <w:rPr>
          <w:sz w:val="22"/>
          <w:szCs w:val="22"/>
        </w:rPr>
      </w:pPr>
      <w:r>
        <w:t xml:space="preserve">Днес, .................2022 г., в гр. София, след проведен търг с тайно наддаване  по чл. 16, ал. 1, чл. 19, ал. 1 от ЗДС, чл. 51 и сл. от ППЗДС и </w:t>
      </w:r>
      <w:r>
        <w:rPr>
          <w:lang w:val="en-US"/>
        </w:rPr>
        <w:t xml:space="preserve"> </w:t>
      </w:r>
      <w:r>
        <w:t>заповед № …………/ ………. г. на ректора на УНСС, за определяне на Наемател, между:</w:t>
      </w:r>
    </w:p>
    <w:p w:rsidR="008171E8" w:rsidRPr="008171E8" w:rsidRDefault="008171E8" w:rsidP="008171E8">
      <w:pPr>
        <w:pStyle w:val="BodyText"/>
        <w:spacing w:before="5"/>
        <w:rPr>
          <w:sz w:val="24"/>
        </w:rPr>
      </w:pPr>
    </w:p>
    <w:p w:rsidR="008171E8" w:rsidRPr="008171E8" w:rsidRDefault="008171E8" w:rsidP="002100DA">
      <w:pPr>
        <w:spacing w:line="264" w:lineRule="auto"/>
        <w:ind w:right="116" w:firstLine="709"/>
        <w:jc w:val="both"/>
      </w:pPr>
      <w:r w:rsidRPr="008171E8">
        <w:rPr>
          <w:b/>
          <w:color w:val="231F20"/>
        </w:rPr>
        <w:t>УНИВЕРСИТЕТ</w:t>
      </w:r>
      <w:r w:rsidRPr="008171E8">
        <w:rPr>
          <w:b/>
          <w:color w:val="231F20"/>
          <w:spacing w:val="1"/>
        </w:rPr>
        <w:t xml:space="preserve"> </w:t>
      </w:r>
      <w:r w:rsidRPr="008171E8">
        <w:rPr>
          <w:b/>
          <w:color w:val="231F20"/>
        </w:rPr>
        <w:t>ЗА</w:t>
      </w:r>
      <w:r w:rsidRPr="008171E8">
        <w:rPr>
          <w:b/>
          <w:color w:val="231F20"/>
          <w:spacing w:val="1"/>
        </w:rPr>
        <w:t xml:space="preserve"> </w:t>
      </w:r>
      <w:r w:rsidRPr="008171E8">
        <w:rPr>
          <w:b/>
          <w:color w:val="231F20"/>
        </w:rPr>
        <w:t>НАЦИОНАЛНО</w:t>
      </w:r>
      <w:r w:rsidRPr="008171E8">
        <w:rPr>
          <w:b/>
          <w:color w:val="231F20"/>
          <w:spacing w:val="1"/>
        </w:rPr>
        <w:t xml:space="preserve"> </w:t>
      </w:r>
      <w:r w:rsidRPr="008171E8">
        <w:rPr>
          <w:b/>
          <w:color w:val="231F20"/>
        </w:rPr>
        <w:t>И</w:t>
      </w:r>
      <w:r w:rsidRPr="008171E8">
        <w:rPr>
          <w:b/>
          <w:color w:val="231F20"/>
          <w:spacing w:val="1"/>
        </w:rPr>
        <w:t xml:space="preserve"> </w:t>
      </w:r>
      <w:r w:rsidRPr="008171E8">
        <w:rPr>
          <w:b/>
          <w:color w:val="231F20"/>
        </w:rPr>
        <w:t>СВЕТОВНО</w:t>
      </w:r>
      <w:r w:rsidRPr="008171E8">
        <w:rPr>
          <w:b/>
          <w:color w:val="231F20"/>
          <w:spacing w:val="1"/>
        </w:rPr>
        <w:t xml:space="preserve"> </w:t>
      </w:r>
      <w:r w:rsidRPr="008171E8">
        <w:rPr>
          <w:b/>
          <w:color w:val="231F20"/>
        </w:rPr>
        <w:t>СТОПАН-</w:t>
      </w:r>
      <w:r w:rsidRPr="008171E8">
        <w:rPr>
          <w:b/>
          <w:color w:val="231F20"/>
          <w:spacing w:val="1"/>
        </w:rPr>
        <w:t xml:space="preserve"> </w:t>
      </w:r>
      <w:r w:rsidRPr="008171E8">
        <w:rPr>
          <w:b/>
          <w:color w:val="231F20"/>
        </w:rPr>
        <w:t>СТВО</w:t>
      </w:r>
      <w:r w:rsidRPr="008171E8">
        <w:rPr>
          <w:b/>
          <w:color w:val="231F20"/>
          <w:spacing w:val="35"/>
        </w:rPr>
        <w:t xml:space="preserve"> </w:t>
      </w:r>
      <w:r w:rsidRPr="008171E8">
        <w:rPr>
          <w:b/>
          <w:color w:val="231F20"/>
        </w:rPr>
        <w:t>(УНСС),</w:t>
      </w:r>
      <w:r w:rsidRPr="008171E8">
        <w:rPr>
          <w:b/>
          <w:color w:val="231F20"/>
          <w:spacing w:val="36"/>
        </w:rPr>
        <w:t xml:space="preserve"> </w:t>
      </w:r>
      <w:r w:rsidRPr="008171E8">
        <w:rPr>
          <w:color w:val="231F20"/>
        </w:rPr>
        <w:t>ЕИК</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ИН</w:t>
      </w:r>
      <w:r w:rsidRPr="008171E8">
        <w:rPr>
          <w:color w:val="231F20"/>
          <w:spacing w:val="36"/>
        </w:rPr>
        <w:t xml:space="preserve"> </w:t>
      </w:r>
      <w:r w:rsidRPr="008171E8">
        <w:rPr>
          <w:color w:val="231F20"/>
        </w:rPr>
        <w:t>по</w:t>
      </w:r>
      <w:r w:rsidRPr="008171E8">
        <w:rPr>
          <w:color w:val="231F20"/>
          <w:spacing w:val="36"/>
        </w:rPr>
        <w:t xml:space="preserve"> </w:t>
      </w:r>
      <w:r w:rsidRPr="008171E8">
        <w:rPr>
          <w:color w:val="231F20"/>
        </w:rPr>
        <w:t>ДДС</w:t>
      </w:r>
      <w:r w:rsidRPr="008171E8">
        <w:rPr>
          <w:color w:val="231F20"/>
          <w:spacing w:val="36"/>
        </w:rPr>
        <w:t xml:space="preserve"> </w:t>
      </w:r>
      <w:r w:rsidRPr="008171E8">
        <w:rPr>
          <w:color w:val="231F20"/>
        </w:rPr>
        <w:t>BG</w:t>
      </w:r>
      <w:r w:rsidRPr="008171E8">
        <w:rPr>
          <w:color w:val="231F20"/>
          <w:spacing w:val="36"/>
        </w:rPr>
        <w:t xml:space="preserve"> </w:t>
      </w:r>
      <w:r w:rsidRPr="008171E8">
        <w:rPr>
          <w:color w:val="231F20"/>
        </w:rPr>
        <w:t>000670602</w:t>
      </w:r>
      <w:r w:rsidRPr="008171E8">
        <w:rPr>
          <w:color w:val="231F20"/>
          <w:spacing w:val="36"/>
        </w:rPr>
        <w:t xml:space="preserve"> </w:t>
      </w:r>
      <w:r w:rsidRPr="008171E8">
        <w:rPr>
          <w:color w:val="231F20"/>
        </w:rPr>
        <w:t>с</w:t>
      </w:r>
      <w:r w:rsidRPr="008171E8">
        <w:rPr>
          <w:color w:val="231F20"/>
          <w:spacing w:val="36"/>
        </w:rPr>
        <w:t xml:space="preserve"> </w:t>
      </w:r>
      <w:r w:rsidRPr="008171E8">
        <w:rPr>
          <w:color w:val="231F20"/>
        </w:rPr>
        <w:t>адрес</w:t>
      </w:r>
      <w:r w:rsidRPr="008171E8">
        <w:rPr>
          <w:color w:val="231F20"/>
          <w:spacing w:val="36"/>
        </w:rPr>
        <w:t xml:space="preserve"> </w:t>
      </w:r>
      <w:r w:rsidRPr="008171E8">
        <w:rPr>
          <w:color w:val="231F20"/>
        </w:rPr>
        <w:t>на</w:t>
      </w:r>
      <w:r w:rsidR="002100DA">
        <w:rPr>
          <w:color w:val="231F20"/>
        </w:rPr>
        <w:t xml:space="preserve"> </w:t>
      </w:r>
      <w:r w:rsidRPr="008171E8">
        <w:rPr>
          <w:color w:val="231F20"/>
        </w:rPr>
        <w:t>управление: гр. Со</w:t>
      </w:r>
      <w:r w:rsidR="00C16857">
        <w:rPr>
          <w:color w:val="231F20"/>
        </w:rPr>
        <w:t>фия, район „Студентски“, ул. „Ос</w:t>
      </w:r>
      <w:r w:rsidRPr="008171E8">
        <w:rPr>
          <w:color w:val="231F20"/>
        </w:rPr>
        <w:t>ми декември“ № 19,</w:t>
      </w:r>
      <w:r w:rsidRPr="008171E8">
        <w:rPr>
          <w:color w:val="231F20"/>
          <w:spacing w:val="1"/>
        </w:rPr>
        <w:t xml:space="preserve"> </w:t>
      </w:r>
      <w:r w:rsidRPr="008171E8">
        <w:rPr>
          <w:color w:val="231F20"/>
        </w:rPr>
        <w:t>представляван от проф. д-р Димитър Ди</w:t>
      </w:r>
      <w:r w:rsidR="00241DF8">
        <w:rPr>
          <w:color w:val="231F20"/>
        </w:rPr>
        <w:t>митров – ректор, и от Антоанелла Христова</w:t>
      </w:r>
      <w:r w:rsidRPr="008171E8">
        <w:rPr>
          <w:color w:val="231F20"/>
        </w:rPr>
        <w:t xml:space="preserve"> – директор на дирекция „Финанси“, за краткост наричан</w:t>
      </w:r>
      <w:r w:rsidRPr="008171E8">
        <w:rPr>
          <w:color w:val="231F20"/>
          <w:spacing w:val="-55"/>
        </w:rPr>
        <w:t xml:space="preserve"> </w:t>
      </w:r>
      <w:r w:rsidR="002100DA">
        <w:rPr>
          <w:color w:val="231F20"/>
          <w:spacing w:val="-55"/>
        </w:rPr>
        <w:t xml:space="preserve">                 </w:t>
      </w:r>
      <w:r w:rsidRPr="008171E8">
        <w:rPr>
          <w:b/>
          <w:color w:val="231F20"/>
        </w:rPr>
        <w:t>НАЕМОДАТЕЛ</w:t>
      </w:r>
      <w:r w:rsidRPr="008171E8">
        <w:rPr>
          <w:color w:val="231F20"/>
        </w:rPr>
        <w:t>,</w:t>
      </w:r>
      <w:r w:rsidRPr="008171E8">
        <w:rPr>
          <w:color w:val="231F20"/>
          <w:spacing w:val="-1"/>
        </w:rPr>
        <w:t xml:space="preserve"> </w:t>
      </w:r>
      <w:r w:rsidRPr="008171E8">
        <w:rPr>
          <w:color w:val="231F20"/>
        </w:rPr>
        <w:t>от</w:t>
      </w:r>
      <w:r w:rsidRPr="008171E8">
        <w:rPr>
          <w:color w:val="231F20"/>
          <w:spacing w:val="-1"/>
        </w:rPr>
        <w:t xml:space="preserve"> </w:t>
      </w:r>
      <w:r w:rsidRPr="008171E8">
        <w:rPr>
          <w:color w:val="231F20"/>
        </w:rPr>
        <w:t>една страна,</w:t>
      </w:r>
    </w:p>
    <w:p w:rsidR="008171E8" w:rsidRPr="008171E8" w:rsidRDefault="002100DA" w:rsidP="002100DA">
      <w:pPr>
        <w:pStyle w:val="BodyText"/>
        <w:spacing w:line="261" w:lineRule="exact"/>
        <w:ind w:firstLine="142"/>
        <w:rPr>
          <w:sz w:val="24"/>
        </w:rPr>
      </w:pPr>
      <w:r>
        <w:rPr>
          <w:color w:val="231F20"/>
          <w:sz w:val="24"/>
        </w:rPr>
        <w:t xml:space="preserve">        </w:t>
      </w:r>
      <w:r w:rsidR="008171E8" w:rsidRPr="008171E8">
        <w:rPr>
          <w:color w:val="231F20"/>
          <w:sz w:val="24"/>
        </w:rPr>
        <w:t>и</w:t>
      </w:r>
    </w:p>
    <w:p w:rsidR="008171E8" w:rsidRPr="008171E8" w:rsidRDefault="008171E8" w:rsidP="002100DA">
      <w:pPr>
        <w:pStyle w:val="BodyText"/>
        <w:tabs>
          <w:tab w:val="left" w:pos="4585"/>
          <w:tab w:val="left" w:pos="7380"/>
        </w:tabs>
        <w:spacing w:before="24"/>
        <w:ind w:firstLine="567"/>
        <w:rPr>
          <w:sz w:val="24"/>
        </w:rPr>
      </w:pPr>
      <w:r w:rsidRPr="008171E8">
        <w:rPr>
          <w:color w:val="231F20"/>
          <w:sz w:val="24"/>
        </w:rPr>
        <w:t>„………………………………………“</w:t>
      </w:r>
      <w:r w:rsidRPr="008171E8">
        <w:rPr>
          <w:color w:val="231F20"/>
          <w:sz w:val="24"/>
        </w:rPr>
        <w:tab/>
        <w:t>........................……………,</w:t>
      </w:r>
      <w:r w:rsidRPr="008171E8">
        <w:rPr>
          <w:color w:val="231F20"/>
          <w:sz w:val="24"/>
        </w:rPr>
        <w:tab/>
        <w:t>ЕИК</w:t>
      </w:r>
      <w:r w:rsidR="002100DA">
        <w:rPr>
          <w:color w:val="231F20"/>
          <w:sz w:val="24"/>
        </w:rPr>
        <w:t>……………….</w:t>
      </w:r>
    </w:p>
    <w:p w:rsidR="008171E8" w:rsidRPr="008171E8" w:rsidRDefault="002100DA" w:rsidP="002100DA">
      <w:pPr>
        <w:pStyle w:val="BodyText"/>
        <w:tabs>
          <w:tab w:val="left" w:leader="dot" w:pos="7781"/>
        </w:tabs>
        <w:spacing w:before="25" w:line="264" w:lineRule="auto"/>
        <w:ind w:right="118"/>
        <w:rPr>
          <w:sz w:val="24"/>
        </w:rPr>
      </w:pPr>
      <w:r>
        <w:rPr>
          <w:color w:val="231F20"/>
          <w:sz w:val="24"/>
        </w:rPr>
        <w:t>…</w:t>
      </w:r>
      <w:r w:rsidR="008171E8" w:rsidRPr="008171E8">
        <w:rPr>
          <w:color w:val="231F20"/>
          <w:sz w:val="24"/>
        </w:rPr>
        <w:t>,</w:t>
      </w:r>
      <w:r w:rsidR="008171E8" w:rsidRPr="008171E8">
        <w:rPr>
          <w:color w:val="231F20"/>
          <w:spacing w:val="1"/>
          <w:sz w:val="24"/>
        </w:rPr>
        <w:t xml:space="preserve"> </w:t>
      </w:r>
      <w:r w:rsidR="008171E8" w:rsidRPr="008171E8">
        <w:rPr>
          <w:color w:val="231F20"/>
          <w:sz w:val="24"/>
        </w:rPr>
        <w:t>ИН</w:t>
      </w:r>
      <w:r w:rsidR="008171E8" w:rsidRPr="008171E8">
        <w:rPr>
          <w:color w:val="231F20"/>
          <w:spacing w:val="1"/>
          <w:sz w:val="24"/>
        </w:rPr>
        <w:t xml:space="preserve"> </w:t>
      </w:r>
      <w:r w:rsidR="008171E8" w:rsidRPr="008171E8">
        <w:rPr>
          <w:color w:val="231F20"/>
          <w:sz w:val="24"/>
        </w:rPr>
        <w:t>по</w:t>
      </w:r>
      <w:r w:rsidR="008171E8" w:rsidRPr="008171E8">
        <w:rPr>
          <w:color w:val="231F20"/>
          <w:spacing w:val="57"/>
          <w:sz w:val="24"/>
        </w:rPr>
        <w:t xml:space="preserve"> </w:t>
      </w:r>
      <w:r w:rsidR="008171E8" w:rsidRPr="008171E8">
        <w:rPr>
          <w:color w:val="231F20"/>
          <w:sz w:val="24"/>
        </w:rPr>
        <w:t>ДДС</w:t>
      </w:r>
      <w:r w:rsidR="008171E8" w:rsidRPr="008171E8">
        <w:rPr>
          <w:color w:val="231F20"/>
          <w:spacing w:val="58"/>
          <w:sz w:val="24"/>
        </w:rPr>
        <w:t xml:space="preserve"> </w:t>
      </w:r>
      <w:r w:rsidR="008171E8" w:rsidRPr="008171E8">
        <w:rPr>
          <w:color w:val="231F20"/>
          <w:sz w:val="24"/>
        </w:rPr>
        <w:t>BG</w:t>
      </w:r>
      <w:r w:rsidR="008171E8" w:rsidRPr="008171E8">
        <w:rPr>
          <w:color w:val="231F20"/>
          <w:spacing w:val="57"/>
          <w:sz w:val="24"/>
        </w:rPr>
        <w:t xml:space="preserve"> </w:t>
      </w:r>
      <w:r w:rsidR="008171E8" w:rsidRPr="008171E8">
        <w:rPr>
          <w:color w:val="231F20"/>
          <w:sz w:val="24"/>
        </w:rPr>
        <w:t>……………………….,</w:t>
      </w:r>
      <w:r w:rsidR="008171E8" w:rsidRPr="008171E8">
        <w:rPr>
          <w:color w:val="231F20"/>
          <w:spacing w:val="58"/>
          <w:sz w:val="24"/>
        </w:rPr>
        <w:t xml:space="preserve"> </w:t>
      </w:r>
      <w:r w:rsidR="008171E8" w:rsidRPr="008171E8">
        <w:rPr>
          <w:color w:val="231F20"/>
          <w:sz w:val="24"/>
        </w:rPr>
        <w:t>със</w:t>
      </w:r>
      <w:r w:rsidR="008171E8" w:rsidRPr="008171E8">
        <w:rPr>
          <w:color w:val="231F20"/>
          <w:spacing w:val="57"/>
          <w:sz w:val="24"/>
        </w:rPr>
        <w:t xml:space="preserve"> </w:t>
      </w:r>
      <w:r w:rsidR="008171E8" w:rsidRPr="008171E8">
        <w:rPr>
          <w:color w:val="231F20"/>
          <w:sz w:val="24"/>
        </w:rPr>
        <w:t>седалище</w:t>
      </w:r>
      <w:r w:rsidR="008171E8" w:rsidRPr="008171E8">
        <w:rPr>
          <w:color w:val="231F20"/>
          <w:spacing w:val="-55"/>
          <w:sz w:val="24"/>
        </w:rPr>
        <w:t xml:space="preserve"> </w:t>
      </w:r>
      <w:r w:rsidR="008171E8" w:rsidRPr="008171E8">
        <w:rPr>
          <w:color w:val="231F20"/>
          <w:sz w:val="24"/>
        </w:rPr>
        <w:t>и</w:t>
      </w:r>
      <w:r w:rsidR="008171E8" w:rsidRPr="008171E8">
        <w:rPr>
          <w:color w:val="231F20"/>
          <w:spacing w:val="56"/>
          <w:sz w:val="24"/>
        </w:rPr>
        <w:t xml:space="preserve"> </w:t>
      </w:r>
      <w:r w:rsidR="008171E8" w:rsidRPr="008171E8">
        <w:rPr>
          <w:color w:val="231F20"/>
          <w:sz w:val="24"/>
        </w:rPr>
        <w:t>адрес</w:t>
      </w:r>
      <w:r w:rsidR="008171E8" w:rsidRPr="008171E8">
        <w:rPr>
          <w:color w:val="231F20"/>
          <w:spacing w:val="57"/>
          <w:sz w:val="24"/>
        </w:rPr>
        <w:t xml:space="preserve"> </w:t>
      </w:r>
      <w:r w:rsidR="008171E8" w:rsidRPr="008171E8">
        <w:rPr>
          <w:color w:val="231F20"/>
          <w:sz w:val="24"/>
        </w:rPr>
        <w:t>на</w:t>
      </w:r>
      <w:r w:rsidR="008171E8" w:rsidRPr="008171E8">
        <w:rPr>
          <w:color w:val="231F20"/>
          <w:spacing w:val="56"/>
          <w:sz w:val="24"/>
        </w:rPr>
        <w:t xml:space="preserve"> </w:t>
      </w:r>
      <w:r w:rsidR="008171E8" w:rsidRPr="008171E8">
        <w:rPr>
          <w:color w:val="231F20"/>
          <w:sz w:val="24"/>
        </w:rPr>
        <w:t>управление:  гр.</w:t>
      </w:r>
      <w:r w:rsidR="008171E8" w:rsidRPr="008171E8">
        <w:rPr>
          <w:color w:val="231F20"/>
          <w:spacing w:val="56"/>
          <w:sz w:val="24"/>
        </w:rPr>
        <w:t xml:space="preserve"> </w:t>
      </w:r>
      <w:r w:rsidR="008171E8" w:rsidRPr="008171E8">
        <w:rPr>
          <w:color w:val="231F20"/>
          <w:sz w:val="24"/>
        </w:rPr>
        <w:t>………………….,</w:t>
      </w:r>
      <w:r w:rsidR="008171E8" w:rsidRPr="008171E8">
        <w:rPr>
          <w:color w:val="231F20"/>
          <w:spacing w:val="57"/>
          <w:sz w:val="24"/>
        </w:rPr>
        <w:t xml:space="preserve"> </w:t>
      </w:r>
      <w:r w:rsidR="008171E8" w:rsidRPr="008171E8">
        <w:rPr>
          <w:color w:val="231F20"/>
          <w:sz w:val="24"/>
        </w:rPr>
        <w:t>ж.к.</w:t>
      </w:r>
      <w:r w:rsidR="008171E8" w:rsidRPr="008171E8">
        <w:rPr>
          <w:color w:val="231F20"/>
          <w:sz w:val="24"/>
        </w:rPr>
        <w:tab/>
      </w:r>
      <w:r>
        <w:rPr>
          <w:color w:val="231F20"/>
          <w:sz w:val="24"/>
        </w:rPr>
        <w:t>……………..</w:t>
      </w:r>
      <w:r w:rsidR="008171E8" w:rsidRPr="008171E8">
        <w:rPr>
          <w:color w:val="231F20"/>
          <w:spacing w:val="-4"/>
          <w:sz w:val="24"/>
        </w:rPr>
        <w:t>,</w:t>
      </w:r>
      <w:r>
        <w:rPr>
          <w:color w:val="231F20"/>
          <w:spacing w:val="-4"/>
          <w:sz w:val="24"/>
        </w:rPr>
        <w:t xml:space="preserve"> </w:t>
      </w:r>
      <w:r w:rsidR="008171E8" w:rsidRPr="008171E8">
        <w:rPr>
          <w:color w:val="231F20"/>
          <w:sz w:val="24"/>
        </w:rPr>
        <w:t>ул.</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3"/>
          <w:sz w:val="24"/>
        </w:rPr>
        <w:t xml:space="preserve"> </w:t>
      </w:r>
      <w:r w:rsidR="008171E8" w:rsidRPr="008171E8">
        <w:rPr>
          <w:color w:val="231F20"/>
          <w:sz w:val="24"/>
        </w:rPr>
        <w:t>……….,</w:t>
      </w:r>
      <w:r w:rsidR="008171E8" w:rsidRPr="008171E8">
        <w:rPr>
          <w:color w:val="231F20"/>
          <w:spacing w:val="54"/>
          <w:sz w:val="24"/>
        </w:rPr>
        <w:t xml:space="preserve"> </w:t>
      </w:r>
      <w:r w:rsidR="008171E8" w:rsidRPr="008171E8">
        <w:rPr>
          <w:color w:val="231F20"/>
          <w:sz w:val="24"/>
        </w:rPr>
        <w:t>представлявано</w:t>
      </w:r>
      <w:r w:rsidR="008171E8" w:rsidRPr="008171E8">
        <w:rPr>
          <w:color w:val="231F20"/>
          <w:spacing w:val="53"/>
          <w:sz w:val="24"/>
        </w:rPr>
        <w:t xml:space="preserve"> </w:t>
      </w:r>
      <w:r w:rsidR="008171E8" w:rsidRPr="008171E8">
        <w:rPr>
          <w:color w:val="231F20"/>
          <w:sz w:val="24"/>
        </w:rPr>
        <w:t>от</w:t>
      </w:r>
      <w:r>
        <w:rPr>
          <w:color w:val="231F20"/>
          <w:sz w:val="24"/>
        </w:rPr>
        <w:t xml:space="preserve"> ………………………</w:t>
      </w:r>
    </w:p>
    <w:p w:rsidR="008171E8" w:rsidRPr="008171E8" w:rsidRDefault="008171E8" w:rsidP="002100DA">
      <w:pPr>
        <w:pStyle w:val="BodyText"/>
        <w:spacing w:before="26" w:line="264" w:lineRule="auto"/>
        <w:ind w:right="118"/>
        <w:rPr>
          <w:sz w:val="24"/>
        </w:rPr>
      </w:pPr>
      <w:r w:rsidRPr="008171E8">
        <w:rPr>
          <w:color w:val="231F20"/>
          <w:sz w:val="24"/>
        </w:rPr>
        <w:t>…………………………………………………………</w:t>
      </w:r>
      <w:r w:rsidRPr="008171E8">
        <w:rPr>
          <w:color w:val="231F20"/>
          <w:spacing w:val="1"/>
          <w:sz w:val="24"/>
        </w:rPr>
        <w:t xml:space="preserve"> </w:t>
      </w:r>
      <w:r w:rsidRPr="008171E8">
        <w:rPr>
          <w:color w:val="231F20"/>
          <w:sz w:val="24"/>
        </w:rPr>
        <w:t>в</w:t>
      </w:r>
      <w:r w:rsidRPr="008171E8">
        <w:rPr>
          <w:color w:val="231F20"/>
          <w:spacing w:val="1"/>
          <w:sz w:val="24"/>
        </w:rPr>
        <w:t xml:space="preserve"> </w:t>
      </w:r>
      <w:r w:rsidR="002100DA">
        <w:rPr>
          <w:color w:val="231F20"/>
          <w:sz w:val="24"/>
        </w:rPr>
        <w:t>ка</w:t>
      </w:r>
      <w:r w:rsidRPr="008171E8">
        <w:rPr>
          <w:color w:val="231F20"/>
          <w:sz w:val="24"/>
        </w:rPr>
        <w:t>чеството</w:t>
      </w:r>
      <w:r w:rsidRPr="008171E8">
        <w:rPr>
          <w:color w:val="231F20"/>
          <w:spacing w:val="1"/>
          <w:sz w:val="24"/>
        </w:rPr>
        <w:t xml:space="preserve"> </w:t>
      </w:r>
      <w:r w:rsidRPr="008171E8">
        <w:rPr>
          <w:color w:val="231F20"/>
          <w:sz w:val="24"/>
        </w:rPr>
        <w:t>на</w:t>
      </w:r>
      <w:r w:rsidRPr="008171E8">
        <w:rPr>
          <w:color w:val="231F20"/>
          <w:spacing w:val="1"/>
          <w:sz w:val="24"/>
        </w:rPr>
        <w:t xml:space="preserve"> </w:t>
      </w:r>
      <w:r w:rsidRPr="008171E8">
        <w:rPr>
          <w:color w:val="231F20"/>
          <w:sz w:val="24"/>
        </w:rPr>
        <w:t>…………………………………………,</w:t>
      </w:r>
      <w:r w:rsidRPr="008171E8">
        <w:rPr>
          <w:color w:val="231F20"/>
          <w:spacing w:val="1"/>
          <w:sz w:val="24"/>
        </w:rPr>
        <w:t xml:space="preserve"> </w:t>
      </w:r>
      <w:r w:rsidRPr="008171E8">
        <w:rPr>
          <w:color w:val="231F20"/>
          <w:sz w:val="24"/>
        </w:rPr>
        <w:t>наричано</w:t>
      </w:r>
      <w:r w:rsidRPr="008171E8">
        <w:rPr>
          <w:color w:val="231F20"/>
          <w:spacing w:val="1"/>
          <w:sz w:val="24"/>
        </w:rPr>
        <w:t xml:space="preserve"> </w:t>
      </w:r>
      <w:r w:rsidRPr="008171E8">
        <w:rPr>
          <w:color w:val="231F20"/>
          <w:sz w:val="24"/>
        </w:rPr>
        <w:t>за</w:t>
      </w:r>
      <w:r w:rsidRPr="008171E8">
        <w:rPr>
          <w:color w:val="231F20"/>
          <w:spacing w:val="1"/>
          <w:sz w:val="24"/>
        </w:rPr>
        <w:t xml:space="preserve"> </w:t>
      </w:r>
      <w:r w:rsidRPr="008171E8">
        <w:rPr>
          <w:color w:val="231F20"/>
          <w:sz w:val="24"/>
        </w:rPr>
        <w:t>краткост</w:t>
      </w:r>
      <w:r w:rsidR="002100DA">
        <w:rPr>
          <w:color w:val="231F20"/>
          <w:sz w:val="24"/>
        </w:rPr>
        <w:t xml:space="preserve"> </w:t>
      </w:r>
      <w:r w:rsidRPr="008171E8">
        <w:rPr>
          <w:color w:val="231F20"/>
          <w:spacing w:val="-55"/>
          <w:sz w:val="24"/>
        </w:rPr>
        <w:t xml:space="preserve"> </w:t>
      </w:r>
      <w:r w:rsidRPr="008171E8">
        <w:rPr>
          <w:b/>
          <w:color w:val="231F20"/>
          <w:sz w:val="24"/>
        </w:rPr>
        <w:t>НАЕМАТЕЛ</w:t>
      </w:r>
      <w:r w:rsidRPr="008171E8">
        <w:rPr>
          <w:color w:val="231F20"/>
          <w:sz w:val="24"/>
        </w:rPr>
        <w:t>,</w:t>
      </w:r>
      <w:r w:rsidRPr="008171E8">
        <w:rPr>
          <w:color w:val="231F20"/>
          <w:spacing w:val="-3"/>
          <w:sz w:val="24"/>
        </w:rPr>
        <w:t xml:space="preserve"> </w:t>
      </w:r>
      <w:r w:rsidRPr="008171E8">
        <w:rPr>
          <w:color w:val="231F20"/>
          <w:sz w:val="24"/>
        </w:rPr>
        <w:t>от</w:t>
      </w:r>
      <w:r w:rsidRPr="008171E8">
        <w:rPr>
          <w:color w:val="231F20"/>
          <w:spacing w:val="-3"/>
          <w:sz w:val="24"/>
        </w:rPr>
        <w:t xml:space="preserve"> </w:t>
      </w:r>
      <w:r w:rsidRPr="008171E8">
        <w:rPr>
          <w:color w:val="231F20"/>
          <w:sz w:val="24"/>
        </w:rPr>
        <w:t>друга</w:t>
      </w:r>
      <w:r w:rsidRPr="008171E8">
        <w:rPr>
          <w:color w:val="231F20"/>
          <w:spacing w:val="-3"/>
          <w:sz w:val="24"/>
        </w:rPr>
        <w:t xml:space="preserve"> </w:t>
      </w:r>
      <w:r w:rsidRPr="008171E8">
        <w:rPr>
          <w:color w:val="231F20"/>
          <w:sz w:val="24"/>
        </w:rPr>
        <w:t>страна,</w:t>
      </w:r>
      <w:r w:rsidRPr="008171E8">
        <w:rPr>
          <w:color w:val="231F20"/>
          <w:spacing w:val="-3"/>
          <w:sz w:val="24"/>
        </w:rPr>
        <w:t xml:space="preserve"> </w:t>
      </w:r>
      <w:r w:rsidRPr="008171E8">
        <w:rPr>
          <w:color w:val="231F20"/>
          <w:sz w:val="24"/>
        </w:rPr>
        <w:t>се</w:t>
      </w:r>
      <w:r w:rsidRPr="008171E8">
        <w:rPr>
          <w:color w:val="231F20"/>
          <w:spacing w:val="-2"/>
          <w:sz w:val="24"/>
        </w:rPr>
        <w:t xml:space="preserve"> </w:t>
      </w:r>
      <w:r w:rsidRPr="008171E8">
        <w:rPr>
          <w:color w:val="231F20"/>
          <w:sz w:val="24"/>
        </w:rPr>
        <w:t>сключи</w:t>
      </w:r>
      <w:r w:rsidRPr="008171E8">
        <w:rPr>
          <w:color w:val="231F20"/>
          <w:spacing w:val="-3"/>
          <w:sz w:val="24"/>
        </w:rPr>
        <w:t xml:space="preserve"> </w:t>
      </w:r>
      <w:r w:rsidRPr="008171E8">
        <w:rPr>
          <w:color w:val="231F20"/>
          <w:sz w:val="24"/>
        </w:rPr>
        <w:t>този</w:t>
      </w:r>
      <w:r w:rsidRPr="008171E8">
        <w:rPr>
          <w:color w:val="231F20"/>
          <w:spacing w:val="-3"/>
          <w:sz w:val="24"/>
        </w:rPr>
        <w:t xml:space="preserve"> </w:t>
      </w:r>
      <w:r w:rsidRPr="008171E8">
        <w:rPr>
          <w:color w:val="231F20"/>
          <w:sz w:val="24"/>
        </w:rPr>
        <w:t>договор</w:t>
      </w:r>
      <w:r w:rsidRPr="008171E8">
        <w:rPr>
          <w:color w:val="231F20"/>
          <w:spacing w:val="-3"/>
          <w:sz w:val="24"/>
        </w:rPr>
        <w:t xml:space="preserve"> </w:t>
      </w:r>
      <w:r w:rsidRPr="008171E8">
        <w:rPr>
          <w:color w:val="231F20"/>
          <w:sz w:val="24"/>
        </w:rPr>
        <w:t>за</w:t>
      </w:r>
      <w:r w:rsidRPr="008171E8">
        <w:rPr>
          <w:color w:val="231F20"/>
          <w:spacing w:val="-2"/>
          <w:sz w:val="24"/>
        </w:rPr>
        <w:t xml:space="preserve"> </w:t>
      </w:r>
      <w:r w:rsidRPr="008171E8">
        <w:rPr>
          <w:color w:val="231F20"/>
          <w:sz w:val="24"/>
        </w:rPr>
        <w:t>следното:</w:t>
      </w:r>
    </w:p>
    <w:p w:rsidR="001163F9" w:rsidRDefault="001163F9" w:rsidP="002100DA">
      <w:pPr>
        <w:ind w:firstLine="720"/>
        <w:jc w:val="both"/>
      </w:pPr>
    </w:p>
    <w:p w:rsidR="001163F9" w:rsidRPr="009A7233" w:rsidRDefault="001163F9" w:rsidP="001163F9">
      <w:pPr>
        <w:ind w:firstLine="720"/>
        <w:jc w:val="center"/>
        <w:rPr>
          <w:b/>
        </w:rPr>
      </w:pPr>
      <w:r w:rsidRPr="009A7233">
        <w:rPr>
          <w:b/>
        </w:rPr>
        <w:t>I. ПРЕДМЕТ НА ДОГОВОРА</w:t>
      </w:r>
    </w:p>
    <w:p w:rsidR="001163F9" w:rsidRPr="009A7233" w:rsidRDefault="001163F9" w:rsidP="001163F9">
      <w:pPr>
        <w:ind w:firstLine="720"/>
        <w:jc w:val="both"/>
        <w:rPr>
          <w:b/>
        </w:rPr>
      </w:pPr>
    </w:p>
    <w:p w:rsidR="009A0E8A" w:rsidRDefault="001163F9" w:rsidP="009A0E8A">
      <w:pPr>
        <w:ind w:firstLine="708"/>
        <w:jc w:val="both"/>
        <w:rPr>
          <w:b/>
          <w:noProof w:val="0"/>
        </w:rPr>
      </w:pPr>
      <w:r>
        <w:t xml:space="preserve">Чл. 1. </w:t>
      </w:r>
      <w:r w:rsidRPr="009A7233">
        <w:rPr>
          <w:b/>
        </w:rPr>
        <w:t>НАЕМОДАТЕЛЯТ</w:t>
      </w:r>
      <w:r>
        <w:t xml:space="preserve"> предоставя на </w:t>
      </w:r>
      <w:r w:rsidRPr="009A7233">
        <w:rPr>
          <w:b/>
        </w:rPr>
        <w:t>НАЕМАТЕЛЯ</w:t>
      </w:r>
      <w:r>
        <w:t xml:space="preserve"> за временно и възмездно ползване на част от имот, представляващ кафе-клуб в собствения си имот, публична държавна собственост, находящ се в Университет за национално и световно стопанс</w:t>
      </w:r>
      <w:r w:rsidR="001A1142">
        <w:t>тво</w:t>
      </w:r>
      <w:r w:rsidR="00673A6C">
        <w:t xml:space="preserve"> - гр. София, район „Студентски</w:t>
      </w:r>
      <w:r w:rsidR="00ED031F">
        <w:t xml:space="preserve">”, ул. “Осми декември” </w:t>
      </w:r>
      <w:r>
        <w:t>№ 19</w:t>
      </w:r>
      <w:r w:rsidR="00ED031F">
        <w:t>,</w:t>
      </w:r>
      <w:r w:rsidR="00ED5329">
        <w:t xml:space="preserve"> шести етаж, корпус А</w:t>
      </w:r>
      <w:r>
        <w:t xml:space="preserve"> с обща площ – 255, 078 кв.м., състоящ се от помещение със застроена, покрита, площ от 152, 558 кв.м и тераса с площ от 102,52 кв.м, наричан за краткост „имота“, </w:t>
      </w:r>
      <w:r w:rsidR="009A0E8A">
        <w:t>за създаване на по-благоприятна среда за студенти, преподаватели и служители на УНСС.</w:t>
      </w:r>
    </w:p>
    <w:p w:rsidR="001163F9" w:rsidRDefault="001163F9" w:rsidP="001163F9">
      <w:pPr>
        <w:ind w:firstLine="720"/>
        <w:jc w:val="both"/>
      </w:pPr>
    </w:p>
    <w:p w:rsidR="001163F9" w:rsidRDefault="001163F9" w:rsidP="001163F9">
      <w:pPr>
        <w:jc w:val="both"/>
      </w:pPr>
    </w:p>
    <w:p w:rsidR="001163F9" w:rsidRDefault="001163F9" w:rsidP="001163F9">
      <w:pPr>
        <w:ind w:firstLine="720"/>
        <w:jc w:val="both"/>
      </w:pPr>
    </w:p>
    <w:p w:rsidR="001163F9" w:rsidRDefault="001163F9" w:rsidP="001163F9">
      <w:pPr>
        <w:ind w:firstLine="720"/>
        <w:jc w:val="both"/>
        <w:rPr>
          <w:b/>
        </w:rPr>
      </w:pPr>
      <w:r>
        <w:rPr>
          <w:b/>
        </w:rPr>
        <w:t>ІІ. ЦЕНИ И НАЧИН НА ПЛАЩАНЕ. ИНДЕКСАЦИЯ НА НАЕМНАТА ЦЕНА</w:t>
      </w:r>
    </w:p>
    <w:p w:rsidR="001163F9" w:rsidRDefault="001163F9" w:rsidP="001163F9">
      <w:pPr>
        <w:ind w:firstLine="720"/>
        <w:jc w:val="both"/>
        <w:rPr>
          <w:b/>
        </w:rPr>
      </w:pPr>
    </w:p>
    <w:p w:rsidR="000C5260" w:rsidRPr="00BB3F6C" w:rsidRDefault="001163F9" w:rsidP="00BB3F6C">
      <w:pPr>
        <w:jc w:val="both"/>
      </w:pPr>
      <w:r>
        <w:rPr>
          <w:b/>
        </w:rPr>
        <w:tab/>
      </w:r>
      <w:r w:rsidR="009A7233">
        <w:rPr>
          <w:b/>
        </w:rPr>
        <w:t>Ч</w:t>
      </w:r>
      <w:r w:rsidR="000C5260">
        <w:rPr>
          <w:b/>
        </w:rPr>
        <w:t>л.2(1) НАЕМОДАТЕЛЯТ</w:t>
      </w:r>
      <w:r w:rsidR="000C5260">
        <w:t xml:space="preserve"> предоставя на </w:t>
      </w:r>
      <w:r w:rsidR="000C5260">
        <w:rPr>
          <w:b/>
        </w:rPr>
        <w:t xml:space="preserve">НАЕМАТЕЛЯ </w:t>
      </w:r>
      <w:r w:rsidR="000C5260">
        <w:t xml:space="preserve">описания в чл.1 срещу месечна наемна цена в размер на.........../………………………/ лв. без включен ДДС  или обща наемна цена .............. /…………………………………./ </w:t>
      </w:r>
      <w:r w:rsidR="00D45BB9">
        <w:t xml:space="preserve">лв. </w:t>
      </w:r>
      <w:r w:rsidR="000C5260">
        <w:t xml:space="preserve">с  </w:t>
      </w:r>
      <w:r w:rsidR="00D45BB9">
        <w:t xml:space="preserve">включен </w:t>
      </w:r>
      <w:r w:rsidR="000C5260">
        <w:t>ДДС.</w:t>
      </w:r>
    </w:p>
    <w:p w:rsidR="001163F9" w:rsidRDefault="001163F9" w:rsidP="001163F9">
      <w:pPr>
        <w:ind w:firstLine="720"/>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163F9" w:rsidRDefault="001163F9" w:rsidP="001163F9">
      <w:pPr>
        <w:ind w:firstLine="720"/>
        <w:jc w:val="both"/>
        <w:rPr>
          <w:b/>
        </w:rPr>
      </w:pPr>
      <w:r>
        <w:rPr>
          <w:b/>
        </w:rPr>
        <w:t>Банка: БНБ, ЦУ</w:t>
      </w:r>
    </w:p>
    <w:p w:rsidR="001163F9" w:rsidRDefault="001163F9" w:rsidP="001163F9">
      <w:pPr>
        <w:ind w:firstLine="720"/>
        <w:jc w:val="both"/>
        <w:rPr>
          <w:b/>
        </w:rPr>
      </w:pPr>
      <w:r>
        <w:rPr>
          <w:b/>
        </w:rPr>
        <w:t>BIC:</w:t>
      </w:r>
      <w:r>
        <w:rPr>
          <w:b/>
        </w:rPr>
        <w:tab/>
      </w:r>
      <w:r>
        <w:rPr>
          <w:b/>
          <w:lang w:val="en-US"/>
        </w:rPr>
        <w:t>BNBGBGSD</w:t>
      </w:r>
    </w:p>
    <w:p w:rsidR="001163F9" w:rsidRDefault="001163F9" w:rsidP="001163F9">
      <w:pPr>
        <w:ind w:firstLine="720"/>
        <w:jc w:val="both"/>
        <w:rPr>
          <w:b/>
        </w:rPr>
      </w:pPr>
      <w:r>
        <w:rPr>
          <w:b/>
        </w:rPr>
        <w:t>IBAN:</w:t>
      </w:r>
      <w:r>
        <w:rPr>
          <w:b/>
        </w:rPr>
        <w:tab/>
      </w:r>
      <w:r>
        <w:rPr>
          <w:b/>
          <w:lang w:val="en-US"/>
        </w:rPr>
        <w:t xml:space="preserve"> BG03BNBG96613100174601</w:t>
      </w:r>
    </w:p>
    <w:p w:rsidR="001163F9" w:rsidRDefault="001163F9" w:rsidP="001163F9">
      <w:pPr>
        <w:ind w:firstLine="720"/>
        <w:jc w:val="both"/>
      </w:pPr>
      <w:r>
        <w:lastRenderedPageBreak/>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1163F9" w:rsidRDefault="001163F9" w:rsidP="001163F9">
      <w:pPr>
        <w:ind w:firstLine="720"/>
        <w:jc w:val="both"/>
        <w:rPr>
          <w:i/>
          <w:lang w:val="en-US"/>
        </w:rPr>
      </w:pPr>
      <w:r>
        <w:rPr>
          <w:b/>
          <w:lang w:val="en-US"/>
        </w:rPr>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163F9" w:rsidRDefault="001163F9" w:rsidP="001163F9">
      <w:pPr>
        <w:ind w:firstLine="720"/>
        <w:jc w:val="both"/>
      </w:pPr>
      <w:r>
        <w:rPr>
          <w:b/>
          <w:lang w:val="en-US"/>
        </w:rPr>
        <w:tab/>
        <w:t>(</w:t>
      </w:r>
      <w:r>
        <w:rPr>
          <w:b/>
        </w:rPr>
        <w:t>4</w:t>
      </w:r>
      <w:r>
        <w:rPr>
          <w:b/>
          <w:lang w:val="en-US"/>
        </w:rPr>
        <w:t>)</w:t>
      </w:r>
      <w:r>
        <w:rPr>
          <w:lang w:val="en-US"/>
        </w:rPr>
        <w:t xml:space="preserve"> </w:t>
      </w:r>
      <w:r>
        <w:t xml:space="preserve">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163F9" w:rsidRDefault="001163F9" w:rsidP="001163F9">
      <w:pPr>
        <w:ind w:firstLine="720"/>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1163F9" w:rsidRDefault="001163F9" w:rsidP="001163F9">
      <w:pPr>
        <w:ind w:firstLine="720"/>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1163F9" w:rsidRDefault="001163F9" w:rsidP="001163F9">
      <w:pPr>
        <w:ind w:firstLine="720"/>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1163F9" w:rsidRDefault="001163F9" w:rsidP="001163F9">
      <w:pPr>
        <w:ind w:firstLine="720"/>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1163F9" w:rsidRDefault="001163F9" w:rsidP="001163F9">
      <w:pPr>
        <w:ind w:firstLine="720"/>
        <w:jc w:val="both"/>
      </w:pPr>
      <w:r>
        <w:rPr>
          <w:b/>
        </w:rPr>
        <w:tab/>
      </w:r>
      <w:r>
        <w:t xml:space="preserve">2. Фактурираната от дружество за извозване на отпадъци, с което УНСС има договор, такса, която се заплаща в срок от 5 /пет/ работни дни от представяне на фактура от </w:t>
      </w:r>
      <w:r>
        <w:rPr>
          <w:b/>
        </w:rPr>
        <w:t>НАЕМОДАТЕЛЯ</w:t>
      </w:r>
      <w:r>
        <w:t>.</w:t>
      </w:r>
    </w:p>
    <w:p w:rsidR="001163F9" w:rsidRDefault="001163F9" w:rsidP="001163F9">
      <w:pPr>
        <w:ind w:firstLine="720"/>
        <w:jc w:val="both"/>
      </w:pPr>
    </w:p>
    <w:p w:rsidR="001163F9" w:rsidRDefault="001163F9" w:rsidP="001163F9">
      <w:pPr>
        <w:ind w:firstLine="720"/>
        <w:jc w:val="both"/>
        <w:rPr>
          <w:b/>
        </w:rPr>
      </w:pPr>
      <w:r>
        <w:rPr>
          <w:b/>
        </w:rPr>
        <w:t>III. ПРАВА И ЗАДЪЛЖЕНИЯ НА НАЕМОДАТЕЛЯ</w:t>
      </w:r>
    </w:p>
    <w:p w:rsidR="001163F9" w:rsidRDefault="001163F9" w:rsidP="001163F9">
      <w:pPr>
        <w:ind w:firstLine="720"/>
        <w:jc w:val="both"/>
        <w:rPr>
          <w:b/>
        </w:rPr>
      </w:pPr>
    </w:p>
    <w:p w:rsidR="001163F9" w:rsidRDefault="001163F9" w:rsidP="001163F9">
      <w:pPr>
        <w:ind w:firstLine="720"/>
        <w:jc w:val="both"/>
      </w:pPr>
      <w:r>
        <w:rPr>
          <w:b/>
        </w:rPr>
        <w:tab/>
        <w:t>Чл. 3</w:t>
      </w:r>
      <w:r>
        <w:t xml:space="preserve">. </w:t>
      </w:r>
      <w:r>
        <w:rPr>
          <w:b/>
        </w:rPr>
        <w:t>НАЕМОДАТЕЛЯТ</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163F9" w:rsidRDefault="001163F9" w:rsidP="001163F9">
      <w:pPr>
        <w:ind w:firstLine="720"/>
        <w:jc w:val="both"/>
      </w:pPr>
      <w:r>
        <w:rPr>
          <w:b/>
        </w:rPr>
        <w:tab/>
        <w:t xml:space="preserve">Чл. 4. НАЕМОДАТЕЛЯТ </w:t>
      </w:r>
      <w:r>
        <w:t>има право да получава в срок дължимия наем и уточнените по реда на чл. 2 ал. 5, ал. 6 и ал. 7 консумативни разходи и такси.</w:t>
      </w:r>
    </w:p>
    <w:p w:rsidR="001163F9" w:rsidRDefault="001163F9" w:rsidP="001163F9">
      <w:pPr>
        <w:ind w:firstLine="720"/>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163F9" w:rsidRDefault="001163F9" w:rsidP="001163F9">
      <w:pPr>
        <w:ind w:firstLine="720"/>
        <w:jc w:val="both"/>
      </w:pPr>
      <w:r>
        <w:rPr>
          <w:b/>
        </w:rPr>
        <w:lastRenderedPageBreak/>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163F9" w:rsidRDefault="001163F9" w:rsidP="001163F9">
      <w:pPr>
        <w:ind w:firstLine="720"/>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163F9" w:rsidRDefault="001163F9" w:rsidP="001163F9">
      <w:pPr>
        <w:ind w:firstLine="720"/>
        <w:jc w:val="both"/>
      </w:pPr>
      <w:r>
        <w:rPr>
          <w:b/>
        </w:rPr>
        <w:tab/>
        <w:t>Чл. 6.</w:t>
      </w:r>
      <w:r>
        <w:t xml:space="preserve"> </w:t>
      </w:r>
      <w:r>
        <w:rPr>
          <w:b/>
        </w:rPr>
        <w:t>НАЕМОДАТЕЛЯТ</w:t>
      </w:r>
      <w:r>
        <w:t xml:space="preserve"> има право:</w:t>
      </w:r>
    </w:p>
    <w:p w:rsidR="001163F9" w:rsidRDefault="001163F9" w:rsidP="001163F9">
      <w:pPr>
        <w:ind w:firstLine="720"/>
        <w:jc w:val="both"/>
      </w:pPr>
      <w:r>
        <w:t>1. Да упражнява контрол върху състоянието и ползването на наетия имот;</w:t>
      </w:r>
    </w:p>
    <w:p w:rsidR="001163F9" w:rsidRDefault="001163F9" w:rsidP="001163F9">
      <w:pPr>
        <w:ind w:firstLine="720"/>
        <w:jc w:val="both"/>
      </w:pPr>
      <w:r>
        <w:t xml:space="preserve">2. </w:t>
      </w:r>
      <w:r>
        <w:rPr>
          <w:b/>
          <w:u w:val="single"/>
        </w:rPr>
        <w:t>………………………………………………………………………………….;</w:t>
      </w:r>
    </w:p>
    <w:p w:rsidR="001163F9" w:rsidRDefault="001163F9" w:rsidP="001163F9">
      <w:pPr>
        <w:ind w:firstLine="720"/>
        <w:jc w:val="both"/>
      </w:pPr>
      <w:r>
        <w:t xml:space="preserve">3. </w:t>
      </w:r>
      <w:r>
        <w:rPr>
          <w:b/>
          <w:u w:val="single"/>
        </w:rPr>
        <w:t>…………………………………………………………………………………..</w:t>
      </w:r>
      <w:r>
        <w:t>;</w:t>
      </w:r>
    </w:p>
    <w:p w:rsidR="001163F9" w:rsidRDefault="001163F9" w:rsidP="001163F9">
      <w:pPr>
        <w:ind w:firstLine="720"/>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163F9" w:rsidRDefault="001163F9" w:rsidP="001163F9">
      <w:pPr>
        <w:ind w:firstLine="720"/>
        <w:jc w:val="both"/>
      </w:pPr>
      <w:r>
        <w:rPr>
          <w:b/>
        </w:rPr>
        <w:tab/>
        <w:t>Чл. 8.</w:t>
      </w:r>
      <w:r>
        <w:t xml:space="preserve"> </w:t>
      </w:r>
      <w:r>
        <w:rPr>
          <w:b/>
        </w:rPr>
        <w:t>НАЕМОДАТЕЛЯТ</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163F9" w:rsidRDefault="001163F9" w:rsidP="001163F9">
      <w:pPr>
        <w:ind w:firstLine="720"/>
        <w:jc w:val="both"/>
      </w:pPr>
    </w:p>
    <w:p w:rsidR="001163F9" w:rsidRDefault="001163F9" w:rsidP="001163F9">
      <w:pPr>
        <w:ind w:firstLine="720"/>
        <w:jc w:val="both"/>
        <w:rPr>
          <w:b/>
        </w:rPr>
      </w:pPr>
      <w:r>
        <w:rPr>
          <w:b/>
        </w:rPr>
        <w:t>IV. ПРАВА И ЗАДЪЛЖЕНИЯ НА НАЕМАТЕЛЯ</w:t>
      </w:r>
    </w:p>
    <w:p w:rsidR="001163F9" w:rsidRDefault="001163F9" w:rsidP="001163F9">
      <w:pPr>
        <w:ind w:firstLine="720"/>
        <w:jc w:val="both"/>
        <w:rPr>
          <w:b/>
        </w:rPr>
      </w:pPr>
    </w:p>
    <w:p w:rsidR="001163F9" w:rsidRDefault="001163F9" w:rsidP="001163F9">
      <w:pPr>
        <w:ind w:firstLine="720"/>
        <w:jc w:val="both"/>
      </w:pPr>
      <w:r>
        <w:rPr>
          <w:b/>
        </w:rPr>
        <w:tab/>
        <w:t>Чл. 9. НАЕМАТЕЛЯТ</w:t>
      </w:r>
      <w:r>
        <w:t xml:space="preserve"> се задължава:</w:t>
      </w:r>
    </w:p>
    <w:p w:rsidR="001163F9" w:rsidRDefault="001163F9" w:rsidP="001163F9">
      <w:pPr>
        <w:ind w:firstLine="720"/>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1163F9" w:rsidRDefault="001163F9" w:rsidP="001163F9">
      <w:pPr>
        <w:ind w:firstLine="720"/>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1163F9" w:rsidRDefault="001163F9" w:rsidP="001163F9">
      <w:pPr>
        <w:ind w:firstLine="720"/>
        <w:jc w:val="both"/>
      </w:pPr>
      <w:r>
        <w:tab/>
        <w:t xml:space="preserve">3. Да извършва текущо поддържане на наетия имот за своя сметка. </w:t>
      </w:r>
    </w:p>
    <w:p w:rsidR="001163F9" w:rsidRDefault="001163F9" w:rsidP="001163F9">
      <w:pPr>
        <w:ind w:firstLine="720"/>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1163F9" w:rsidRDefault="001163F9" w:rsidP="001163F9">
      <w:pPr>
        <w:ind w:firstLine="720"/>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1163F9" w:rsidRDefault="001163F9" w:rsidP="001163F9">
      <w:pPr>
        <w:ind w:firstLine="720"/>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1163F9" w:rsidRDefault="001163F9" w:rsidP="001163F9">
      <w:pPr>
        <w:ind w:firstLine="720"/>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w:t>
      </w:r>
      <w:r w:rsidR="00A212A7">
        <w:t>за вътрешния трудов ред на УНСС,</w:t>
      </w:r>
      <w:r>
        <w:t xml:space="preserve"> като за това предварително съгласува с </w:t>
      </w:r>
      <w:r>
        <w:rPr>
          <w:b/>
        </w:rPr>
        <w:t xml:space="preserve">НАЕМОДАТЕЛЯ </w:t>
      </w:r>
      <w:r>
        <w:t>идеен проект.</w:t>
      </w:r>
    </w:p>
    <w:p w:rsidR="001163F9" w:rsidRDefault="001163F9" w:rsidP="001163F9">
      <w:pPr>
        <w:ind w:firstLine="720"/>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1163F9" w:rsidRDefault="001163F9" w:rsidP="001163F9">
      <w:pPr>
        <w:ind w:firstLine="720"/>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163F9" w:rsidRDefault="001163F9" w:rsidP="001163F9">
      <w:pPr>
        <w:ind w:firstLine="720"/>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163F9" w:rsidRDefault="001163F9" w:rsidP="001163F9">
      <w:pPr>
        <w:ind w:firstLine="720"/>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163F9" w:rsidRDefault="001163F9" w:rsidP="001163F9">
      <w:pPr>
        <w:ind w:firstLine="720"/>
        <w:jc w:val="both"/>
      </w:pPr>
      <w:r>
        <w:rPr>
          <w:b/>
        </w:rPr>
        <w:lastRenderedPageBreak/>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163F9" w:rsidRDefault="001163F9" w:rsidP="001163F9">
      <w:pPr>
        <w:ind w:firstLine="720"/>
        <w:jc w:val="both"/>
      </w:pPr>
      <w:r>
        <w:rPr>
          <w:b/>
        </w:rPr>
        <w:tab/>
        <w:t>Чл. 14.</w:t>
      </w:r>
      <w:r>
        <w:t xml:space="preserve"> </w:t>
      </w:r>
      <w:r>
        <w:rPr>
          <w:b/>
        </w:rPr>
        <w:t xml:space="preserve">НАЕМАТЕЛЯТ </w:t>
      </w:r>
      <w:r>
        <w:t>е отговорен при осъществяване на дейността си в наетия имот пред Изпълнителна агенция „Главна инспекция по труда“- Дирекция „Инспекция по труда“, МВР, Главна дирекция  „Пожарна безопасност и защита на населението“ - МВР, Регионална здравна инспекция, община и други ведомства.</w:t>
      </w:r>
    </w:p>
    <w:p w:rsidR="001163F9" w:rsidRDefault="001163F9" w:rsidP="001163F9">
      <w:pPr>
        <w:ind w:firstLine="720"/>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163F9" w:rsidRDefault="001163F9" w:rsidP="001163F9">
      <w:pPr>
        <w:ind w:firstLine="720"/>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163F9" w:rsidRDefault="001163F9" w:rsidP="001163F9">
      <w:pPr>
        <w:ind w:firstLine="720"/>
        <w:jc w:val="both"/>
        <w:rPr>
          <w:b/>
        </w:rPr>
      </w:pPr>
    </w:p>
    <w:p w:rsidR="001163F9" w:rsidRDefault="001163F9" w:rsidP="001163F9">
      <w:pPr>
        <w:ind w:firstLine="720"/>
        <w:jc w:val="both"/>
        <w:rPr>
          <w:b/>
        </w:rPr>
      </w:pPr>
      <w:r>
        <w:rPr>
          <w:b/>
        </w:rPr>
        <w:t xml:space="preserve">V. ГАРАНЦИЯ ЗА ИЗПЪЛНЕНИЕ </w:t>
      </w:r>
    </w:p>
    <w:p w:rsidR="001163F9" w:rsidRDefault="001163F9" w:rsidP="001163F9">
      <w:pPr>
        <w:ind w:firstLine="720"/>
        <w:jc w:val="both"/>
        <w:rPr>
          <w:b/>
        </w:rPr>
      </w:pPr>
    </w:p>
    <w:p w:rsidR="001163F9" w:rsidRDefault="001163F9" w:rsidP="001163F9">
      <w:pPr>
        <w:tabs>
          <w:tab w:val="left" w:pos="0"/>
        </w:tabs>
        <w:jc w:val="both"/>
        <w:rPr>
          <w:rFonts w:eastAsiaTheme="minorHAnsi"/>
          <w:noProof w:val="0"/>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Гаранцията за изпълнение на договора се внася по банковата сметка на УНСС в БНБ: IBAN BG91BNBG96613300174601, BIC: BNBGBGSD.</w:t>
      </w:r>
    </w:p>
    <w:p w:rsidR="001163F9" w:rsidRDefault="001163F9" w:rsidP="001163F9">
      <w:pPr>
        <w:ind w:firstLine="720"/>
        <w:jc w:val="both"/>
        <w:rPr>
          <w:sz w:val="22"/>
          <w:szCs w:val="22"/>
        </w:rPr>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163F9" w:rsidRDefault="001163F9" w:rsidP="001163F9">
      <w:pPr>
        <w:ind w:firstLine="720"/>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163F9" w:rsidRDefault="001163F9" w:rsidP="001163F9">
      <w:pPr>
        <w:ind w:firstLine="720"/>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163F9" w:rsidRDefault="001163F9" w:rsidP="001163F9">
      <w:pPr>
        <w:ind w:firstLine="720"/>
        <w:jc w:val="both"/>
      </w:pPr>
    </w:p>
    <w:p w:rsidR="001163F9" w:rsidRDefault="001163F9" w:rsidP="001163F9">
      <w:pPr>
        <w:ind w:firstLine="720"/>
        <w:jc w:val="both"/>
        <w:rPr>
          <w:b/>
        </w:rPr>
      </w:pPr>
      <w:r>
        <w:rPr>
          <w:b/>
        </w:rPr>
        <w:t>VI. СРОК НА ДОГОВОРА И ПРЕКРАТЯВАНЕ</w:t>
      </w:r>
    </w:p>
    <w:p w:rsidR="001163F9" w:rsidRDefault="001163F9" w:rsidP="001163F9">
      <w:pPr>
        <w:ind w:firstLine="720"/>
        <w:jc w:val="both"/>
        <w:rPr>
          <w:b/>
        </w:rPr>
      </w:pPr>
    </w:p>
    <w:p w:rsidR="001163F9" w:rsidRPr="00FA55D3" w:rsidRDefault="001163F9" w:rsidP="001163F9">
      <w:pPr>
        <w:ind w:firstLine="720"/>
        <w:jc w:val="both"/>
      </w:pPr>
      <w:r>
        <w:rPr>
          <w:b/>
        </w:rPr>
        <w:tab/>
        <w:t xml:space="preserve">Чл. 18. </w:t>
      </w:r>
      <w:r>
        <w:rPr>
          <w:b/>
          <w:lang w:val="en-US"/>
        </w:rPr>
        <w:t>(1)</w:t>
      </w:r>
      <w:r>
        <w:t xml:space="preserve"> Настоящият договор се сключва за срок от </w:t>
      </w:r>
      <w:r w:rsidRPr="00FA55D3">
        <w:t xml:space="preserve">5 /пет/ години с възможност за удължаване с още 5 /пет/ години. </w:t>
      </w:r>
    </w:p>
    <w:p w:rsidR="001163F9" w:rsidRDefault="001163F9" w:rsidP="001163F9">
      <w:pPr>
        <w:ind w:firstLine="720"/>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163F9" w:rsidRDefault="001163F9" w:rsidP="001163F9">
      <w:pPr>
        <w:ind w:firstLine="720"/>
        <w:jc w:val="both"/>
      </w:pPr>
      <w:r>
        <w:rPr>
          <w:b/>
        </w:rPr>
        <w:tab/>
        <w:t>Чл. 19. (1)</w:t>
      </w:r>
      <w:r>
        <w:t xml:space="preserve"> Договорът се прекратява:</w:t>
      </w:r>
    </w:p>
    <w:p w:rsidR="001163F9" w:rsidRDefault="001163F9" w:rsidP="001163F9">
      <w:pPr>
        <w:ind w:firstLine="720"/>
        <w:jc w:val="both"/>
      </w:pPr>
      <w:r>
        <w:tab/>
        <w:t>1. С изтичане на уговорения между страните срок.</w:t>
      </w:r>
    </w:p>
    <w:p w:rsidR="001163F9" w:rsidRDefault="001163F9" w:rsidP="001163F9">
      <w:pPr>
        <w:ind w:firstLine="720"/>
        <w:jc w:val="both"/>
      </w:pPr>
      <w:r>
        <w:tab/>
        <w:t>2. Предсрочно, по взаимно съгласие на страните, изразено в писмена форма.</w:t>
      </w:r>
    </w:p>
    <w:p w:rsidR="001163F9" w:rsidRDefault="001163F9" w:rsidP="001163F9">
      <w:pPr>
        <w:ind w:firstLine="720"/>
        <w:jc w:val="both"/>
      </w:pPr>
      <w:r>
        <w:tab/>
        <w:t xml:space="preserve">3. Едностранно от </w:t>
      </w:r>
      <w:r>
        <w:rPr>
          <w:b/>
        </w:rPr>
        <w:t>НАЕМОДАТЕЛЯ</w:t>
      </w:r>
      <w:r>
        <w:t xml:space="preserve">, ако </w:t>
      </w:r>
      <w:r>
        <w:rPr>
          <w:b/>
        </w:rPr>
        <w:t>НАЕМАТЕЛЯТ</w:t>
      </w:r>
      <w:r>
        <w:t>:</w:t>
      </w:r>
    </w:p>
    <w:p w:rsidR="001163F9" w:rsidRDefault="001163F9" w:rsidP="001163F9">
      <w:pPr>
        <w:ind w:firstLine="720"/>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163F9" w:rsidRDefault="001163F9" w:rsidP="001163F9">
      <w:pPr>
        <w:ind w:firstLine="720"/>
        <w:jc w:val="both"/>
      </w:pPr>
      <w:r>
        <w:tab/>
        <w:t>б) изплати наема и/или разходите по чл. 2, ал. 5, ал. 6 или ал. 7 със закъснение от два месеца.</w:t>
      </w:r>
    </w:p>
    <w:p w:rsidR="001163F9" w:rsidRDefault="001163F9" w:rsidP="001163F9">
      <w:pPr>
        <w:ind w:firstLine="720"/>
        <w:jc w:val="both"/>
      </w:pPr>
      <w:r>
        <w:tab/>
        <w:t>в) наруши някое от задълженията си по настоящия договор, включително неплащане на две наемни вноски.</w:t>
      </w:r>
    </w:p>
    <w:p w:rsidR="001163F9" w:rsidRDefault="001163F9" w:rsidP="001163F9">
      <w:pPr>
        <w:ind w:firstLine="720"/>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163F9" w:rsidRDefault="001163F9" w:rsidP="001163F9">
      <w:pPr>
        <w:ind w:firstLine="720"/>
        <w:jc w:val="both"/>
      </w:pPr>
      <w:r>
        <w:lastRenderedPageBreak/>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163F9" w:rsidRDefault="001163F9" w:rsidP="001163F9">
      <w:pPr>
        <w:ind w:firstLine="720"/>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163F9" w:rsidRDefault="001163F9" w:rsidP="001163F9">
      <w:pPr>
        <w:ind w:firstLine="720"/>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163F9" w:rsidRDefault="001163F9" w:rsidP="001163F9">
      <w:pPr>
        <w:ind w:firstLine="720"/>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163F9" w:rsidRDefault="001163F9" w:rsidP="001163F9">
      <w:pPr>
        <w:ind w:firstLine="720"/>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163F9" w:rsidRDefault="001163F9" w:rsidP="001163F9">
      <w:pPr>
        <w:ind w:firstLine="720"/>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163F9" w:rsidRDefault="001163F9" w:rsidP="001163F9">
      <w:pPr>
        <w:ind w:firstLine="720"/>
        <w:jc w:val="both"/>
      </w:pPr>
    </w:p>
    <w:p w:rsidR="001163F9" w:rsidRDefault="001163F9" w:rsidP="001163F9">
      <w:pPr>
        <w:ind w:firstLine="720"/>
        <w:jc w:val="both"/>
        <w:rPr>
          <w:b/>
        </w:rPr>
      </w:pPr>
      <w:r>
        <w:rPr>
          <w:b/>
        </w:rPr>
        <w:t>VII. ОТГОВОРНОСТИ ПРИ НЕИЗПЪЛНЕНИЕ</w:t>
      </w:r>
    </w:p>
    <w:p w:rsidR="001163F9" w:rsidRDefault="001163F9" w:rsidP="001163F9">
      <w:pPr>
        <w:ind w:firstLine="720"/>
        <w:jc w:val="both"/>
        <w:rPr>
          <w:b/>
        </w:rPr>
      </w:pPr>
    </w:p>
    <w:p w:rsidR="001163F9" w:rsidRDefault="001163F9" w:rsidP="001163F9">
      <w:pPr>
        <w:ind w:firstLine="720"/>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163F9" w:rsidRDefault="001163F9" w:rsidP="001163F9">
      <w:pPr>
        <w:ind w:firstLine="720"/>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t xml:space="preserve"> 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163F9" w:rsidRDefault="001163F9" w:rsidP="001163F9">
      <w:pPr>
        <w:ind w:firstLine="720"/>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163F9" w:rsidRDefault="001163F9" w:rsidP="001163F9">
      <w:pPr>
        <w:ind w:firstLine="720"/>
        <w:jc w:val="both"/>
      </w:pPr>
    </w:p>
    <w:p w:rsidR="001163F9" w:rsidRDefault="001163F9" w:rsidP="001163F9">
      <w:pPr>
        <w:ind w:firstLine="720"/>
        <w:jc w:val="both"/>
        <w:rPr>
          <w:b/>
        </w:rPr>
      </w:pPr>
      <w:r>
        <w:rPr>
          <w:b/>
        </w:rPr>
        <w:t>VIII. ДРУГИ УСЛОВИЯ</w:t>
      </w:r>
    </w:p>
    <w:p w:rsidR="001163F9" w:rsidRDefault="001163F9" w:rsidP="001163F9">
      <w:pPr>
        <w:ind w:firstLine="720"/>
        <w:jc w:val="both"/>
        <w:rPr>
          <w:b/>
        </w:rPr>
      </w:pPr>
    </w:p>
    <w:p w:rsidR="001163F9" w:rsidRDefault="001163F9" w:rsidP="001163F9">
      <w:pPr>
        <w:ind w:firstLine="720"/>
        <w:jc w:val="both"/>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163F9" w:rsidRDefault="001163F9" w:rsidP="001163F9">
      <w:pPr>
        <w:ind w:firstLine="720"/>
        <w:jc w:val="both"/>
      </w:pPr>
      <w:r>
        <w:rPr>
          <w:b/>
        </w:rPr>
        <w:tab/>
        <w:t>Чл. 25.</w:t>
      </w:r>
      <w:r>
        <w:t xml:space="preserve"> Промяна в настоящият договор се допуска само в писмена форма със съгласието на двете страни.</w:t>
      </w:r>
    </w:p>
    <w:p w:rsidR="001163F9" w:rsidRDefault="001163F9" w:rsidP="001163F9">
      <w:pPr>
        <w:ind w:firstLine="720"/>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163F9" w:rsidRDefault="001163F9" w:rsidP="001163F9">
      <w:pPr>
        <w:ind w:firstLine="720"/>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163F9" w:rsidRDefault="001163F9" w:rsidP="001163F9">
      <w:pPr>
        <w:ind w:firstLine="720"/>
        <w:jc w:val="both"/>
      </w:pPr>
      <w:r>
        <w:rPr>
          <w:b/>
        </w:rPr>
        <w:tab/>
        <w:t>Чл. 28.</w:t>
      </w:r>
      <w:r>
        <w:t xml:space="preserve"> За целите на този договор адресите за кореспонденция на страните са:</w:t>
      </w:r>
    </w:p>
    <w:p w:rsidR="001163F9" w:rsidRDefault="001163F9" w:rsidP="001163F9">
      <w:pPr>
        <w:ind w:firstLine="720"/>
        <w:jc w:val="both"/>
        <w:rPr>
          <w:lang w:val="en-US"/>
        </w:rPr>
      </w:pPr>
      <w:r>
        <w:tab/>
        <w:t xml:space="preserve">за </w:t>
      </w:r>
      <w:r>
        <w:rPr>
          <w:b/>
        </w:rPr>
        <w:t>НАЕМОДАТЕЛЯ</w:t>
      </w:r>
      <w:r>
        <w:t>: г</w:t>
      </w:r>
      <w:r w:rsidR="00B8057A">
        <w:t>р. София  1700, район „Студентски“, ул. „Осми декември“ №</w:t>
      </w:r>
      <w:r>
        <w:t xml:space="preserve">19, тел: (02) ……………………..; (02) ………………….., </w:t>
      </w:r>
      <w:r>
        <w:rPr>
          <w:lang w:val="en-US"/>
        </w:rPr>
        <w:t xml:space="preserve">e-mail: </w:t>
      </w:r>
      <w:r>
        <w:t>..........................</w:t>
      </w:r>
      <w:r>
        <w:rPr>
          <w:lang w:val="en-US"/>
        </w:rPr>
        <w:t>@unwe.bg</w:t>
      </w:r>
    </w:p>
    <w:p w:rsidR="001163F9" w:rsidRDefault="001163F9" w:rsidP="001163F9">
      <w:pPr>
        <w:ind w:firstLine="720"/>
        <w:jc w:val="both"/>
      </w:pPr>
      <w:r>
        <w:lastRenderedPageBreak/>
        <w:tab/>
        <w:t xml:space="preserve">за </w:t>
      </w:r>
      <w:r>
        <w:rPr>
          <w:b/>
        </w:rPr>
        <w:t>НАЕМАТЕЛЯ</w:t>
      </w:r>
      <w:r>
        <w:t>: ………………………………………….., тел. …………………,</w:t>
      </w:r>
    </w:p>
    <w:p w:rsidR="001163F9" w:rsidRDefault="001163F9" w:rsidP="001163F9">
      <w:pPr>
        <w:ind w:firstLine="720"/>
        <w:jc w:val="both"/>
      </w:pPr>
      <w:r>
        <w:rPr>
          <w:lang w:val="en-US"/>
        </w:rPr>
        <w:t xml:space="preserve">e-mail: </w:t>
      </w:r>
      <w:r>
        <w:t>………………………………………….</w:t>
      </w:r>
    </w:p>
    <w:p w:rsidR="001163F9" w:rsidRDefault="001163F9" w:rsidP="001163F9">
      <w:pPr>
        <w:ind w:firstLine="720"/>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1163F9" w:rsidRDefault="001163F9" w:rsidP="001163F9">
      <w:pPr>
        <w:ind w:firstLine="720"/>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1163F9" w:rsidRDefault="001163F9" w:rsidP="001163F9">
      <w:pPr>
        <w:ind w:firstLine="720"/>
        <w:jc w:val="both"/>
      </w:pPr>
    </w:p>
    <w:p w:rsidR="001163F9" w:rsidRDefault="001163F9" w:rsidP="001163F9">
      <w:pPr>
        <w:ind w:firstLine="720"/>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rPr>
          <w:b/>
        </w:rPr>
      </w:pPr>
      <w:r>
        <w:rPr>
          <w:b/>
        </w:rPr>
        <w:t>ЗА НАЕМОДАТЕЛ:</w:t>
      </w:r>
      <w:r>
        <w:rPr>
          <w:b/>
        </w:rPr>
        <w:tab/>
      </w:r>
      <w:r>
        <w:rPr>
          <w:b/>
        </w:rPr>
        <w:tab/>
      </w:r>
      <w:r>
        <w:rPr>
          <w:b/>
        </w:rPr>
        <w:tab/>
      </w:r>
      <w:r>
        <w:rPr>
          <w:b/>
        </w:rPr>
        <w:tab/>
      </w:r>
      <w:r>
        <w:rPr>
          <w:b/>
        </w:rPr>
        <w:tab/>
        <w:t xml:space="preserve">      </w:t>
      </w:r>
      <w:r>
        <w:rPr>
          <w:b/>
        </w:rPr>
        <w:tab/>
        <w:t>ЗА НАЕМАТЕЛ:</w:t>
      </w:r>
    </w:p>
    <w:p w:rsidR="001163F9" w:rsidRDefault="001163F9" w:rsidP="001163F9">
      <w:pPr>
        <w:ind w:firstLine="720"/>
        <w:jc w:val="both"/>
      </w:pPr>
    </w:p>
    <w:p w:rsidR="001163F9" w:rsidRDefault="001163F9" w:rsidP="001163F9">
      <w:pPr>
        <w:ind w:firstLine="720"/>
        <w:jc w:val="both"/>
        <w:rPr>
          <w:b/>
        </w:rPr>
      </w:pPr>
      <w:r>
        <w:rPr>
          <w:b/>
        </w:rPr>
        <w:t>РЕКТОР:</w:t>
      </w:r>
      <w:r>
        <w:rPr>
          <w:b/>
        </w:rPr>
        <w:tab/>
      </w:r>
      <w:r>
        <w:rPr>
          <w:b/>
        </w:rPr>
        <w:tab/>
      </w:r>
      <w:r>
        <w:rPr>
          <w:b/>
        </w:rPr>
        <w:tab/>
      </w:r>
      <w:r>
        <w:rPr>
          <w:b/>
        </w:rPr>
        <w:tab/>
      </w:r>
      <w:r>
        <w:rPr>
          <w:b/>
        </w:rPr>
        <w:tab/>
      </w:r>
      <w:r>
        <w:rPr>
          <w:b/>
        </w:rPr>
        <w:tab/>
      </w:r>
      <w:r>
        <w:rPr>
          <w:b/>
        </w:rPr>
        <w:tab/>
        <w:t xml:space="preserve">     „………………………“ :</w:t>
      </w:r>
    </w:p>
    <w:p w:rsidR="001163F9" w:rsidRDefault="001163F9" w:rsidP="001163F9">
      <w:pPr>
        <w:ind w:firstLine="720"/>
        <w:jc w:val="both"/>
        <w:rPr>
          <w:b/>
        </w:rPr>
      </w:pPr>
      <w:r>
        <w:rPr>
          <w:b/>
        </w:rPr>
        <w:t xml:space="preserve">ПРОФ. Д-Р ДИМИТЪР ДИМИТРОВ                        </w:t>
      </w:r>
      <w:r>
        <w:rPr>
          <w:b/>
        </w:rPr>
        <w:tab/>
        <w:t xml:space="preserve">      …………………….</w:t>
      </w:r>
    </w:p>
    <w:p w:rsidR="001163F9" w:rsidRDefault="001163F9" w:rsidP="001163F9">
      <w:pPr>
        <w:ind w:firstLine="720"/>
        <w:jc w:val="both"/>
        <w:rPr>
          <w:b/>
        </w:rPr>
      </w:pPr>
    </w:p>
    <w:p w:rsidR="001163F9" w:rsidRDefault="001163F9" w:rsidP="001163F9">
      <w:pPr>
        <w:ind w:firstLine="720"/>
        <w:jc w:val="both"/>
        <w:rPr>
          <w:b/>
        </w:rPr>
      </w:pPr>
    </w:p>
    <w:p w:rsidR="001163F9" w:rsidRDefault="001163F9" w:rsidP="001163F9">
      <w:pPr>
        <w:ind w:left="720"/>
        <w:jc w:val="both"/>
        <w:rPr>
          <w:b/>
        </w:rPr>
      </w:pPr>
      <w:r>
        <w:rPr>
          <w:b/>
        </w:rPr>
        <w:t>ДИРЕКТОР НА ДИРЕКЦИЯ „ФИНАНСИ“:</w:t>
      </w:r>
      <w:r>
        <w:rPr>
          <w:b/>
        </w:rPr>
        <w:tab/>
      </w:r>
      <w:r>
        <w:rPr>
          <w:b/>
        </w:rPr>
        <w:tab/>
      </w:r>
      <w:r>
        <w:rPr>
          <w:b/>
        </w:rPr>
        <w:tab/>
      </w:r>
      <w:r>
        <w:rPr>
          <w:b/>
        </w:rPr>
        <w:tab/>
        <w:t xml:space="preserve">     </w:t>
      </w:r>
    </w:p>
    <w:p w:rsidR="001163F9" w:rsidRDefault="001163F9" w:rsidP="001163F9">
      <w:pPr>
        <w:ind w:firstLine="720"/>
        <w:jc w:val="both"/>
        <w:rPr>
          <w:b/>
        </w:rPr>
      </w:pPr>
    </w:p>
    <w:p w:rsidR="001163F9" w:rsidRDefault="001163F9" w:rsidP="001163F9">
      <w:pPr>
        <w:ind w:firstLine="720"/>
        <w:jc w:val="both"/>
        <w:rPr>
          <w:b/>
        </w:rPr>
      </w:pPr>
      <w:r>
        <w:rPr>
          <w:b/>
        </w:rPr>
        <w:t xml:space="preserve">                </w:t>
      </w:r>
      <w:r w:rsidR="00274CD1">
        <w:rPr>
          <w:b/>
        </w:rPr>
        <w:t xml:space="preserve">    АНТОАНЕЛЛА ХРИСТОВА</w:t>
      </w:r>
    </w:p>
    <w:p w:rsidR="001163F9" w:rsidRDefault="001163F9" w:rsidP="001163F9">
      <w:pPr>
        <w:ind w:firstLine="720"/>
        <w:jc w:val="both"/>
      </w:pPr>
      <w:r>
        <w:t xml:space="preserve">     </w:t>
      </w: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1163F9" w:rsidRDefault="001163F9" w:rsidP="001163F9">
      <w:pPr>
        <w:ind w:firstLine="720"/>
        <w:jc w:val="both"/>
      </w:pPr>
    </w:p>
    <w:p w:rsidR="00865890" w:rsidRDefault="00865890"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700186">
      <w:pPr>
        <w:ind w:firstLine="720"/>
        <w:jc w:val="center"/>
      </w:pPr>
    </w:p>
    <w:p w:rsidR="00175AA7" w:rsidRDefault="00175AA7" w:rsidP="00175AA7">
      <w:pPr>
        <w:jc w:val="center"/>
        <w:rPr>
          <w:b/>
          <w:noProof w:val="0"/>
          <w:sz w:val="32"/>
          <w:szCs w:val="20"/>
        </w:rPr>
      </w:pPr>
      <w:r>
        <w:rPr>
          <w:b/>
          <w:sz w:val="32"/>
          <w:szCs w:val="20"/>
        </w:rPr>
        <w:lastRenderedPageBreak/>
        <w:t>С П О Р А З У М Е Н И Е</w:t>
      </w:r>
    </w:p>
    <w:p w:rsidR="00175AA7" w:rsidRDefault="00175AA7" w:rsidP="00175AA7">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75AA7" w:rsidRDefault="00175AA7" w:rsidP="00175AA7">
      <w:pPr>
        <w:jc w:val="center"/>
        <w:rPr>
          <w:szCs w:val="20"/>
        </w:rPr>
      </w:pPr>
    </w:p>
    <w:p w:rsidR="00175AA7" w:rsidRDefault="00175AA7" w:rsidP="00175AA7">
      <w:pPr>
        <w:jc w:val="center"/>
        <w:rPr>
          <w:b/>
          <w:szCs w:val="20"/>
        </w:rPr>
      </w:pPr>
      <w:r>
        <w:rPr>
          <w:b/>
          <w:szCs w:val="20"/>
        </w:rPr>
        <w:t>КЪМ ДОГОВОР ЗА НАЕМ № ………………………</w:t>
      </w:r>
    </w:p>
    <w:p w:rsidR="00175AA7" w:rsidRDefault="00175AA7" w:rsidP="00175AA7">
      <w:pPr>
        <w:jc w:val="center"/>
        <w:rPr>
          <w:b/>
          <w:szCs w:val="20"/>
        </w:rPr>
      </w:pPr>
    </w:p>
    <w:p w:rsidR="00175AA7" w:rsidRDefault="00175AA7" w:rsidP="00175AA7">
      <w:pPr>
        <w:jc w:val="both"/>
        <w:rPr>
          <w:szCs w:val="20"/>
        </w:rPr>
      </w:pPr>
      <w:r>
        <w:rPr>
          <w:szCs w:val="20"/>
        </w:rPr>
        <w:tab/>
        <w:t>Днес, …….………20....</w:t>
      </w:r>
      <w:r>
        <w:rPr>
          <w:szCs w:val="20"/>
          <w:lang w:val="en-US"/>
        </w:rPr>
        <w:t>..</w:t>
      </w:r>
      <w:r>
        <w:rPr>
          <w:szCs w:val="20"/>
        </w:rPr>
        <w:t xml:space="preserve"> г., в гр. София, между:</w:t>
      </w:r>
    </w:p>
    <w:p w:rsidR="00175AA7" w:rsidRDefault="00175AA7" w:rsidP="00175AA7">
      <w:pPr>
        <w:jc w:val="both"/>
        <w:rPr>
          <w:szCs w:val="20"/>
        </w:rPr>
      </w:pPr>
    </w:p>
    <w:p w:rsidR="00175AA7" w:rsidRDefault="00175AA7" w:rsidP="00175AA7">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175AA7" w:rsidRDefault="00175AA7" w:rsidP="00175AA7">
      <w:pPr>
        <w:tabs>
          <w:tab w:val="left" w:pos="567"/>
        </w:tabs>
        <w:jc w:val="both"/>
        <w:rPr>
          <w:szCs w:val="20"/>
        </w:rPr>
      </w:pPr>
      <w:r>
        <w:rPr>
          <w:szCs w:val="20"/>
        </w:rPr>
        <w:t>и</w:t>
      </w:r>
    </w:p>
    <w:p w:rsidR="00175AA7" w:rsidRDefault="00175AA7" w:rsidP="00175AA7">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175AA7" w:rsidRDefault="00175AA7" w:rsidP="00175AA7">
      <w:pPr>
        <w:jc w:val="both"/>
        <w:rPr>
          <w:szCs w:val="20"/>
        </w:rPr>
      </w:pPr>
    </w:p>
    <w:p w:rsidR="00175AA7" w:rsidRDefault="00175AA7" w:rsidP="00175AA7">
      <w:pPr>
        <w:keepNext/>
        <w:jc w:val="center"/>
        <w:outlineLvl w:val="0"/>
        <w:rPr>
          <w:b/>
          <w:szCs w:val="20"/>
        </w:rPr>
      </w:pPr>
      <w:r>
        <w:rPr>
          <w:b/>
          <w:szCs w:val="20"/>
        </w:rPr>
        <w:t>І. ПРЕДМЕТ  НА  СПОРАЗУМЕНИЕТО</w:t>
      </w:r>
    </w:p>
    <w:p w:rsidR="00175AA7" w:rsidRDefault="00175AA7" w:rsidP="00175AA7">
      <w:pPr>
        <w:keepNext/>
        <w:tabs>
          <w:tab w:val="num" w:pos="720"/>
        </w:tabs>
        <w:ind w:left="720" w:hanging="432"/>
        <w:jc w:val="both"/>
        <w:outlineLvl w:val="0"/>
        <w:rPr>
          <w:b/>
          <w:szCs w:val="20"/>
        </w:rPr>
      </w:pPr>
    </w:p>
    <w:p w:rsidR="00175AA7" w:rsidRDefault="00175AA7" w:rsidP="00175AA7">
      <w:pPr>
        <w:ind w:firstLine="708"/>
        <w:jc w:val="both"/>
        <w:rPr>
          <w:rFonts w:asciiTheme="minorHAnsi" w:hAnsiTheme="minorHAnsi" w:cstheme="minorBidi"/>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търг с тайно наддаване за определяне на наемател на част от  недвижим имот,  публична   държавна собственост с административен адрес: Университет за национално и световно стопанство - гр. София, район “Студентски“, ул. “Осми декември” №19, VІ етаж, корпус „А“ с обща площ – 255, 078 кв.м., състоящ се от помещение със застроена, покрита, площ от 152, 558 кв.м и тераса с площ от 102,52 кв.м, представляващ „кафе-клуб“</w:t>
      </w:r>
      <w:r>
        <w:t xml:space="preserve">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75AA7" w:rsidRDefault="00175AA7" w:rsidP="00175AA7">
      <w:pPr>
        <w:jc w:val="both"/>
        <w:rPr>
          <w:noProof w:val="0"/>
        </w:rPr>
      </w:pPr>
      <w:r>
        <w:t xml:space="preserve"> </w:t>
      </w:r>
    </w:p>
    <w:p w:rsidR="00175AA7" w:rsidRDefault="00175AA7" w:rsidP="00175AA7">
      <w:pPr>
        <w:keepNext/>
        <w:jc w:val="center"/>
        <w:outlineLvl w:val="0"/>
        <w:rPr>
          <w:b/>
          <w:szCs w:val="20"/>
        </w:rPr>
      </w:pPr>
      <w:r>
        <w:rPr>
          <w:b/>
          <w:szCs w:val="20"/>
        </w:rPr>
        <w:t>ІІ. ПРАВА  И  ЗАДЪЛЖЕНИЯ  НА  НАЕМОДАТЕЛЯ</w:t>
      </w:r>
    </w:p>
    <w:p w:rsidR="00175AA7" w:rsidRDefault="00175AA7" w:rsidP="00175AA7">
      <w:pPr>
        <w:keepNext/>
        <w:jc w:val="center"/>
        <w:outlineLvl w:val="0"/>
        <w:rPr>
          <w:b/>
          <w:szCs w:val="20"/>
        </w:rPr>
      </w:pPr>
    </w:p>
    <w:p w:rsidR="00175AA7" w:rsidRDefault="00175AA7" w:rsidP="00175AA7">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75AA7" w:rsidRDefault="00175AA7" w:rsidP="00175AA7">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75AA7" w:rsidRDefault="00175AA7" w:rsidP="00175AA7">
      <w:pPr>
        <w:spacing w:line="276" w:lineRule="auto"/>
        <w:jc w:val="both"/>
      </w:pPr>
      <w:r>
        <w:rPr>
          <w:b/>
          <w:szCs w:val="20"/>
        </w:rPr>
        <w:tab/>
      </w:r>
      <w:r>
        <w:rPr>
          <w:szCs w:val="20"/>
        </w:rPr>
        <w:t xml:space="preserve">    </w:t>
      </w:r>
      <w:r>
        <w:t xml:space="preserve"> </w:t>
      </w:r>
    </w:p>
    <w:p w:rsidR="00175AA7" w:rsidRDefault="00175AA7" w:rsidP="00175AA7">
      <w:pPr>
        <w:keepNext/>
        <w:ind w:hanging="6"/>
        <w:jc w:val="center"/>
        <w:outlineLvl w:val="0"/>
        <w:rPr>
          <w:b/>
          <w:szCs w:val="20"/>
        </w:rPr>
      </w:pPr>
      <w:r>
        <w:rPr>
          <w:b/>
          <w:szCs w:val="20"/>
        </w:rPr>
        <w:t xml:space="preserve">ІІІ. ПРАВА  И  ЗАДЪЛЖЕНИЯ  НА  НАЕМАТЕЛЯ  </w:t>
      </w:r>
    </w:p>
    <w:p w:rsidR="00175AA7" w:rsidRDefault="00175AA7" w:rsidP="00175AA7">
      <w:pPr>
        <w:keepNext/>
        <w:ind w:hanging="6"/>
        <w:jc w:val="center"/>
        <w:outlineLvl w:val="0"/>
        <w:rPr>
          <w:b/>
          <w:szCs w:val="20"/>
        </w:rPr>
      </w:pPr>
    </w:p>
    <w:p w:rsidR="00175AA7" w:rsidRDefault="00175AA7" w:rsidP="00175AA7">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175AA7" w:rsidRDefault="00175AA7" w:rsidP="00175AA7">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175AA7" w:rsidRDefault="00175AA7" w:rsidP="00175AA7">
      <w:pPr>
        <w:numPr>
          <w:ilvl w:val="0"/>
          <w:numId w:val="4"/>
        </w:numPr>
        <w:tabs>
          <w:tab w:val="left" w:pos="1134"/>
        </w:tabs>
        <w:spacing w:line="276" w:lineRule="auto"/>
        <w:ind w:hanging="6"/>
        <w:jc w:val="both"/>
      </w:pPr>
      <w:r>
        <w:t>разполага с правоспособен и квалифициран персонал;</w:t>
      </w:r>
    </w:p>
    <w:p w:rsidR="00175AA7" w:rsidRDefault="00175AA7" w:rsidP="00175AA7">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175AA7" w:rsidRDefault="00175AA7" w:rsidP="00175AA7">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175AA7" w:rsidRDefault="00175AA7" w:rsidP="00175AA7">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75AA7" w:rsidRDefault="00175AA7" w:rsidP="00175AA7">
      <w:pPr>
        <w:spacing w:line="276" w:lineRule="auto"/>
        <w:jc w:val="both"/>
      </w:pPr>
      <w:r>
        <w:t>Чл. 5. При сключване на споразумението НАЕМАТЕЛЯТ предоставя:</w:t>
      </w:r>
    </w:p>
    <w:p w:rsidR="00175AA7" w:rsidRDefault="00175AA7" w:rsidP="00175AA7">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175AA7" w:rsidRDefault="00175AA7" w:rsidP="00175AA7">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175AA7" w:rsidRDefault="00175AA7" w:rsidP="00175AA7">
      <w:pPr>
        <w:tabs>
          <w:tab w:val="left" w:pos="1134"/>
        </w:tabs>
        <w:spacing w:line="276" w:lineRule="auto"/>
        <w:ind w:left="720"/>
        <w:jc w:val="both"/>
      </w:pPr>
    </w:p>
    <w:p w:rsidR="00175AA7" w:rsidRDefault="00175AA7" w:rsidP="00175AA7">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75AA7" w:rsidRDefault="00175AA7" w:rsidP="00175AA7">
      <w:pPr>
        <w:rPr>
          <w:szCs w:val="20"/>
        </w:rPr>
      </w:pPr>
    </w:p>
    <w:p w:rsidR="00175AA7" w:rsidRDefault="00175AA7" w:rsidP="00175AA7">
      <w:pPr>
        <w:keepNext/>
        <w:jc w:val="center"/>
        <w:outlineLvl w:val="0"/>
        <w:rPr>
          <w:b/>
          <w:szCs w:val="20"/>
        </w:rPr>
      </w:pPr>
      <w:r>
        <w:rPr>
          <w:b/>
          <w:szCs w:val="20"/>
        </w:rPr>
        <w:t>ІV. СРОК  НА  ДЕЙСТВИЕ  НА  СПОРАЗУМЕНИЕТО</w:t>
      </w:r>
    </w:p>
    <w:p w:rsidR="00175AA7" w:rsidRDefault="00175AA7" w:rsidP="00175AA7">
      <w:pPr>
        <w:keepNext/>
        <w:jc w:val="both"/>
        <w:outlineLvl w:val="0"/>
        <w:rPr>
          <w:b/>
          <w:szCs w:val="20"/>
        </w:rPr>
      </w:pPr>
    </w:p>
    <w:p w:rsidR="00175AA7" w:rsidRDefault="00175AA7" w:rsidP="00175AA7">
      <w:pPr>
        <w:keepNext/>
        <w:jc w:val="both"/>
        <w:outlineLvl w:val="0"/>
        <w:rPr>
          <w:b/>
          <w:szCs w:val="20"/>
        </w:rPr>
      </w:pPr>
      <w:r>
        <w:rPr>
          <w:szCs w:val="20"/>
        </w:rPr>
        <w:t>Чл.7. Настоящето споразумение е валидно до прекратяване на договора за наем № ……………………….</w:t>
      </w:r>
    </w:p>
    <w:p w:rsidR="00175AA7" w:rsidRDefault="00175AA7" w:rsidP="00175AA7">
      <w:pPr>
        <w:tabs>
          <w:tab w:val="left" w:pos="0"/>
        </w:tabs>
        <w:spacing w:line="276" w:lineRule="auto"/>
        <w:jc w:val="both"/>
      </w:pPr>
      <w:r>
        <w:tab/>
      </w: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ind w:left="720"/>
        <w:jc w:val="both"/>
        <w:rPr>
          <w:szCs w:val="20"/>
        </w:rPr>
      </w:pPr>
    </w:p>
    <w:p w:rsidR="00175AA7" w:rsidRDefault="00175AA7" w:rsidP="00175AA7">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175AA7" w:rsidRDefault="00175AA7" w:rsidP="00175AA7">
      <w:pPr>
        <w:ind w:firstLine="720"/>
      </w:pPr>
    </w:p>
    <w:p w:rsidR="00175AA7" w:rsidRDefault="00175AA7" w:rsidP="00175AA7">
      <w:pPr>
        <w:tabs>
          <w:tab w:val="left" w:pos="6255"/>
        </w:tabs>
      </w:pPr>
    </w:p>
    <w:p w:rsidR="00175AA7" w:rsidRDefault="00175AA7" w:rsidP="00175AA7">
      <w:pPr>
        <w:tabs>
          <w:tab w:val="left" w:pos="6255"/>
        </w:tabs>
      </w:pPr>
    </w:p>
    <w:p w:rsidR="00175AA7" w:rsidRDefault="00175AA7" w:rsidP="00175AA7">
      <w:pPr>
        <w:tabs>
          <w:tab w:val="left" w:pos="6255"/>
        </w:tabs>
        <w:rPr>
          <w:b/>
        </w:rPr>
      </w:pPr>
      <w:r>
        <w:rPr>
          <w:b/>
        </w:rPr>
        <w:t xml:space="preserve"> /проф. д-р Димитър Димитров/</w:t>
      </w:r>
      <w:r>
        <w:rPr>
          <w:b/>
        </w:rPr>
        <w:tab/>
        <w:t xml:space="preserve">  /………………………………/</w:t>
      </w:r>
    </w:p>
    <w:p w:rsidR="00175AA7" w:rsidRDefault="00175AA7" w:rsidP="00175AA7"/>
    <w:p w:rsidR="00175AA7" w:rsidRDefault="00175AA7" w:rsidP="00175AA7">
      <w:pPr>
        <w:rPr>
          <w:szCs w:val="20"/>
        </w:rPr>
      </w:pPr>
    </w:p>
    <w:p w:rsidR="00175AA7" w:rsidRDefault="00175AA7" w:rsidP="00175AA7">
      <w:pPr>
        <w:rPr>
          <w:szCs w:val="20"/>
        </w:rPr>
      </w:pPr>
    </w:p>
    <w:p w:rsidR="00175AA7" w:rsidRDefault="00175AA7" w:rsidP="00175AA7">
      <w:pPr>
        <w:rPr>
          <w:rFonts w:asciiTheme="minorHAnsi" w:eastAsiaTheme="minorHAnsi" w:hAnsiTheme="minorHAnsi" w:cstheme="minorBidi"/>
          <w:sz w:val="22"/>
          <w:szCs w:val="22"/>
        </w:rPr>
      </w:pPr>
    </w:p>
    <w:p w:rsidR="00175AA7" w:rsidRDefault="00175AA7" w:rsidP="00700186">
      <w:pPr>
        <w:ind w:firstLine="720"/>
        <w:jc w:val="center"/>
      </w:pPr>
      <w:bookmarkStart w:id="0" w:name="_GoBack"/>
      <w:bookmarkEnd w:id="0"/>
    </w:p>
    <w:sectPr w:rsidR="00175AA7"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47" w:rsidRDefault="00B02647" w:rsidP="00823A5F">
      <w:r>
        <w:separator/>
      </w:r>
    </w:p>
  </w:endnote>
  <w:endnote w:type="continuationSeparator" w:id="0">
    <w:p w:rsidR="00B02647" w:rsidRDefault="00B02647"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175AA7">
          <w:t>14</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47" w:rsidRDefault="00B02647" w:rsidP="00823A5F">
      <w:r>
        <w:separator/>
      </w:r>
    </w:p>
  </w:footnote>
  <w:footnote w:type="continuationSeparator" w:id="0">
    <w:p w:rsidR="00B02647" w:rsidRDefault="00B02647"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17A8"/>
    <w:rsid w:val="00002210"/>
    <w:rsid w:val="00026FC3"/>
    <w:rsid w:val="0003091F"/>
    <w:rsid w:val="00030BC4"/>
    <w:rsid w:val="00030E70"/>
    <w:rsid w:val="000312C9"/>
    <w:rsid w:val="000351CF"/>
    <w:rsid w:val="00091C31"/>
    <w:rsid w:val="000B3EDA"/>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05A21"/>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5AA7"/>
    <w:rsid w:val="00176106"/>
    <w:rsid w:val="001847CC"/>
    <w:rsid w:val="00185B0C"/>
    <w:rsid w:val="001964E5"/>
    <w:rsid w:val="001A1142"/>
    <w:rsid w:val="001A7BDE"/>
    <w:rsid w:val="001B45D7"/>
    <w:rsid w:val="001B61F8"/>
    <w:rsid w:val="001C2028"/>
    <w:rsid w:val="001C60B6"/>
    <w:rsid w:val="001C64E3"/>
    <w:rsid w:val="001D50D6"/>
    <w:rsid w:val="001E4305"/>
    <w:rsid w:val="001F05A7"/>
    <w:rsid w:val="001F3930"/>
    <w:rsid w:val="001F797F"/>
    <w:rsid w:val="001F7993"/>
    <w:rsid w:val="0020175F"/>
    <w:rsid w:val="002100DA"/>
    <w:rsid w:val="00217FE7"/>
    <w:rsid w:val="00220E62"/>
    <w:rsid w:val="0022136D"/>
    <w:rsid w:val="00221F17"/>
    <w:rsid w:val="00226528"/>
    <w:rsid w:val="00233052"/>
    <w:rsid w:val="00233C8E"/>
    <w:rsid w:val="00235589"/>
    <w:rsid w:val="00237989"/>
    <w:rsid w:val="00241DF8"/>
    <w:rsid w:val="00247873"/>
    <w:rsid w:val="00253F17"/>
    <w:rsid w:val="00257961"/>
    <w:rsid w:val="002634B0"/>
    <w:rsid w:val="00271C97"/>
    <w:rsid w:val="00274CD1"/>
    <w:rsid w:val="00275ABA"/>
    <w:rsid w:val="002815EE"/>
    <w:rsid w:val="00282014"/>
    <w:rsid w:val="002A6C88"/>
    <w:rsid w:val="002B0CFA"/>
    <w:rsid w:val="002B3A47"/>
    <w:rsid w:val="002B50EF"/>
    <w:rsid w:val="002B575C"/>
    <w:rsid w:val="002C0B3E"/>
    <w:rsid w:val="002C1B19"/>
    <w:rsid w:val="002C24EB"/>
    <w:rsid w:val="002C6FDE"/>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A6440"/>
    <w:rsid w:val="003B08C7"/>
    <w:rsid w:val="003C0981"/>
    <w:rsid w:val="003D35D4"/>
    <w:rsid w:val="003D4A48"/>
    <w:rsid w:val="003E3539"/>
    <w:rsid w:val="0040543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177F"/>
    <w:rsid w:val="005043CC"/>
    <w:rsid w:val="00512AAD"/>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78AE"/>
    <w:rsid w:val="00746118"/>
    <w:rsid w:val="007466E8"/>
    <w:rsid w:val="00746FD1"/>
    <w:rsid w:val="00750E82"/>
    <w:rsid w:val="007522AD"/>
    <w:rsid w:val="00757539"/>
    <w:rsid w:val="00764409"/>
    <w:rsid w:val="00773030"/>
    <w:rsid w:val="007877EB"/>
    <w:rsid w:val="0079170A"/>
    <w:rsid w:val="00793F4F"/>
    <w:rsid w:val="007943C3"/>
    <w:rsid w:val="00794723"/>
    <w:rsid w:val="007B12BA"/>
    <w:rsid w:val="007B2D45"/>
    <w:rsid w:val="007C3381"/>
    <w:rsid w:val="007C548D"/>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8F643A"/>
    <w:rsid w:val="00905844"/>
    <w:rsid w:val="00905994"/>
    <w:rsid w:val="00910FF3"/>
    <w:rsid w:val="009118FD"/>
    <w:rsid w:val="0091407F"/>
    <w:rsid w:val="00917B0F"/>
    <w:rsid w:val="0093527E"/>
    <w:rsid w:val="0093661A"/>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0B54"/>
    <w:rsid w:val="00A142DB"/>
    <w:rsid w:val="00A212A7"/>
    <w:rsid w:val="00A227AE"/>
    <w:rsid w:val="00A234DD"/>
    <w:rsid w:val="00A30DDB"/>
    <w:rsid w:val="00A355B3"/>
    <w:rsid w:val="00A419F5"/>
    <w:rsid w:val="00A41E4A"/>
    <w:rsid w:val="00A44E01"/>
    <w:rsid w:val="00A54B2B"/>
    <w:rsid w:val="00A560DB"/>
    <w:rsid w:val="00A651A3"/>
    <w:rsid w:val="00A97800"/>
    <w:rsid w:val="00AA04A6"/>
    <w:rsid w:val="00AA076F"/>
    <w:rsid w:val="00AD13D6"/>
    <w:rsid w:val="00AD5FC4"/>
    <w:rsid w:val="00AE5280"/>
    <w:rsid w:val="00AF0497"/>
    <w:rsid w:val="00B02647"/>
    <w:rsid w:val="00B03A43"/>
    <w:rsid w:val="00B16870"/>
    <w:rsid w:val="00B212BE"/>
    <w:rsid w:val="00B225C1"/>
    <w:rsid w:val="00B318FD"/>
    <w:rsid w:val="00B364FF"/>
    <w:rsid w:val="00B45970"/>
    <w:rsid w:val="00B46143"/>
    <w:rsid w:val="00B47C9B"/>
    <w:rsid w:val="00B52B23"/>
    <w:rsid w:val="00B52E5B"/>
    <w:rsid w:val="00B62717"/>
    <w:rsid w:val="00B8057A"/>
    <w:rsid w:val="00B83F24"/>
    <w:rsid w:val="00BA06EE"/>
    <w:rsid w:val="00BA19AA"/>
    <w:rsid w:val="00BA1BD3"/>
    <w:rsid w:val="00BA2824"/>
    <w:rsid w:val="00BB0925"/>
    <w:rsid w:val="00BB3F6C"/>
    <w:rsid w:val="00BB4161"/>
    <w:rsid w:val="00BB5CC8"/>
    <w:rsid w:val="00BC55C2"/>
    <w:rsid w:val="00BC5611"/>
    <w:rsid w:val="00BD648B"/>
    <w:rsid w:val="00BE22C9"/>
    <w:rsid w:val="00BF262C"/>
    <w:rsid w:val="00BF4A73"/>
    <w:rsid w:val="00BF595B"/>
    <w:rsid w:val="00C02A9B"/>
    <w:rsid w:val="00C0353D"/>
    <w:rsid w:val="00C04398"/>
    <w:rsid w:val="00C16857"/>
    <w:rsid w:val="00C23603"/>
    <w:rsid w:val="00C3221A"/>
    <w:rsid w:val="00C37335"/>
    <w:rsid w:val="00C438C7"/>
    <w:rsid w:val="00C468F5"/>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BF7"/>
    <w:rsid w:val="00D45BB9"/>
    <w:rsid w:val="00D512BE"/>
    <w:rsid w:val="00D57531"/>
    <w:rsid w:val="00D65AC5"/>
    <w:rsid w:val="00D67E39"/>
    <w:rsid w:val="00D7087A"/>
    <w:rsid w:val="00D92317"/>
    <w:rsid w:val="00D9499C"/>
    <w:rsid w:val="00D94E32"/>
    <w:rsid w:val="00DA0A0C"/>
    <w:rsid w:val="00DA5569"/>
    <w:rsid w:val="00DB45A2"/>
    <w:rsid w:val="00DC1990"/>
    <w:rsid w:val="00DD35FA"/>
    <w:rsid w:val="00DD568F"/>
    <w:rsid w:val="00DE32FF"/>
    <w:rsid w:val="00DE6033"/>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56CE0"/>
    <w:rsid w:val="00F7308D"/>
    <w:rsid w:val="00F750E4"/>
    <w:rsid w:val="00F81615"/>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EBBD"/>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68795397">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DC77-E34E-4F27-A321-BF3387A0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4424</Words>
  <Characters>25219</Characters>
  <Application>Microsoft Office Word</Application>
  <DocSecurity>0</DocSecurity>
  <Lines>210</Lines>
  <Paragraphs>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15</cp:revision>
  <cp:lastPrinted>2022-03-11T07:46:00Z</cp:lastPrinted>
  <dcterms:created xsi:type="dcterms:W3CDTF">2022-06-10T12:13:00Z</dcterms:created>
  <dcterms:modified xsi:type="dcterms:W3CDTF">2022-07-01T07:29:00Z</dcterms:modified>
</cp:coreProperties>
</file>