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061E8" w:rsidRPr="00C061E8" w:rsidRDefault="00C061E8" w:rsidP="00C061E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C061E8">
        <w:rPr>
          <w:rFonts w:ascii="Times New Roman" w:eastAsia="Times New Roman" w:hAnsi="Times New Roman" w:cs="Times New Roman"/>
          <w:sz w:val="24"/>
          <w:szCs w:val="24"/>
          <w:lang w:eastAsia="bg-BG"/>
        </w:rPr>
        <w:fldChar w:fldCharType="begin"/>
      </w:r>
      <w:r w:rsidRPr="00C061E8">
        <w:rPr>
          <w:rFonts w:ascii="Times New Roman" w:eastAsia="Times New Roman" w:hAnsi="Times New Roman" w:cs="Times New Roman"/>
          <w:sz w:val="24"/>
          <w:szCs w:val="24"/>
          <w:lang w:eastAsia="bg-BG"/>
        </w:rPr>
        <w:instrText xml:space="preserve"> HYPERLINK "https://www.aop.bg/case2.php?mode=show_doc&amp;doc_id=1023178&amp;newver=2&amp;_ga=GA1.2.573168690.1593693512&amp;PHPSESSID=2ef284b70b1b9038627f38b92ba13ea6&amp;_gid=GA1.2.1824956064.1636029710&amp;header=&amp;header=print" \t "_blank" </w:instrText>
      </w:r>
      <w:r w:rsidRPr="00C061E8">
        <w:rPr>
          <w:rFonts w:ascii="Times New Roman" w:eastAsia="Times New Roman" w:hAnsi="Times New Roman" w:cs="Times New Roman"/>
          <w:sz w:val="24"/>
          <w:szCs w:val="24"/>
          <w:lang w:eastAsia="bg-BG"/>
        </w:rPr>
        <w:fldChar w:fldCharType="separate"/>
      </w:r>
      <w:r w:rsidRPr="00C061E8">
        <w:rPr>
          <w:rFonts w:ascii="Times New Roman" w:eastAsia="Times New Roman" w:hAnsi="Times New Roman" w:cs="Times New Roman"/>
          <w:color w:val="0000FF"/>
          <w:sz w:val="27"/>
          <w:szCs w:val="27"/>
          <w:u w:val="single"/>
          <w:lang w:eastAsia="bg-BG"/>
        </w:rPr>
        <w:t>Версия за печат</w:t>
      </w:r>
      <w:r w:rsidRPr="00C061E8">
        <w:rPr>
          <w:rFonts w:ascii="Times New Roman" w:eastAsia="Times New Roman" w:hAnsi="Times New Roman" w:cs="Times New Roman"/>
          <w:sz w:val="24"/>
          <w:szCs w:val="24"/>
          <w:lang w:eastAsia="bg-BG"/>
        </w:rPr>
        <w:fldChar w:fldCharType="end"/>
      </w:r>
      <w:r w:rsidRPr="00C061E8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br/>
      </w:r>
    </w:p>
    <w:p w:rsidR="00C061E8" w:rsidRPr="00C061E8" w:rsidRDefault="00C061E8" w:rsidP="00C061E8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C061E8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00062-2019-0007</w:t>
      </w:r>
    </w:p>
    <w:tbl>
      <w:tblPr>
        <w:tblW w:w="5000" w:type="pct"/>
        <w:tblCellSpacing w:w="2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7"/>
        <w:gridCol w:w="8783"/>
        <w:gridCol w:w="72"/>
      </w:tblGrid>
      <w:tr w:rsidR="00C061E8" w:rsidRPr="00C061E8" w:rsidTr="00C061E8">
        <w:trPr>
          <w:tblCellSpacing w:w="22" w:type="dxa"/>
        </w:trPr>
        <w:tc>
          <w:tcPr>
            <w:tcW w:w="0" w:type="auto"/>
            <w:gridSpan w:val="3"/>
            <w:vAlign w:val="center"/>
            <w:hideMark/>
          </w:tcPr>
          <w:p w:rsidR="00C061E8" w:rsidRPr="00C061E8" w:rsidRDefault="00C061E8" w:rsidP="00C061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bg-BG"/>
              </w:rPr>
            </w:pPr>
          </w:p>
        </w:tc>
      </w:tr>
      <w:tr w:rsidR="00C061E8" w:rsidRPr="00C061E8" w:rsidTr="00C061E8">
        <w:trPr>
          <w:tblCellSpacing w:w="22" w:type="dxa"/>
        </w:trPr>
        <w:tc>
          <w:tcPr>
            <w:tcW w:w="0" w:type="auto"/>
            <w:gridSpan w:val="3"/>
            <w:shd w:val="clear" w:color="auto" w:fill="000000"/>
            <w:vAlign w:val="center"/>
            <w:hideMark/>
          </w:tcPr>
          <w:p w:rsidR="00C061E8" w:rsidRPr="00C061E8" w:rsidRDefault="00C061E8" w:rsidP="00C061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C061E8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bg-BG"/>
              </w:rPr>
              <mc:AlternateContent>
                <mc:Choice Requires="wps">
                  <w:drawing>
                    <wp:inline distT="0" distB="0" distL="0" distR="0" wp14:anchorId="032F3ED4" wp14:editId="1CE13968">
                      <wp:extent cx="8255" cy="8255"/>
                      <wp:effectExtent l="0" t="0" r="0" b="0"/>
                      <wp:docPr id="8" name="AutoShape 1" descr="https://www.aop.bg/images/spacer.gif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8255" cy="825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2A69E778" id="AutoShape 1" o:spid="_x0000_s1026" alt="https://www.aop.bg/images/spacer.gif" style="width:.65pt;height:.6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</w:tr>
      <w:tr w:rsidR="00C061E8" w:rsidRPr="00C061E8" w:rsidTr="00C061E8">
        <w:trPr>
          <w:tblCellSpacing w:w="22" w:type="dxa"/>
        </w:trPr>
        <w:tc>
          <w:tcPr>
            <w:tcW w:w="150" w:type="dxa"/>
            <w:noWrap/>
            <w:hideMark/>
          </w:tcPr>
          <w:p w:rsidR="00C061E8" w:rsidRPr="00C061E8" w:rsidRDefault="00C061E8" w:rsidP="00C061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5000" w:type="pct"/>
            <w:hideMark/>
          </w:tcPr>
          <w:p w:rsidR="00C061E8" w:rsidRPr="00C061E8" w:rsidRDefault="00C061E8" w:rsidP="00C061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vAlign w:val="center"/>
            <w:hideMark/>
          </w:tcPr>
          <w:p w:rsidR="00C061E8" w:rsidRPr="00C061E8" w:rsidRDefault="00C061E8" w:rsidP="00C061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C061E8" w:rsidRPr="00C061E8" w:rsidTr="00C061E8">
        <w:trPr>
          <w:tblCellSpacing w:w="22" w:type="dxa"/>
        </w:trPr>
        <w:tc>
          <w:tcPr>
            <w:tcW w:w="0" w:type="auto"/>
            <w:gridSpan w:val="3"/>
            <w:shd w:val="clear" w:color="auto" w:fill="000000"/>
            <w:vAlign w:val="center"/>
            <w:hideMark/>
          </w:tcPr>
          <w:p w:rsidR="00C061E8" w:rsidRPr="00C061E8" w:rsidRDefault="00C061E8" w:rsidP="00C061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C061E8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bg-BG"/>
              </w:rPr>
              <mc:AlternateContent>
                <mc:Choice Requires="wps">
                  <w:drawing>
                    <wp:inline distT="0" distB="0" distL="0" distR="0" wp14:anchorId="468A04A3" wp14:editId="68DFEE3C">
                      <wp:extent cx="8255" cy="8255"/>
                      <wp:effectExtent l="0" t="0" r="0" b="0"/>
                      <wp:docPr id="7" name="AutoShape 2" descr="https://www.aop.bg/images/spacer.gif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8255" cy="825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645AB3CF" id="AutoShape 2" o:spid="_x0000_s1026" alt="https://www.aop.bg/images/spacer.gif" style="width:.65pt;height:.6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</w:tr>
      <w:tr w:rsidR="00C061E8" w:rsidRPr="00C061E8" w:rsidTr="00C061E8">
        <w:trPr>
          <w:tblCellSpacing w:w="22" w:type="dxa"/>
        </w:trPr>
        <w:tc>
          <w:tcPr>
            <w:tcW w:w="0" w:type="auto"/>
            <w:gridSpan w:val="3"/>
            <w:vAlign w:val="center"/>
            <w:hideMark/>
          </w:tcPr>
          <w:p w:rsidR="00C061E8" w:rsidRPr="00C061E8" w:rsidRDefault="00C061E8" w:rsidP="00C061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C061E8" w:rsidRPr="00C061E8" w:rsidTr="00C061E8">
        <w:trPr>
          <w:tblCellSpacing w:w="22" w:type="dxa"/>
        </w:trPr>
        <w:tc>
          <w:tcPr>
            <w:tcW w:w="0" w:type="auto"/>
            <w:gridSpan w:val="3"/>
            <w:vAlign w:val="center"/>
            <w:hideMark/>
          </w:tcPr>
          <w:p w:rsidR="00C061E8" w:rsidRPr="00C061E8" w:rsidRDefault="00C061E8" w:rsidP="00C061E8">
            <w:pPr>
              <w:shd w:val="clear" w:color="auto" w:fill="FFFDCC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bg-BG"/>
              </w:rPr>
            </w:pPr>
          </w:p>
        </w:tc>
      </w:tr>
      <w:tr w:rsidR="00C061E8" w:rsidRPr="00C061E8" w:rsidTr="00C061E8">
        <w:trPr>
          <w:tblCellSpacing w:w="22" w:type="dxa"/>
        </w:trPr>
        <w:tc>
          <w:tcPr>
            <w:tcW w:w="0" w:type="auto"/>
            <w:gridSpan w:val="3"/>
            <w:shd w:val="clear" w:color="auto" w:fill="000000"/>
            <w:vAlign w:val="center"/>
            <w:hideMark/>
          </w:tcPr>
          <w:p w:rsidR="00C061E8" w:rsidRPr="00C061E8" w:rsidRDefault="00C061E8" w:rsidP="00C061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C061E8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bg-BG"/>
              </w:rPr>
              <mc:AlternateContent>
                <mc:Choice Requires="wps">
                  <w:drawing>
                    <wp:inline distT="0" distB="0" distL="0" distR="0" wp14:anchorId="37E0AED8" wp14:editId="234E0E61">
                      <wp:extent cx="8255" cy="8255"/>
                      <wp:effectExtent l="0" t="0" r="0" b="0"/>
                      <wp:docPr id="6" name="AutoShape 3" descr="https://www.aop.bg/images/spacer.gif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8255" cy="825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1D762E48" id="AutoShape 3" o:spid="_x0000_s1026" alt="https://www.aop.bg/images/spacer.gif" style="width:.65pt;height:.6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</w:tr>
      <w:tr w:rsidR="00C061E8" w:rsidRPr="00C061E8" w:rsidTr="00C061E8">
        <w:trPr>
          <w:tblCellSpacing w:w="22" w:type="dxa"/>
        </w:trPr>
        <w:tc>
          <w:tcPr>
            <w:tcW w:w="150" w:type="dxa"/>
            <w:noWrap/>
            <w:hideMark/>
          </w:tcPr>
          <w:p w:rsidR="00C061E8" w:rsidRPr="00C061E8" w:rsidRDefault="00C061E8" w:rsidP="00C061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5000" w:type="pct"/>
            <w:hideMark/>
          </w:tcPr>
          <w:p w:rsidR="00C061E8" w:rsidRPr="00C061E8" w:rsidRDefault="00C061E8" w:rsidP="00C061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vAlign w:val="center"/>
            <w:hideMark/>
          </w:tcPr>
          <w:p w:rsidR="00C061E8" w:rsidRPr="00C061E8" w:rsidRDefault="00C061E8" w:rsidP="00C061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C061E8" w:rsidRPr="00C061E8" w:rsidTr="00C061E8">
        <w:trPr>
          <w:tblCellSpacing w:w="22" w:type="dxa"/>
        </w:trPr>
        <w:tc>
          <w:tcPr>
            <w:tcW w:w="0" w:type="auto"/>
            <w:gridSpan w:val="3"/>
            <w:shd w:val="clear" w:color="auto" w:fill="000000"/>
            <w:vAlign w:val="center"/>
            <w:hideMark/>
          </w:tcPr>
          <w:p w:rsidR="00C061E8" w:rsidRPr="00C061E8" w:rsidRDefault="00C061E8" w:rsidP="00C061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C061E8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bg-BG"/>
              </w:rPr>
              <mc:AlternateContent>
                <mc:Choice Requires="wps">
                  <w:drawing>
                    <wp:inline distT="0" distB="0" distL="0" distR="0" wp14:anchorId="41A065D7" wp14:editId="22050AE5">
                      <wp:extent cx="8255" cy="8255"/>
                      <wp:effectExtent l="0" t="0" r="0" b="0"/>
                      <wp:docPr id="5" name="AutoShape 4" descr="https://www.aop.bg/images/spacer.gif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8255" cy="825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68DD890B" id="AutoShape 4" o:spid="_x0000_s1026" alt="https://www.aop.bg/images/spacer.gif" style="width:.65pt;height:.6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</w:tr>
      <w:tr w:rsidR="00C061E8" w:rsidRPr="00C061E8" w:rsidTr="00C061E8">
        <w:trPr>
          <w:tblCellSpacing w:w="22" w:type="dxa"/>
        </w:trPr>
        <w:tc>
          <w:tcPr>
            <w:tcW w:w="0" w:type="auto"/>
            <w:gridSpan w:val="3"/>
            <w:vAlign w:val="center"/>
            <w:hideMark/>
          </w:tcPr>
          <w:p w:rsidR="00C061E8" w:rsidRPr="00C061E8" w:rsidRDefault="00C061E8" w:rsidP="00C061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</w:tbl>
    <w:p w:rsidR="00C061E8" w:rsidRPr="00C061E8" w:rsidRDefault="00C061E8" w:rsidP="00C061E8">
      <w:pPr>
        <w:shd w:val="clear" w:color="auto" w:fill="FFFDCC"/>
        <w:spacing w:after="0" w:line="240" w:lineRule="auto"/>
        <w:rPr>
          <w:rFonts w:ascii="Times New Roman" w:eastAsia="Times New Roman" w:hAnsi="Times New Roman" w:cs="Times New Roman"/>
          <w:vanish/>
          <w:color w:val="000000"/>
          <w:sz w:val="27"/>
          <w:szCs w:val="27"/>
          <w:lang w:eastAsia="bg-BG"/>
        </w:rPr>
      </w:pPr>
    </w:p>
    <w:tbl>
      <w:tblPr>
        <w:tblW w:w="5000" w:type="pct"/>
        <w:tblCellSpacing w:w="2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7"/>
        <w:gridCol w:w="8783"/>
        <w:gridCol w:w="72"/>
      </w:tblGrid>
      <w:tr w:rsidR="00C061E8" w:rsidRPr="00C061E8" w:rsidTr="00C061E8">
        <w:trPr>
          <w:tblCellSpacing w:w="22" w:type="dxa"/>
        </w:trPr>
        <w:tc>
          <w:tcPr>
            <w:tcW w:w="0" w:type="auto"/>
            <w:gridSpan w:val="3"/>
            <w:vAlign w:val="center"/>
            <w:hideMark/>
          </w:tcPr>
          <w:p w:rsidR="00C061E8" w:rsidRPr="00C061E8" w:rsidRDefault="00C061E8" w:rsidP="00C061E8">
            <w:pPr>
              <w:shd w:val="clear" w:color="auto" w:fill="FFFDCC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bg-BG"/>
              </w:rPr>
            </w:pPr>
          </w:p>
        </w:tc>
      </w:tr>
      <w:tr w:rsidR="00C061E8" w:rsidRPr="00C061E8" w:rsidTr="00C061E8">
        <w:trPr>
          <w:tblCellSpacing w:w="22" w:type="dxa"/>
        </w:trPr>
        <w:tc>
          <w:tcPr>
            <w:tcW w:w="0" w:type="auto"/>
            <w:gridSpan w:val="3"/>
            <w:shd w:val="clear" w:color="auto" w:fill="000000"/>
            <w:vAlign w:val="center"/>
            <w:hideMark/>
          </w:tcPr>
          <w:p w:rsidR="00C061E8" w:rsidRPr="00C061E8" w:rsidRDefault="00C061E8" w:rsidP="00C061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C061E8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bg-BG"/>
              </w:rPr>
              <mc:AlternateContent>
                <mc:Choice Requires="wps">
                  <w:drawing>
                    <wp:inline distT="0" distB="0" distL="0" distR="0" wp14:anchorId="416FCCFC" wp14:editId="7FC51AAA">
                      <wp:extent cx="8255" cy="8255"/>
                      <wp:effectExtent l="0" t="0" r="0" b="0"/>
                      <wp:docPr id="4" name="AutoShape 5" descr="https://www.aop.bg/images/spacer.gif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8255" cy="825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485689BB" id="AutoShape 5" o:spid="_x0000_s1026" alt="https://www.aop.bg/images/spacer.gif" style="width:.65pt;height:.6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</w:tr>
      <w:tr w:rsidR="00C061E8" w:rsidRPr="00C061E8" w:rsidTr="00C061E8">
        <w:trPr>
          <w:tblCellSpacing w:w="22" w:type="dxa"/>
        </w:trPr>
        <w:tc>
          <w:tcPr>
            <w:tcW w:w="150" w:type="dxa"/>
            <w:noWrap/>
            <w:hideMark/>
          </w:tcPr>
          <w:p w:rsidR="00C061E8" w:rsidRPr="00C061E8" w:rsidRDefault="00C061E8" w:rsidP="00C061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5000" w:type="pct"/>
            <w:hideMark/>
          </w:tcPr>
          <w:p w:rsidR="00C061E8" w:rsidRPr="00C061E8" w:rsidRDefault="00C061E8" w:rsidP="00C061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vAlign w:val="center"/>
            <w:hideMark/>
          </w:tcPr>
          <w:p w:rsidR="00C061E8" w:rsidRPr="00C061E8" w:rsidRDefault="00C061E8" w:rsidP="00C061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C061E8" w:rsidRPr="00C061E8" w:rsidTr="00C061E8">
        <w:trPr>
          <w:tblCellSpacing w:w="22" w:type="dxa"/>
        </w:trPr>
        <w:tc>
          <w:tcPr>
            <w:tcW w:w="0" w:type="auto"/>
            <w:gridSpan w:val="3"/>
            <w:shd w:val="clear" w:color="auto" w:fill="000000"/>
            <w:vAlign w:val="center"/>
            <w:hideMark/>
          </w:tcPr>
          <w:p w:rsidR="00C061E8" w:rsidRPr="00C061E8" w:rsidRDefault="00C061E8" w:rsidP="00C061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C061E8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bg-BG"/>
              </w:rPr>
              <mc:AlternateContent>
                <mc:Choice Requires="wps">
                  <w:drawing>
                    <wp:inline distT="0" distB="0" distL="0" distR="0" wp14:anchorId="7917BE41" wp14:editId="2C1E4B63">
                      <wp:extent cx="8255" cy="8255"/>
                      <wp:effectExtent l="0" t="0" r="0" b="0"/>
                      <wp:docPr id="3" name="AutoShape 6" descr="https://www.aop.bg/images/spacer.gif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8255" cy="825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1E5EFACD" id="AutoShape 6" o:spid="_x0000_s1026" alt="https://www.aop.bg/images/spacer.gif" style="width:.65pt;height:.6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</w:tr>
      <w:tr w:rsidR="00C061E8" w:rsidRPr="00C061E8" w:rsidTr="00C061E8">
        <w:trPr>
          <w:tblCellSpacing w:w="22" w:type="dxa"/>
        </w:trPr>
        <w:tc>
          <w:tcPr>
            <w:tcW w:w="0" w:type="auto"/>
            <w:gridSpan w:val="3"/>
            <w:vAlign w:val="center"/>
            <w:hideMark/>
          </w:tcPr>
          <w:p w:rsidR="00C061E8" w:rsidRPr="00C061E8" w:rsidRDefault="00C061E8" w:rsidP="00C061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C061E8" w:rsidRPr="00C061E8" w:rsidTr="00C061E8">
        <w:trPr>
          <w:tblCellSpacing w:w="22" w:type="dxa"/>
        </w:trPr>
        <w:tc>
          <w:tcPr>
            <w:tcW w:w="0" w:type="auto"/>
            <w:gridSpan w:val="3"/>
            <w:vAlign w:val="center"/>
            <w:hideMark/>
          </w:tcPr>
          <w:p w:rsidR="00C061E8" w:rsidRPr="00C061E8" w:rsidRDefault="00C061E8" w:rsidP="00C061E8">
            <w:pPr>
              <w:shd w:val="clear" w:color="auto" w:fill="FFFDCC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bg-BG"/>
              </w:rPr>
            </w:pPr>
          </w:p>
        </w:tc>
      </w:tr>
      <w:tr w:rsidR="00C061E8" w:rsidRPr="00C061E8" w:rsidTr="00C061E8">
        <w:trPr>
          <w:tblCellSpacing w:w="22" w:type="dxa"/>
        </w:trPr>
        <w:tc>
          <w:tcPr>
            <w:tcW w:w="0" w:type="auto"/>
            <w:gridSpan w:val="3"/>
            <w:shd w:val="clear" w:color="auto" w:fill="000000"/>
            <w:vAlign w:val="center"/>
            <w:hideMark/>
          </w:tcPr>
          <w:p w:rsidR="00C061E8" w:rsidRPr="00C061E8" w:rsidRDefault="00C061E8" w:rsidP="00C061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C061E8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bg-BG"/>
              </w:rPr>
              <mc:AlternateContent>
                <mc:Choice Requires="wps">
                  <w:drawing>
                    <wp:inline distT="0" distB="0" distL="0" distR="0" wp14:anchorId="1EEAB43C" wp14:editId="3468AB7D">
                      <wp:extent cx="8255" cy="8255"/>
                      <wp:effectExtent l="0" t="0" r="0" b="0"/>
                      <wp:docPr id="2" name="AutoShape 7" descr="https://www.aop.bg/images/spacer.gif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8255" cy="825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0572AA87" id="AutoShape 7" o:spid="_x0000_s1026" alt="https://www.aop.bg/images/spacer.gif" style="width:.65pt;height:.6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</w:tr>
      <w:tr w:rsidR="00C061E8" w:rsidRPr="00C061E8" w:rsidTr="00C061E8">
        <w:trPr>
          <w:tblCellSpacing w:w="22" w:type="dxa"/>
        </w:trPr>
        <w:tc>
          <w:tcPr>
            <w:tcW w:w="150" w:type="dxa"/>
            <w:noWrap/>
            <w:hideMark/>
          </w:tcPr>
          <w:p w:rsidR="00C061E8" w:rsidRPr="00C061E8" w:rsidRDefault="00C061E8" w:rsidP="00C061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5000" w:type="pct"/>
            <w:hideMark/>
          </w:tcPr>
          <w:p w:rsidR="00C061E8" w:rsidRPr="00C061E8" w:rsidRDefault="00C061E8" w:rsidP="00C061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vAlign w:val="center"/>
            <w:hideMark/>
          </w:tcPr>
          <w:p w:rsidR="00C061E8" w:rsidRPr="00C061E8" w:rsidRDefault="00C061E8" w:rsidP="00C061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C061E8" w:rsidRPr="00C061E8" w:rsidTr="00C061E8">
        <w:trPr>
          <w:tblCellSpacing w:w="22" w:type="dxa"/>
        </w:trPr>
        <w:tc>
          <w:tcPr>
            <w:tcW w:w="0" w:type="auto"/>
            <w:gridSpan w:val="3"/>
            <w:shd w:val="clear" w:color="auto" w:fill="000000"/>
            <w:vAlign w:val="center"/>
            <w:hideMark/>
          </w:tcPr>
          <w:p w:rsidR="00C061E8" w:rsidRPr="00C061E8" w:rsidRDefault="00C061E8" w:rsidP="00C061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C061E8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bg-BG"/>
              </w:rPr>
              <mc:AlternateContent>
                <mc:Choice Requires="wps">
                  <w:drawing>
                    <wp:inline distT="0" distB="0" distL="0" distR="0" wp14:anchorId="2D111593" wp14:editId="2F0A45A7">
                      <wp:extent cx="8255" cy="8255"/>
                      <wp:effectExtent l="0" t="0" r="0" b="0"/>
                      <wp:docPr id="1" name="AutoShape 8" descr="https://www.aop.bg/images/spacer.gif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8255" cy="825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7A655640" id="AutoShape 8" o:spid="_x0000_s1026" alt="https://www.aop.bg/images/spacer.gif" style="width:.65pt;height:.6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</w:tr>
      <w:tr w:rsidR="00C061E8" w:rsidRPr="00C061E8" w:rsidTr="00C061E8">
        <w:trPr>
          <w:tblCellSpacing w:w="22" w:type="dxa"/>
        </w:trPr>
        <w:tc>
          <w:tcPr>
            <w:tcW w:w="0" w:type="auto"/>
            <w:gridSpan w:val="3"/>
            <w:vAlign w:val="center"/>
            <w:hideMark/>
          </w:tcPr>
          <w:p w:rsidR="00C061E8" w:rsidRPr="00C061E8" w:rsidRDefault="00C061E8" w:rsidP="00C061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</w:tbl>
    <w:p w:rsidR="00C061E8" w:rsidRPr="00C061E8" w:rsidRDefault="00C061E8" w:rsidP="00C061E8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84" w:lineRule="atLeast"/>
        <w:ind w:left="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hyperlink r:id="rId5" w:anchor="I." w:history="1">
        <w:r w:rsidRPr="00C061E8">
          <w:rPr>
            <w:rFonts w:ascii="Times New Roman" w:eastAsia="Times New Roman" w:hAnsi="Times New Roman" w:cs="Times New Roman"/>
            <w:color w:val="006699"/>
            <w:sz w:val="27"/>
            <w:szCs w:val="27"/>
            <w:u w:val="single"/>
            <w:lang w:eastAsia="bg-BG"/>
          </w:rPr>
          <w:t>I.</w:t>
        </w:r>
      </w:hyperlink>
      <w:r w:rsidRPr="00C061E8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 </w:t>
      </w:r>
    </w:p>
    <w:p w:rsidR="00C061E8" w:rsidRPr="00C061E8" w:rsidRDefault="00C061E8" w:rsidP="00C061E8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84" w:lineRule="atLeast"/>
        <w:ind w:left="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hyperlink r:id="rId6" w:anchor="II." w:history="1">
        <w:r w:rsidRPr="00C061E8">
          <w:rPr>
            <w:rFonts w:ascii="Times New Roman" w:eastAsia="Times New Roman" w:hAnsi="Times New Roman" w:cs="Times New Roman"/>
            <w:color w:val="006699"/>
            <w:sz w:val="27"/>
            <w:szCs w:val="27"/>
            <w:u w:val="single"/>
            <w:lang w:eastAsia="bg-BG"/>
          </w:rPr>
          <w:t>II.</w:t>
        </w:r>
      </w:hyperlink>
      <w:r w:rsidRPr="00C061E8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 </w:t>
      </w:r>
    </w:p>
    <w:p w:rsidR="00C061E8" w:rsidRPr="00C061E8" w:rsidRDefault="00C061E8" w:rsidP="00C061E8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84" w:lineRule="atLeast"/>
        <w:ind w:left="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hyperlink r:id="rId7" w:anchor="IV." w:history="1">
        <w:r w:rsidRPr="00C061E8">
          <w:rPr>
            <w:rFonts w:ascii="Times New Roman" w:eastAsia="Times New Roman" w:hAnsi="Times New Roman" w:cs="Times New Roman"/>
            <w:color w:val="006699"/>
            <w:sz w:val="27"/>
            <w:szCs w:val="27"/>
            <w:u w:val="single"/>
            <w:lang w:eastAsia="bg-BG"/>
          </w:rPr>
          <w:t>IV.</w:t>
        </w:r>
      </w:hyperlink>
    </w:p>
    <w:p w:rsidR="00C061E8" w:rsidRPr="00C061E8" w:rsidRDefault="00C061E8" w:rsidP="00C061E8">
      <w:pPr>
        <w:shd w:val="clear" w:color="auto" w:fill="FFFFFF"/>
        <w:spacing w:after="150" w:line="384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</w:pPr>
      <w:r w:rsidRPr="00C061E8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>BG-София:</w:t>
      </w:r>
    </w:p>
    <w:p w:rsidR="00C061E8" w:rsidRPr="00C061E8" w:rsidRDefault="00C061E8" w:rsidP="00C061E8">
      <w:pPr>
        <w:shd w:val="clear" w:color="auto" w:fill="FFFFFF"/>
        <w:spacing w:after="150" w:line="384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</w:pPr>
      <w:r w:rsidRPr="00C061E8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>Обявление за приключване на договор за обществена поръчка</w:t>
      </w:r>
    </w:p>
    <w:p w:rsidR="00C061E8" w:rsidRPr="00C061E8" w:rsidRDefault="00C061E8" w:rsidP="00C061E8">
      <w:pPr>
        <w:shd w:val="clear" w:color="auto" w:fill="FFFFFF"/>
        <w:spacing w:after="150" w:line="384" w:lineRule="atLeast"/>
        <w:jc w:val="both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bg-BG"/>
        </w:rPr>
      </w:pPr>
      <w:r w:rsidRPr="00C061E8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bg-BG"/>
        </w:rPr>
        <w:t>І: Възложител</w:t>
      </w:r>
    </w:p>
    <w:p w:rsidR="00C061E8" w:rsidRPr="00C061E8" w:rsidRDefault="00C061E8" w:rsidP="00C061E8">
      <w:pPr>
        <w:shd w:val="clear" w:color="auto" w:fill="FFFFFF"/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bookmarkStart w:id="0" w:name="I."/>
      <w:bookmarkEnd w:id="0"/>
      <w:r w:rsidRPr="00C061E8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Публичен</w:t>
      </w:r>
    </w:p>
    <w:p w:rsidR="00C061E8" w:rsidRPr="00C061E8" w:rsidRDefault="00C061E8" w:rsidP="00C061E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C061E8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I.1)</w:t>
      </w:r>
      <w:r w:rsidRPr="00C061E8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>Наименование и адрес</w:t>
      </w:r>
    </w:p>
    <w:p w:rsidR="00C061E8" w:rsidRPr="00C061E8" w:rsidRDefault="00C061E8" w:rsidP="00C061E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C061E8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 xml:space="preserve">Национален идентификационен </w:t>
      </w:r>
      <w:proofErr w:type="spellStart"/>
      <w:r w:rsidRPr="00C061E8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No</w:t>
      </w:r>
      <w:proofErr w:type="spellEnd"/>
      <w:r w:rsidRPr="00C061E8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 xml:space="preserve"> (ЕИК): 000670602</w:t>
      </w:r>
    </w:p>
    <w:p w:rsidR="00C061E8" w:rsidRPr="00C061E8" w:rsidRDefault="00C061E8" w:rsidP="00C061E8">
      <w:pPr>
        <w:shd w:val="clear" w:color="auto" w:fill="FFFFFF"/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C061E8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BG411, Университет за национално и световно стопанство, Студентски град, ул. 8-ми декември, За: Явор Йовчев - гл. експерт Обществени поръчки и търгове, България 1700, София, Тел.: 02 8195377, E-</w:t>
      </w:r>
      <w:proofErr w:type="spellStart"/>
      <w:r w:rsidRPr="00C061E8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mail</w:t>
      </w:r>
      <w:proofErr w:type="spellEnd"/>
      <w:r w:rsidRPr="00C061E8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: </w:t>
      </w:r>
      <w:hyperlink r:id="rId8" w:history="1">
        <w:r w:rsidRPr="00C061E8">
          <w:rPr>
            <w:rFonts w:ascii="Times New Roman" w:eastAsia="Times New Roman" w:hAnsi="Times New Roman" w:cs="Times New Roman"/>
            <w:color w:val="006699"/>
            <w:sz w:val="27"/>
            <w:szCs w:val="27"/>
            <w:u w:val="single"/>
            <w:lang w:eastAsia="bg-BG"/>
          </w:rPr>
          <w:t>yavor@unwe.bg</w:t>
        </w:r>
      </w:hyperlink>
      <w:r w:rsidRPr="00C061E8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, Факс: 02 8195516</w:t>
      </w:r>
    </w:p>
    <w:p w:rsidR="00C061E8" w:rsidRPr="00C061E8" w:rsidRDefault="00C061E8" w:rsidP="00C061E8">
      <w:pPr>
        <w:shd w:val="clear" w:color="auto" w:fill="FFFFFF"/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C061E8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lastRenderedPageBreak/>
        <w:t>Интернет адрес/и:</w:t>
      </w:r>
    </w:p>
    <w:p w:rsidR="00C061E8" w:rsidRPr="00C061E8" w:rsidRDefault="00C061E8" w:rsidP="00C061E8">
      <w:pPr>
        <w:shd w:val="clear" w:color="auto" w:fill="FFFFFF"/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C061E8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Основен адрес (URL): </w:t>
      </w:r>
      <w:hyperlink r:id="rId9" w:history="1">
        <w:r w:rsidRPr="00C061E8">
          <w:rPr>
            <w:rFonts w:ascii="Times New Roman" w:eastAsia="Times New Roman" w:hAnsi="Times New Roman" w:cs="Times New Roman"/>
            <w:color w:val="006699"/>
            <w:sz w:val="27"/>
            <w:szCs w:val="27"/>
            <w:u w:val="single"/>
            <w:lang w:eastAsia="bg-BG"/>
          </w:rPr>
          <w:t>www.unwe.bg</w:t>
        </w:r>
      </w:hyperlink>
      <w:r w:rsidRPr="00C061E8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.</w:t>
      </w:r>
    </w:p>
    <w:p w:rsidR="00C061E8" w:rsidRPr="00C061E8" w:rsidRDefault="00C061E8" w:rsidP="00C061E8">
      <w:pPr>
        <w:shd w:val="clear" w:color="auto" w:fill="FFFFFF"/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C061E8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Адрес на профила на купувача (URL): </w:t>
      </w:r>
      <w:hyperlink r:id="rId10" w:history="1">
        <w:r w:rsidRPr="00C061E8">
          <w:rPr>
            <w:rFonts w:ascii="Times New Roman" w:eastAsia="Times New Roman" w:hAnsi="Times New Roman" w:cs="Times New Roman"/>
            <w:color w:val="006699"/>
            <w:sz w:val="27"/>
            <w:szCs w:val="27"/>
            <w:u w:val="single"/>
            <w:lang w:eastAsia="bg-BG"/>
          </w:rPr>
          <w:t>http://zop2.unwe.bg/Document?folderId=396</w:t>
        </w:r>
      </w:hyperlink>
      <w:r w:rsidRPr="00C061E8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.</w:t>
      </w:r>
    </w:p>
    <w:p w:rsidR="00C061E8" w:rsidRPr="00C061E8" w:rsidRDefault="00C061E8" w:rsidP="00C061E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C061E8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I.2)</w:t>
      </w:r>
      <w:r w:rsidRPr="00C061E8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>Вид на възложителя</w:t>
      </w:r>
    </w:p>
    <w:p w:rsidR="00C061E8" w:rsidRPr="00C061E8" w:rsidRDefault="00C061E8" w:rsidP="00C061E8">
      <w:pPr>
        <w:shd w:val="clear" w:color="auto" w:fill="FFFFFF"/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proofErr w:type="spellStart"/>
      <w:r w:rsidRPr="00C061E8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Публичноправна</w:t>
      </w:r>
      <w:proofErr w:type="spellEnd"/>
      <w:r w:rsidRPr="00C061E8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 xml:space="preserve"> организация</w:t>
      </w:r>
    </w:p>
    <w:p w:rsidR="00C061E8" w:rsidRPr="00C061E8" w:rsidRDefault="00C061E8" w:rsidP="00C061E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C061E8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I.3)</w:t>
      </w:r>
      <w:r w:rsidRPr="00C061E8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>Основна дейност</w:t>
      </w:r>
    </w:p>
    <w:p w:rsidR="00C061E8" w:rsidRPr="00C061E8" w:rsidRDefault="00C061E8" w:rsidP="00C061E8">
      <w:pPr>
        <w:shd w:val="clear" w:color="auto" w:fill="FFFFFF"/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C061E8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Образование</w:t>
      </w:r>
    </w:p>
    <w:p w:rsidR="00C061E8" w:rsidRPr="00C061E8" w:rsidRDefault="00C061E8" w:rsidP="00C061E8">
      <w:pPr>
        <w:shd w:val="clear" w:color="auto" w:fill="FFFFFF"/>
        <w:spacing w:after="27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</w:p>
    <w:p w:rsidR="00C061E8" w:rsidRPr="00C061E8" w:rsidRDefault="00C061E8" w:rsidP="00C061E8">
      <w:pPr>
        <w:shd w:val="clear" w:color="auto" w:fill="FFFFFF"/>
        <w:spacing w:after="150" w:line="384" w:lineRule="atLeast"/>
        <w:jc w:val="both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bg-BG"/>
        </w:rPr>
      </w:pPr>
      <w:r w:rsidRPr="00C061E8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bg-BG"/>
        </w:rPr>
        <w:t>ІI: Процедура, предхождаща сключването на договора</w:t>
      </w:r>
    </w:p>
    <w:p w:rsidR="00C061E8" w:rsidRPr="00C061E8" w:rsidRDefault="00C061E8" w:rsidP="00C061E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C061E8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II.1)</w:t>
      </w:r>
      <w:r w:rsidRPr="00C061E8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>Обект на поръчката</w:t>
      </w:r>
    </w:p>
    <w:p w:rsidR="00C061E8" w:rsidRPr="00C061E8" w:rsidRDefault="00C061E8" w:rsidP="00C061E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C061E8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Доставки</w:t>
      </w:r>
    </w:p>
    <w:p w:rsidR="00C061E8" w:rsidRPr="00C061E8" w:rsidRDefault="00C061E8" w:rsidP="00C061E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C061E8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ІI.2)</w:t>
      </w:r>
      <w:r w:rsidRPr="00C061E8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>Процедурата е открита с решение</w:t>
      </w:r>
    </w:p>
    <w:p w:rsidR="00C061E8" w:rsidRPr="00C061E8" w:rsidRDefault="00C061E8" w:rsidP="00C061E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C061E8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№: 9 от 19.02.2019 г. </w:t>
      </w:r>
    </w:p>
    <w:p w:rsidR="00C061E8" w:rsidRPr="00C061E8" w:rsidRDefault="00C061E8" w:rsidP="00C061E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C061E8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ІI.3)</w:t>
      </w:r>
      <w:r w:rsidRPr="00C061E8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 xml:space="preserve">Уникален № на поръчката в Регистъра на </w:t>
      </w:r>
      <w:proofErr w:type="spellStart"/>
      <w:r w:rsidRPr="00C061E8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>обществениет</w:t>
      </w:r>
      <w:proofErr w:type="spellEnd"/>
      <w:r w:rsidRPr="00C061E8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 xml:space="preserve"> поръчки</w:t>
      </w:r>
    </w:p>
    <w:p w:rsidR="00C061E8" w:rsidRPr="00C061E8" w:rsidRDefault="00C061E8" w:rsidP="00C061E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C061E8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00062-2019-0007</w:t>
      </w:r>
    </w:p>
    <w:p w:rsidR="00C061E8" w:rsidRPr="00C061E8" w:rsidRDefault="00C061E8" w:rsidP="00C061E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C061E8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ІI.4)</w:t>
      </w:r>
      <w:r w:rsidRPr="00C061E8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>Описание на предмета на поръчката</w:t>
      </w:r>
    </w:p>
    <w:p w:rsidR="00C061E8" w:rsidRPr="00C061E8" w:rsidRDefault="00C061E8" w:rsidP="00C061E8">
      <w:pPr>
        <w:shd w:val="clear" w:color="auto" w:fill="FFFFFF"/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C061E8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 xml:space="preserve">Доставка на хранителни продукти за УНСС и поделения - обособена позиция №7 - Доставка на картофи и </w:t>
      </w:r>
      <w:proofErr w:type="spellStart"/>
      <w:r w:rsidRPr="00C061E8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кореноплоди</w:t>
      </w:r>
      <w:proofErr w:type="spellEnd"/>
      <w:r w:rsidRPr="00C061E8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 xml:space="preserve"> за нуждите на П“ССО“</w:t>
      </w:r>
    </w:p>
    <w:p w:rsidR="00C061E8" w:rsidRPr="00C061E8" w:rsidRDefault="00C061E8" w:rsidP="00C061E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</w:p>
    <w:p w:rsidR="00C061E8" w:rsidRPr="00C061E8" w:rsidRDefault="00C061E8" w:rsidP="00C061E8">
      <w:pPr>
        <w:shd w:val="clear" w:color="auto" w:fill="FFFFFF"/>
        <w:spacing w:after="150" w:line="384" w:lineRule="atLeast"/>
        <w:jc w:val="both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bg-BG"/>
        </w:rPr>
      </w:pPr>
      <w:r w:rsidRPr="00C061E8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bg-BG"/>
        </w:rPr>
        <w:t>III: Условия на договора</w:t>
      </w:r>
    </w:p>
    <w:p w:rsidR="00C061E8" w:rsidRPr="00C061E8" w:rsidRDefault="00C061E8" w:rsidP="00C061E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C061E8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ІII.1)</w:t>
      </w:r>
    </w:p>
    <w:p w:rsidR="00C061E8" w:rsidRPr="00C061E8" w:rsidRDefault="00C061E8" w:rsidP="00C061E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C061E8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>Номер на договора:</w:t>
      </w:r>
      <w:r w:rsidRPr="00C061E8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 ЗОП-58/2019 от 11.09.2019 г. </w:t>
      </w:r>
    </w:p>
    <w:p w:rsidR="00C061E8" w:rsidRPr="00C061E8" w:rsidRDefault="00C061E8" w:rsidP="00C061E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C061E8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ІII.2)</w:t>
      </w:r>
      <w:r w:rsidRPr="00C061E8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>Договорът е сключен след</w:t>
      </w:r>
    </w:p>
    <w:p w:rsidR="00C061E8" w:rsidRPr="00C061E8" w:rsidRDefault="00C061E8" w:rsidP="00C061E8">
      <w:pPr>
        <w:shd w:val="clear" w:color="auto" w:fill="FFFFFF"/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C061E8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процедура за възлагане на обществена поръчка</w:t>
      </w:r>
    </w:p>
    <w:p w:rsidR="00C061E8" w:rsidRPr="00C061E8" w:rsidRDefault="00C061E8" w:rsidP="00C061E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C061E8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>Поръчката е възложена на обединение</w:t>
      </w:r>
    </w:p>
    <w:p w:rsidR="00C061E8" w:rsidRPr="00C061E8" w:rsidRDefault="00C061E8" w:rsidP="00C061E8">
      <w:pPr>
        <w:shd w:val="clear" w:color="auto" w:fill="FFFFFF"/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C061E8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НЕ</w:t>
      </w:r>
    </w:p>
    <w:p w:rsidR="00C061E8" w:rsidRPr="00C061E8" w:rsidRDefault="00C061E8" w:rsidP="00C061E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C061E8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III.3)</w:t>
      </w:r>
      <w:r w:rsidRPr="00C061E8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>Изпълнител по договора</w:t>
      </w:r>
    </w:p>
    <w:p w:rsidR="00C061E8" w:rsidRPr="00C061E8" w:rsidRDefault="00C061E8" w:rsidP="00C061E8">
      <w:pPr>
        <w:shd w:val="clear" w:color="auto" w:fill="FFFFFF"/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C061E8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 xml:space="preserve">BG424, ДИМИТЪР ДАРАКЧИЕВ ООД, гр. Смолян, </w:t>
      </w:r>
      <w:proofErr w:type="spellStart"/>
      <w:r w:rsidRPr="00C061E8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п.к</w:t>
      </w:r>
      <w:proofErr w:type="spellEnd"/>
      <w:r w:rsidRPr="00C061E8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. 4700, ул. Борова гора 26, България 4700, Смолян, Тел.: 02 888248505, E-</w:t>
      </w:r>
      <w:proofErr w:type="spellStart"/>
      <w:r w:rsidRPr="00C061E8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mail</w:t>
      </w:r>
      <w:proofErr w:type="spellEnd"/>
      <w:r w:rsidRPr="00C061E8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: </w:t>
      </w:r>
      <w:hyperlink r:id="rId11" w:history="1">
        <w:r w:rsidRPr="00C061E8">
          <w:rPr>
            <w:rFonts w:ascii="Times New Roman" w:eastAsia="Times New Roman" w:hAnsi="Times New Roman" w:cs="Times New Roman"/>
            <w:color w:val="006699"/>
            <w:sz w:val="27"/>
            <w:szCs w:val="27"/>
            <w:u w:val="single"/>
            <w:lang w:eastAsia="bg-BG"/>
          </w:rPr>
          <w:t>gavraildarakchiev@gmail.com</w:t>
        </w:r>
      </w:hyperlink>
      <w:r w:rsidRPr="00C061E8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, Факс: 02 30162271</w:t>
      </w:r>
    </w:p>
    <w:p w:rsidR="00C061E8" w:rsidRPr="00C061E8" w:rsidRDefault="00C061E8" w:rsidP="00C061E8">
      <w:pPr>
        <w:shd w:val="clear" w:color="auto" w:fill="FFFFFF"/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C061E8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Изпълнителят е МСП: да</w:t>
      </w:r>
    </w:p>
    <w:p w:rsidR="00C061E8" w:rsidRPr="00C061E8" w:rsidRDefault="00C061E8" w:rsidP="00C061E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C061E8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ІII.4)</w:t>
      </w:r>
      <w:r w:rsidRPr="00C061E8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>При изпълнението участват подизпълнители</w:t>
      </w:r>
    </w:p>
    <w:p w:rsidR="00C061E8" w:rsidRPr="00C061E8" w:rsidRDefault="00C061E8" w:rsidP="00C061E8">
      <w:pPr>
        <w:shd w:val="clear" w:color="auto" w:fill="FFFFFF"/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C061E8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НЕ</w:t>
      </w:r>
    </w:p>
    <w:p w:rsidR="00C061E8" w:rsidRPr="00C061E8" w:rsidRDefault="00C061E8" w:rsidP="00C061E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C061E8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ІII.5)</w:t>
      </w:r>
      <w:r w:rsidRPr="00C061E8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>Предмет на договора</w:t>
      </w:r>
    </w:p>
    <w:p w:rsidR="00C061E8" w:rsidRPr="00C061E8" w:rsidRDefault="00C061E8" w:rsidP="00C061E8">
      <w:pPr>
        <w:shd w:val="clear" w:color="auto" w:fill="FFFFFF"/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C061E8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 xml:space="preserve">Доставка на хранителни продукти за УНСС и поделения - обособена позиция №7 - Доставка на картофи и </w:t>
      </w:r>
      <w:proofErr w:type="spellStart"/>
      <w:r w:rsidRPr="00C061E8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кореноплоди</w:t>
      </w:r>
      <w:proofErr w:type="spellEnd"/>
      <w:r w:rsidRPr="00C061E8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 xml:space="preserve"> за нуждите на П“ССО“</w:t>
      </w:r>
    </w:p>
    <w:p w:rsidR="00C061E8" w:rsidRPr="00C061E8" w:rsidRDefault="00C061E8" w:rsidP="00C061E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C061E8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ІІI.6)</w:t>
      </w:r>
      <w:r w:rsidRPr="00C061E8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>Срок на изпълнение</w:t>
      </w:r>
    </w:p>
    <w:p w:rsidR="00C061E8" w:rsidRPr="00C061E8" w:rsidRDefault="00C061E8" w:rsidP="00C061E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C061E8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lastRenderedPageBreak/>
        <w:t>Срок в месеци</w:t>
      </w:r>
    </w:p>
    <w:p w:rsidR="00C061E8" w:rsidRPr="00C061E8" w:rsidRDefault="00C061E8" w:rsidP="00C061E8">
      <w:pPr>
        <w:shd w:val="clear" w:color="auto" w:fill="FFFFFF"/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C061E8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24</w:t>
      </w:r>
    </w:p>
    <w:p w:rsidR="00C061E8" w:rsidRPr="00C061E8" w:rsidRDefault="00C061E8" w:rsidP="00C061E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C061E8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ІII.7)</w:t>
      </w:r>
      <w:r w:rsidRPr="00C061E8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>Стойност, посочена в договора</w:t>
      </w:r>
    </w:p>
    <w:p w:rsidR="00C061E8" w:rsidRPr="00C061E8" w:rsidRDefault="00C061E8" w:rsidP="00C061E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C061E8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25000 BGN без ДДС</w:t>
      </w:r>
    </w:p>
    <w:p w:rsidR="00C061E8" w:rsidRPr="00C061E8" w:rsidRDefault="00C061E8" w:rsidP="00C061E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C061E8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III.8)</w:t>
      </w:r>
      <w:r w:rsidRPr="00C061E8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>Обществената поръчка е във връзка с проект и/или програма, финансиран/а със средства от Европейския съюз</w:t>
      </w:r>
    </w:p>
    <w:p w:rsidR="00C061E8" w:rsidRPr="00C061E8" w:rsidRDefault="00C061E8" w:rsidP="00C061E8">
      <w:pPr>
        <w:shd w:val="clear" w:color="auto" w:fill="FFFFFF"/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C061E8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НЕ</w:t>
      </w:r>
    </w:p>
    <w:p w:rsidR="00C061E8" w:rsidRPr="00C061E8" w:rsidRDefault="00C061E8" w:rsidP="00C061E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</w:p>
    <w:p w:rsidR="00C061E8" w:rsidRPr="00C061E8" w:rsidRDefault="00C061E8" w:rsidP="00C061E8">
      <w:pPr>
        <w:shd w:val="clear" w:color="auto" w:fill="FFFFFF"/>
        <w:spacing w:after="150" w:line="384" w:lineRule="atLeast"/>
        <w:jc w:val="both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bg-BG"/>
        </w:rPr>
      </w:pPr>
      <w:r w:rsidRPr="00C061E8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bg-BG"/>
        </w:rPr>
        <w:t>IV: Приключване на договора</w:t>
      </w:r>
    </w:p>
    <w:p w:rsidR="00C061E8" w:rsidRPr="00C061E8" w:rsidRDefault="00C061E8" w:rsidP="00C061E8">
      <w:pPr>
        <w:shd w:val="clear" w:color="auto" w:fill="FFFFFF"/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C061E8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договорът е изпълнен</w:t>
      </w:r>
    </w:p>
    <w:p w:rsidR="00C061E8" w:rsidRPr="00C061E8" w:rsidRDefault="00C061E8" w:rsidP="00C061E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C061E8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ІV.1)</w:t>
      </w:r>
      <w:r w:rsidRPr="00C061E8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>Дата на приключване</w:t>
      </w:r>
    </w:p>
    <w:p w:rsidR="00C061E8" w:rsidRPr="00C061E8" w:rsidRDefault="00C061E8" w:rsidP="00C061E8">
      <w:pPr>
        <w:shd w:val="clear" w:color="auto" w:fill="FFFFFF"/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C061E8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27.10.2021 г. </w:t>
      </w:r>
    </w:p>
    <w:p w:rsidR="00C061E8" w:rsidRPr="00C061E8" w:rsidRDefault="00C061E8" w:rsidP="00C061E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C061E8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ІV.3)</w:t>
      </w:r>
      <w:r w:rsidRPr="00C061E8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>Договорът е изменян</w:t>
      </w:r>
    </w:p>
    <w:p w:rsidR="00C061E8" w:rsidRPr="00C061E8" w:rsidRDefault="00C061E8" w:rsidP="00C061E8">
      <w:pPr>
        <w:shd w:val="clear" w:color="auto" w:fill="FFFFFF"/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C061E8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НЕ</w:t>
      </w:r>
    </w:p>
    <w:p w:rsidR="00C061E8" w:rsidRPr="00C061E8" w:rsidRDefault="00C061E8" w:rsidP="00C061E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C061E8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ІV.4)</w:t>
      </w:r>
      <w:r w:rsidRPr="00C061E8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>Договорът е изпълнен в срок</w:t>
      </w:r>
    </w:p>
    <w:p w:rsidR="00C061E8" w:rsidRPr="00C061E8" w:rsidRDefault="00C061E8" w:rsidP="00C061E8">
      <w:pPr>
        <w:shd w:val="clear" w:color="auto" w:fill="FFFFFF"/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C061E8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ДА</w:t>
      </w:r>
    </w:p>
    <w:p w:rsidR="00C061E8" w:rsidRPr="00C061E8" w:rsidRDefault="00C061E8" w:rsidP="00C061E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C061E8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ІV.5)</w:t>
      </w:r>
      <w:r w:rsidRPr="00C061E8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>Договорът е изпълнен в пълен обем</w:t>
      </w:r>
    </w:p>
    <w:p w:rsidR="00C061E8" w:rsidRPr="00C061E8" w:rsidRDefault="00C061E8" w:rsidP="00C061E8">
      <w:pPr>
        <w:shd w:val="clear" w:color="auto" w:fill="FFFFFF"/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C061E8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НЕ</w:t>
      </w:r>
    </w:p>
    <w:p w:rsidR="00C061E8" w:rsidRPr="00C061E8" w:rsidRDefault="00C061E8" w:rsidP="00C061E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C061E8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Изпълнението е 49.31% от предмета на договора</w:t>
      </w:r>
    </w:p>
    <w:p w:rsidR="00C061E8" w:rsidRPr="00C061E8" w:rsidRDefault="00C061E8" w:rsidP="00C061E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C061E8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ІV.6)</w:t>
      </w:r>
      <w:r w:rsidRPr="00C061E8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>Информация за изплатената сума по договора</w:t>
      </w:r>
    </w:p>
    <w:p w:rsidR="00C061E8" w:rsidRPr="00C061E8" w:rsidRDefault="00C061E8" w:rsidP="00C061E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C061E8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12328.17 BGN без ДДС</w:t>
      </w:r>
    </w:p>
    <w:p w:rsidR="00C061E8" w:rsidRPr="00C061E8" w:rsidRDefault="00C061E8" w:rsidP="00C061E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C061E8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ІV.7)</w:t>
      </w:r>
      <w:r w:rsidRPr="00C061E8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>Във връзка с изпълнението на договора се дължат или са платени неустойки</w:t>
      </w:r>
    </w:p>
    <w:p w:rsidR="00C061E8" w:rsidRPr="00C061E8" w:rsidRDefault="00C061E8" w:rsidP="00C061E8">
      <w:pPr>
        <w:shd w:val="clear" w:color="auto" w:fill="FFFFFF"/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C061E8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НЕ</w:t>
      </w:r>
    </w:p>
    <w:p w:rsidR="00C061E8" w:rsidRPr="00C061E8" w:rsidRDefault="00C061E8" w:rsidP="00C061E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</w:p>
    <w:p w:rsidR="00C061E8" w:rsidRPr="00C061E8" w:rsidRDefault="00C061E8" w:rsidP="00C061E8">
      <w:pPr>
        <w:shd w:val="clear" w:color="auto" w:fill="FFFFFF"/>
        <w:spacing w:after="150" w:line="384" w:lineRule="atLeast"/>
        <w:jc w:val="both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bg-BG"/>
        </w:rPr>
      </w:pPr>
      <w:r w:rsidRPr="00C061E8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bg-BG"/>
        </w:rPr>
        <w:t>V: Допълнителна информация</w:t>
      </w:r>
    </w:p>
    <w:p w:rsidR="00C061E8" w:rsidRPr="00C061E8" w:rsidRDefault="00C061E8" w:rsidP="00C061E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</w:p>
    <w:p w:rsidR="00C061E8" w:rsidRPr="00C061E8" w:rsidRDefault="00C061E8" w:rsidP="00C061E8">
      <w:pPr>
        <w:shd w:val="clear" w:color="auto" w:fill="FFFFFF"/>
        <w:spacing w:after="150" w:line="384" w:lineRule="atLeast"/>
        <w:jc w:val="both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bg-BG"/>
        </w:rPr>
      </w:pPr>
      <w:r w:rsidRPr="00C061E8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bg-BG"/>
        </w:rPr>
        <w:t>VI: Дата на изпращане на настоящото обявление</w:t>
      </w:r>
    </w:p>
    <w:p w:rsidR="00C061E8" w:rsidRPr="00C061E8" w:rsidRDefault="00C061E8" w:rsidP="00C061E8">
      <w:pPr>
        <w:shd w:val="clear" w:color="auto" w:fill="FFFFFF"/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C061E8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04.11.2021 г. </w:t>
      </w:r>
    </w:p>
    <w:p w:rsidR="00C061E8" w:rsidRPr="00C061E8" w:rsidRDefault="00C061E8" w:rsidP="00C061E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</w:p>
    <w:p w:rsidR="00C061E8" w:rsidRPr="00C061E8" w:rsidRDefault="00C061E8" w:rsidP="00C061E8">
      <w:pPr>
        <w:shd w:val="clear" w:color="auto" w:fill="FFFFFF"/>
        <w:spacing w:after="150" w:line="384" w:lineRule="atLeast"/>
        <w:jc w:val="both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bg-BG"/>
        </w:rPr>
      </w:pPr>
      <w:r w:rsidRPr="00C061E8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bg-BG"/>
        </w:rPr>
        <w:t>VII: Възложител</w:t>
      </w:r>
    </w:p>
    <w:p w:rsidR="00C061E8" w:rsidRPr="00C061E8" w:rsidRDefault="00C061E8" w:rsidP="00C061E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C061E8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VII.1)</w:t>
      </w:r>
    </w:p>
    <w:p w:rsidR="00C061E8" w:rsidRPr="00C061E8" w:rsidRDefault="00C061E8" w:rsidP="00C061E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C061E8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>Трите имена</w:t>
      </w:r>
      <w:r w:rsidRPr="00C061E8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: ПРОФ. Д.ИК.Н. КИРИЛ ПЕТРОВ СТОЙЧЕВ</w:t>
      </w:r>
    </w:p>
    <w:p w:rsidR="00C061E8" w:rsidRPr="00C061E8" w:rsidRDefault="00C061E8" w:rsidP="00C061E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C061E8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VII.2)</w:t>
      </w:r>
    </w:p>
    <w:p w:rsidR="00C061E8" w:rsidRPr="00C061E8" w:rsidRDefault="00C061E8" w:rsidP="00C061E8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C061E8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>Длъжност</w:t>
      </w:r>
      <w:r w:rsidRPr="00C061E8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: ПОМОЩНИК – РЕКТОР НА УНСС - делегирани правомощия на основание чл. 7, ал. 1 от ЗОП съгласно заповед №3264 от 31.12.2019г.</w:t>
      </w:r>
    </w:p>
    <w:p w:rsidR="009B365A" w:rsidRDefault="009B365A">
      <w:bookmarkStart w:id="1" w:name="_GoBack"/>
      <w:bookmarkEnd w:id="1"/>
    </w:p>
    <w:sectPr w:rsidR="009B365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EA32CA9"/>
    <w:multiLevelType w:val="multilevel"/>
    <w:tmpl w:val="0D54B5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2815"/>
    <w:rsid w:val="00012D14"/>
    <w:rsid w:val="002216EB"/>
    <w:rsid w:val="0028208A"/>
    <w:rsid w:val="006B5F4D"/>
    <w:rsid w:val="0092545C"/>
    <w:rsid w:val="009B365A"/>
    <w:rsid w:val="00B52815"/>
    <w:rsid w:val="00C061E8"/>
    <w:rsid w:val="00CD03C3"/>
    <w:rsid w:val="00CD37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F6C479B-2CAA-45D2-9783-DC6DE3D222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852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5885930">
          <w:marLeft w:val="0"/>
          <w:marRight w:val="0"/>
          <w:marTop w:val="0"/>
          <w:marBottom w:val="0"/>
          <w:divBdr>
            <w:top w:val="single" w:sz="6" w:space="2" w:color="000000"/>
            <w:left w:val="single" w:sz="6" w:space="2" w:color="000000"/>
            <w:bottom w:val="single" w:sz="18" w:space="2" w:color="000000"/>
            <w:right w:val="single" w:sz="18" w:space="2" w:color="000000"/>
          </w:divBdr>
        </w:div>
        <w:div w:id="473185528">
          <w:marLeft w:val="0"/>
          <w:marRight w:val="0"/>
          <w:marTop w:val="0"/>
          <w:marBottom w:val="0"/>
          <w:divBdr>
            <w:top w:val="single" w:sz="6" w:space="2" w:color="000000"/>
            <w:left w:val="single" w:sz="6" w:space="2" w:color="000000"/>
            <w:bottom w:val="single" w:sz="18" w:space="2" w:color="000000"/>
            <w:right w:val="single" w:sz="18" w:space="2" w:color="000000"/>
          </w:divBdr>
        </w:div>
        <w:div w:id="1279800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1459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3710626">
                  <w:marLeft w:val="0"/>
                  <w:marRight w:val="0"/>
                  <w:marTop w:val="0"/>
                  <w:marBottom w:val="300"/>
                  <w:divBdr>
                    <w:top w:val="single" w:sz="6" w:space="15" w:color="67A64F"/>
                    <w:left w:val="single" w:sz="6" w:space="15" w:color="67A64F"/>
                    <w:bottom w:val="single" w:sz="6" w:space="15" w:color="67A64F"/>
                    <w:right w:val="single" w:sz="6" w:space="15" w:color="67A64F"/>
                  </w:divBdr>
                  <w:divsChild>
                    <w:div w:id="2814225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8337722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1897502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0822911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73034924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0076080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01927862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7486424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87442000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157595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3727397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66223078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1605346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67248463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7312756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42656265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6371059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4350321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8285045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97053100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6480961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81649552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9563347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29450487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4245910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76255728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7048943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69385231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934509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67648152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9392784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38072506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49617716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609655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71305243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2640213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82762761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0357939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88386390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4782654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52675552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5625503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31953088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2847570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13015747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062209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02701481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7250854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5131034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5322471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87587212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2204339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89503182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0677704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00842216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5068198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62591740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841388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6198608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910264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yavor@unwe.bg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aop.bg/case2.php?mode=show_doc&amp;doc_id=1023178&amp;newver=2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aop.bg/case2.php?mode=show_doc&amp;doc_id=1023178&amp;newver=2" TargetMode="External"/><Relationship Id="rId11" Type="http://schemas.openxmlformats.org/officeDocument/2006/relationships/hyperlink" Target="mailto:gavraildarakchiev@gmail.com" TargetMode="External"/><Relationship Id="rId5" Type="http://schemas.openxmlformats.org/officeDocument/2006/relationships/hyperlink" Target="https://www.aop.bg/case2.php?mode=show_doc&amp;doc_id=1023178&amp;newver=2" TargetMode="External"/><Relationship Id="rId10" Type="http://schemas.openxmlformats.org/officeDocument/2006/relationships/hyperlink" Target="https://www.aop.bg/case2.php?mode=show_doc&amp;doc_id=1023178&amp;newver=2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aop.bg/case2.php?mode=show_doc&amp;doc_id=1023178&amp;newver=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506</Words>
  <Characters>2887</Characters>
  <Application>Microsoft Office Word</Application>
  <DocSecurity>0</DocSecurity>
  <Lines>24</Lines>
  <Paragraphs>6</Paragraphs>
  <ScaleCrop>false</ScaleCrop>
  <Company/>
  <LinksUpToDate>false</LinksUpToDate>
  <CharactersWithSpaces>3387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Явор Йовчев</dc:creator>
  <cp:keywords/>
  <dc:description/>
  <cp:lastModifiedBy>Явор Йовчев</cp:lastModifiedBy>
  <cp:revision>2</cp:revision>
  <dcterms:created xsi:type="dcterms:W3CDTF">2021-11-04T13:13:00Z</dcterms:created>
  <dcterms:modified xsi:type="dcterms:W3CDTF">2021-11-04T13:13:00Z</dcterms:modified>
</cp:coreProperties>
</file>