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340" w:rsidRDefault="00833340" w:rsidP="00833340">
      <w:r>
        <w:t>00062-2019-0026</w:t>
      </w:r>
    </w:p>
    <w:p w:rsidR="00833340" w:rsidRDefault="00833340" w:rsidP="00833340"/>
    <w:p w:rsidR="00833340" w:rsidRDefault="00833340" w:rsidP="00833340">
      <w:r>
        <w:t>I. II. IV.</w:t>
      </w:r>
    </w:p>
    <w:p w:rsidR="00833340" w:rsidRDefault="00833340" w:rsidP="00833340">
      <w:r>
        <w:t>BG-София:</w:t>
      </w:r>
    </w:p>
    <w:p w:rsidR="00833340" w:rsidRDefault="00833340" w:rsidP="00833340"/>
    <w:p w:rsidR="00833340" w:rsidRDefault="00833340" w:rsidP="00833340">
      <w:r>
        <w:t>Обявление за приключване на договор за обществена поръчка</w:t>
      </w:r>
    </w:p>
    <w:p w:rsidR="00833340" w:rsidRDefault="00833340" w:rsidP="00833340"/>
    <w:p w:rsidR="00833340" w:rsidRDefault="00833340" w:rsidP="00833340">
      <w:r>
        <w:t>І: Възложител</w:t>
      </w:r>
    </w:p>
    <w:p w:rsidR="00833340" w:rsidRDefault="00833340" w:rsidP="00833340"/>
    <w:p w:rsidR="00833340" w:rsidRDefault="00833340" w:rsidP="00833340">
      <w:r>
        <w:t>Публичен</w:t>
      </w:r>
    </w:p>
    <w:p w:rsidR="00833340" w:rsidRDefault="00833340" w:rsidP="00833340"/>
    <w:p w:rsidR="00833340" w:rsidRDefault="00833340" w:rsidP="00833340">
      <w:r>
        <w:t>I.1)</w:t>
      </w:r>
    </w:p>
    <w:p w:rsidR="00833340" w:rsidRDefault="00833340" w:rsidP="00833340">
      <w:r>
        <w:t>Наименование и адрес</w:t>
      </w:r>
    </w:p>
    <w:p w:rsidR="00833340" w:rsidRDefault="00833340" w:rsidP="00833340">
      <w:r>
        <w:t xml:space="preserve">Национален идентификационен </w:t>
      </w:r>
      <w:proofErr w:type="spellStart"/>
      <w:r>
        <w:t>No</w:t>
      </w:r>
      <w:proofErr w:type="spellEnd"/>
      <w:r>
        <w:t xml:space="preserve"> (ЕИК): 000670602</w:t>
      </w:r>
    </w:p>
    <w:p w:rsidR="00833340" w:rsidRDefault="00833340" w:rsidP="00833340">
      <w: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</w:t>
      </w:r>
      <w:proofErr w:type="spellStart"/>
      <w:r>
        <w:t>mail</w:t>
      </w:r>
      <w:proofErr w:type="spellEnd"/>
      <w:r>
        <w:t>: kostov@unwe.bg, Факс: 02 8195516</w:t>
      </w:r>
    </w:p>
    <w:p w:rsidR="00833340" w:rsidRDefault="00833340" w:rsidP="00833340"/>
    <w:p w:rsidR="00833340" w:rsidRDefault="00833340" w:rsidP="00833340">
      <w:r>
        <w:t>Интернет адрес/и:</w:t>
      </w:r>
    </w:p>
    <w:p w:rsidR="00833340" w:rsidRDefault="00833340" w:rsidP="00833340"/>
    <w:p w:rsidR="00833340" w:rsidRDefault="00833340" w:rsidP="00833340">
      <w:r>
        <w:t>Основен адрес (URL): www.unwe.bg.</w:t>
      </w:r>
    </w:p>
    <w:p w:rsidR="00833340" w:rsidRDefault="00833340" w:rsidP="00833340"/>
    <w:p w:rsidR="00833340" w:rsidRDefault="00833340" w:rsidP="00833340">
      <w:r>
        <w:t>Адрес на профила на купувача (URL): http://zop2.unwe.bg/Document?folderId=437.</w:t>
      </w:r>
    </w:p>
    <w:p w:rsidR="00833340" w:rsidRDefault="00833340" w:rsidP="00833340"/>
    <w:p w:rsidR="00833340" w:rsidRDefault="00833340" w:rsidP="00833340">
      <w:r>
        <w:t>I.2)</w:t>
      </w:r>
    </w:p>
    <w:p w:rsidR="00833340" w:rsidRDefault="00833340" w:rsidP="00833340">
      <w:r>
        <w:t>Вид на възложителя</w:t>
      </w:r>
    </w:p>
    <w:p w:rsidR="00833340" w:rsidRDefault="00833340" w:rsidP="00833340">
      <w:proofErr w:type="spellStart"/>
      <w:r>
        <w:t>Публичноправна</w:t>
      </w:r>
      <w:proofErr w:type="spellEnd"/>
      <w:r>
        <w:t xml:space="preserve"> организация</w:t>
      </w:r>
    </w:p>
    <w:p w:rsidR="00833340" w:rsidRDefault="00833340" w:rsidP="00833340"/>
    <w:p w:rsidR="00833340" w:rsidRDefault="00833340" w:rsidP="00833340">
      <w:r>
        <w:t>I.3)</w:t>
      </w:r>
    </w:p>
    <w:p w:rsidR="00833340" w:rsidRDefault="00833340" w:rsidP="00833340">
      <w:r>
        <w:t>Основна дейност</w:t>
      </w:r>
    </w:p>
    <w:p w:rsidR="00833340" w:rsidRDefault="00833340" w:rsidP="00833340">
      <w:r>
        <w:t>Образование</w:t>
      </w:r>
    </w:p>
    <w:p w:rsidR="00833340" w:rsidRDefault="00833340" w:rsidP="00833340"/>
    <w:p w:rsidR="00833340" w:rsidRDefault="00833340" w:rsidP="00833340"/>
    <w:p w:rsidR="00833340" w:rsidRDefault="00833340" w:rsidP="00833340"/>
    <w:p w:rsidR="00833340" w:rsidRDefault="00833340" w:rsidP="00833340">
      <w:r>
        <w:t>ІI: Процедура, предхождаща сключването на договора</w:t>
      </w:r>
    </w:p>
    <w:p w:rsidR="00833340" w:rsidRDefault="00833340" w:rsidP="00833340"/>
    <w:p w:rsidR="00833340" w:rsidRDefault="00833340" w:rsidP="00833340">
      <w:r>
        <w:t>II.1)</w:t>
      </w:r>
    </w:p>
    <w:p w:rsidR="00833340" w:rsidRDefault="00833340" w:rsidP="00833340">
      <w:r>
        <w:t>Обект на поръчката</w:t>
      </w:r>
    </w:p>
    <w:p w:rsidR="00833340" w:rsidRDefault="00833340" w:rsidP="00833340">
      <w:r>
        <w:t>Услуги</w:t>
      </w:r>
    </w:p>
    <w:p w:rsidR="00833340" w:rsidRDefault="00833340" w:rsidP="00833340">
      <w:r>
        <w:t>ІI.2)</w:t>
      </w:r>
    </w:p>
    <w:p w:rsidR="00833340" w:rsidRDefault="00833340" w:rsidP="00833340">
      <w:r>
        <w:t>Процедурата е открита с решение</w:t>
      </w:r>
    </w:p>
    <w:p w:rsidR="00833340" w:rsidRDefault="00833340" w:rsidP="00833340">
      <w:r>
        <w:lastRenderedPageBreak/>
        <w:t xml:space="preserve">№: 53 от 25.07.2019 г. </w:t>
      </w:r>
    </w:p>
    <w:p w:rsidR="00833340" w:rsidRDefault="00833340" w:rsidP="00833340">
      <w:r>
        <w:t>ІI.3)</w:t>
      </w:r>
    </w:p>
    <w:p w:rsidR="00833340" w:rsidRDefault="00833340" w:rsidP="00833340">
      <w:r>
        <w:t xml:space="preserve">Уникален № на поръчката в Регистъра на </w:t>
      </w:r>
      <w:proofErr w:type="spellStart"/>
      <w:r>
        <w:t>обществениет</w:t>
      </w:r>
      <w:proofErr w:type="spellEnd"/>
      <w:r>
        <w:t xml:space="preserve"> поръчки</w:t>
      </w:r>
    </w:p>
    <w:p w:rsidR="00833340" w:rsidRDefault="00833340" w:rsidP="00833340">
      <w:r>
        <w:t>00062-2019-0026</w:t>
      </w:r>
    </w:p>
    <w:p w:rsidR="00833340" w:rsidRDefault="00833340" w:rsidP="00833340">
      <w:r>
        <w:t>ІI.4)</w:t>
      </w:r>
    </w:p>
    <w:p w:rsidR="00833340" w:rsidRDefault="00833340" w:rsidP="00833340">
      <w:r>
        <w:t>Описание на предмета на поръчката</w:t>
      </w:r>
    </w:p>
    <w:p w:rsidR="00833340" w:rsidRDefault="00833340" w:rsidP="00833340">
      <w:r>
        <w:t xml:space="preserve">Обособена позиция 1: Абонамент за лицензиран достъп до пакет от бази данни </w:t>
      </w:r>
      <w:proofErr w:type="spellStart"/>
      <w:r>
        <w:t>eBook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Subscription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, </w:t>
      </w:r>
      <w:proofErr w:type="spellStart"/>
      <w:r>
        <w:t>eBooks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Subscription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,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Ultimate</w:t>
      </w:r>
      <w:proofErr w:type="spellEnd"/>
      <w:r>
        <w:t xml:space="preserve"> на EBSCO, които съдържат огромна селекция от мултидисциплинарни заглавия на електронни </w:t>
      </w:r>
      <w:proofErr w:type="spellStart"/>
      <w:r>
        <w:t>пълнотекстови</w:t>
      </w:r>
      <w:proofErr w:type="spellEnd"/>
      <w:r>
        <w:t xml:space="preserve"> книги и статии, включително и от всички области на икономиката: маркетинг, мениджмънт, финанси, счетоводство, </w:t>
      </w:r>
      <w:proofErr w:type="spellStart"/>
      <w:r>
        <w:t>икономикс</w:t>
      </w:r>
      <w:proofErr w:type="spellEnd"/>
      <w:r>
        <w:t xml:space="preserve">. Базите данни осигуряват достъп до информация, необходима за учебния и изследователския процес. Обособена позиция 2 Абонамент за лицензиран достъп до пакет от бази данни на CEEOL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. Базата данни съдържа </w:t>
      </w:r>
      <w:proofErr w:type="spellStart"/>
      <w:r>
        <w:t>пълнотекстови</w:t>
      </w:r>
      <w:proofErr w:type="spellEnd"/>
      <w:r>
        <w:t xml:space="preserve"> статии и материали от научни конференции в областта на обществените науки, право, икономика, политически науки и администрация. В CEEOL са залегнали изданията на повечето университети от България и източно-европейските и балканските страни.</w:t>
      </w:r>
    </w:p>
    <w:p w:rsidR="00833340" w:rsidRDefault="00833340" w:rsidP="00833340"/>
    <w:p w:rsidR="00833340" w:rsidRDefault="00833340" w:rsidP="00833340"/>
    <w:p w:rsidR="00833340" w:rsidRDefault="00833340" w:rsidP="00833340">
      <w:r>
        <w:t>III: Условия на договора</w:t>
      </w:r>
    </w:p>
    <w:p w:rsidR="00833340" w:rsidRDefault="00833340" w:rsidP="00833340"/>
    <w:p w:rsidR="00833340" w:rsidRDefault="00833340" w:rsidP="00833340">
      <w:r>
        <w:t>ІII.1)</w:t>
      </w:r>
    </w:p>
    <w:p w:rsidR="00833340" w:rsidRDefault="00833340" w:rsidP="00833340">
      <w:r>
        <w:t xml:space="preserve">Номер на договора: ЗОП-87/2019 от 12.11.2019 г. </w:t>
      </w:r>
    </w:p>
    <w:p w:rsidR="00833340" w:rsidRDefault="00833340" w:rsidP="00833340">
      <w:r>
        <w:t>ІII.2)</w:t>
      </w:r>
    </w:p>
    <w:p w:rsidR="00833340" w:rsidRDefault="00833340" w:rsidP="00833340">
      <w:r>
        <w:t>Договорът е сключен след</w:t>
      </w:r>
    </w:p>
    <w:p w:rsidR="00833340" w:rsidRDefault="00833340" w:rsidP="00833340">
      <w:r>
        <w:t>процедура за възлагане на обществена поръчка</w:t>
      </w:r>
    </w:p>
    <w:p w:rsidR="00833340" w:rsidRDefault="00833340" w:rsidP="00833340"/>
    <w:p w:rsidR="00833340" w:rsidRDefault="00833340" w:rsidP="00833340">
      <w:r>
        <w:t>Поръчката е възложена на обединение</w:t>
      </w:r>
    </w:p>
    <w:p w:rsidR="00833340" w:rsidRDefault="00833340" w:rsidP="00833340">
      <w:r>
        <w:t>НЕ</w:t>
      </w:r>
    </w:p>
    <w:p w:rsidR="00833340" w:rsidRDefault="00833340" w:rsidP="00833340"/>
    <w:p w:rsidR="00833340" w:rsidRDefault="00833340" w:rsidP="00833340">
      <w:r>
        <w:t>III.3)</w:t>
      </w:r>
    </w:p>
    <w:p w:rsidR="00833340" w:rsidRDefault="00833340" w:rsidP="00833340">
      <w:r>
        <w:t>Изпълнител по договора</w:t>
      </w:r>
    </w:p>
    <w:p w:rsidR="00833340" w:rsidRDefault="00833340" w:rsidP="00833340">
      <w:r>
        <w:t>BG411, ИНДЕКС ООД, ул. Христо Белчев №2, България 1000, София, Тел.: 02 9877261, E-</w:t>
      </w:r>
      <w:proofErr w:type="spellStart"/>
      <w:r>
        <w:t>mail</w:t>
      </w:r>
      <w:proofErr w:type="spellEnd"/>
      <w:r>
        <w:t>: e.pavlovska@index2000.bg, Факс: 02 9877569</w:t>
      </w:r>
    </w:p>
    <w:p w:rsidR="00833340" w:rsidRDefault="00833340" w:rsidP="00833340"/>
    <w:p w:rsidR="00833340" w:rsidRDefault="00833340" w:rsidP="00833340">
      <w:r>
        <w:t>Изпълнителят е МСП: да</w:t>
      </w:r>
    </w:p>
    <w:p w:rsidR="00833340" w:rsidRDefault="00833340" w:rsidP="00833340"/>
    <w:p w:rsidR="00833340" w:rsidRDefault="00833340" w:rsidP="00833340">
      <w:r>
        <w:t>ІII.4)</w:t>
      </w:r>
    </w:p>
    <w:p w:rsidR="00833340" w:rsidRDefault="00833340" w:rsidP="00833340">
      <w:r>
        <w:t>При изпълнението участват подизпълнители</w:t>
      </w:r>
    </w:p>
    <w:p w:rsidR="00833340" w:rsidRDefault="00833340" w:rsidP="00833340">
      <w:r>
        <w:t>НЕ</w:t>
      </w:r>
    </w:p>
    <w:p w:rsidR="00833340" w:rsidRDefault="00833340" w:rsidP="00833340"/>
    <w:p w:rsidR="00833340" w:rsidRDefault="00833340" w:rsidP="00833340">
      <w:r>
        <w:t>ІII.5)</w:t>
      </w:r>
    </w:p>
    <w:p w:rsidR="00833340" w:rsidRDefault="00833340" w:rsidP="00833340">
      <w:r>
        <w:t>Предмет на договора</w:t>
      </w:r>
    </w:p>
    <w:p w:rsidR="00833340" w:rsidRDefault="00833340" w:rsidP="00833340">
      <w:r>
        <w:t xml:space="preserve">Абонамент за лицензиран достъп до пакет от бази данни на Central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Online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CEEOL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Collection</w:t>
      </w:r>
      <w:proofErr w:type="spellEnd"/>
    </w:p>
    <w:p w:rsidR="00833340" w:rsidRDefault="00833340" w:rsidP="00833340"/>
    <w:p w:rsidR="00833340" w:rsidRDefault="00833340" w:rsidP="00833340">
      <w:r>
        <w:t>ІІI.6)</w:t>
      </w:r>
    </w:p>
    <w:p w:rsidR="00833340" w:rsidRDefault="00833340" w:rsidP="00833340">
      <w:r>
        <w:t>Срок на изпълнение</w:t>
      </w:r>
    </w:p>
    <w:p w:rsidR="00833340" w:rsidRDefault="00833340" w:rsidP="00833340">
      <w:r>
        <w:lastRenderedPageBreak/>
        <w:t>Срок в месеци</w:t>
      </w:r>
    </w:p>
    <w:p w:rsidR="00833340" w:rsidRDefault="00833340" w:rsidP="00833340">
      <w:r>
        <w:t>12</w:t>
      </w:r>
    </w:p>
    <w:p w:rsidR="00833340" w:rsidRDefault="00833340" w:rsidP="00833340"/>
    <w:p w:rsidR="00833340" w:rsidRDefault="00833340" w:rsidP="00833340">
      <w:r>
        <w:t>ІII.7)</w:t>
      </w:r>
    </w:p>
    <w:p w:rsidR="00833340" w:rsidRDefault="00833340" w:rsidP="00833340">
      <w:r>
        <w:t>Стойност, посочена в договора</w:t>
      </w:r>
    </w:p>
    <w:p w:rsidR="00833340" w:rsidRDefault="00833340" w:rsidP="00833340">
      <w:r>
        <w:t>14635 BGN без ДДС</w:t>
      </w:r>
    </w:p>
    <w:p w:rsidR="00833340" w:rsidRDefault="00833340" w:rsidP="00833340">
      <w:r>
        <w:t>III.8)</w:t>
      </w:r>
    </w:p>
    <w:p w:rsidR="00833340" w:rsidRDefault="00833340" w:rsidP="00833340">
      <w:r>
        <w:t>Обществената поръчка е във връзка с проект и/или програма, финансиран/а със средства от Европейския съюз</w:t>
      </w:r>
    </w:p>
    <w:p w:rsidR="00833340" w:rsidRDefault="00833340" w:rsidP="00833340">
      <w:r>
        <w:t>НЕ</w:t>
      </w:r>
    </w:p>
    <w:p w:rsidR="00833340" w:rsidRDefault="00833340" w:rsidP="00833340"/>
    <w:p w:rsidR="00833340" w:rsidRDefault="00833340" w:rsidP="00833340"/>
    <w:p w:rsidR="00833340" w:rsidRDefault="00833340" w:rsidP="00833340">
      <w:r>
        <w:t>IV: Приключване на договора</w:t>
      </w:r>
    </w:p>
    <w:p w:rsidR="00833340" w:rsidRDefault="00833340" w:rsidP="00833340"/>
    <w:p w:rsidR="00833340" w:rsidRDefault="00833340" w:rsidP="00833340">
      <w:r>
        <w:t>договорът е изпълнен</w:t>
      </w:r>
    </w:p>
    <w:p w:rsidR="00833340" w:rsidRDefault="00833340" w:rsidP="00833340"/>
    <w:p w:rsidR="00833340" w:rsidRDefault="00833340" w:rsidP="00833340">
      <w:r>
        <w:t>ІV.1)</w:t>
      </w:r>
    </w:p>
    <w:p w:rsidR="00833340" w:rsidRDefault="00833340" w:rsidP="00833340">
      <w:r>
        <w:t>Дата на приключване</w:t>
      </w:r>
    </w:p>
    <w:p w:rsidR="00833340" w:rsidRDefault="00833340" w:rsidP="00833340">
      <w:r>
        <w:t xml:space="preserve">12.11.2020 г. </w:t>
      </w:r>
    </w:p>
    <w:p w:rsidR="00833340" w:rsidRDefault="00833340" w:rsidP="00833340"/>
    <w:p w:rsidR="00833340" w:rsidRDefault="00833340" w:rsidP="00833340">
      <w:r>
        <w:t>ІV.3)</w:t>
      </w:r>
    </w:p>
    <w:p w:rsidR="00833340" w:rsidRDefault="00833340" w:rsidP="00833340">
      <w:r>
        <w:lastRenderedPageBreak/>
        <w:t>Договорът е изменян</w:t>
      </w:r>
    </w:p>
    <w:p w:rsidR="00833340" w:rsidRDefault="00833340" w:rsidP="00833340">
      <w:r>
        <w:t>НЕ</w:t>
      </w:r>
    </w:p>
    <w:p w:rsidR="00833340" w:rsidRDefault="00833340" w:rsidP="00833340"/>
    <w:p w:rsidR="00833340" w:rsidRDefault="00833340" w:rsidP="00833340">
      <w:r>
        <w:t>ІV.4)</w:t>
      </w:r>
    </w:p>
    <w:p w:rsidR="00833340" w:rsidRDefault="00833340" w:rsidP="00833340">
      <w:r>
        <w:t>Договорът е изпълнен в срок</w:t>
      </w:r>
    </w:p>
    <w:p w:rsidR="00833340" w:rsidRDefault="00833340" w:rsidP="00833340">
      <w:r>
        <w:t>ДА</w:t>
      </w:r>
    </w:p>
    <w:p w:rsidR="00833340" w:rsidRDefault="00833340" w:rsidP="00833340"/>
    <w:p w:rsidR="00833340" w:rsidRDefault="00833340" w:rsidP="00833340">
      <w:r>
        <w:t>ІV.5)</w:t>
      </w:r>
    </w:p>
    <w:p w:rsidR="00833340" w:rsidRDefault="00833340" w:rsidP="00833340">
      <w:r>
        <w:t>Договорът е изпълнен в пълен обем</w:t>
      </w:r>
    </w:p>
    <w:p w:rsidR="00833340" w:rsidRDefault="00833340" w:rsidP="00833340">
      <w:r>
        <w:t>ДА</w:t>
      </w:r>
    </w:p>
    <w:p w:rsidR="00833340" w:rsidRDefault="00833340" w:rsidP="00833340"/>
    <w:p w:rsidR="00833340" w:rsidRDefault="00833340" w:rsidP="00833340">
      <w:r>
        <w:t>ІV.6)</w:t>
      </w:r>
    </w:p>
    <w:p w:rsidR="00833340" w:rsidRDefault="00833340" w:rsidP="00833340">
      <w:r>
        <w:t>Информация за изплатената сума по договора</w:t>
      </w:r>
    </w:p>
    <w:p w:rsidR="00833340" w:rsidRDefault="00833340" w:rsidP="00833340">
      <w:r>
        <w:t>14635 BGN без ДДС</w:t>
      </w:r>
    </w:p>
    <w:p w:rsidR="00833340" w:rsidRDefault="00833340" w:rsidP="00833340">
      <w:r>
        <w:t>ІV.7)</w:t>
      </w:r>
    </w:p>
    <w:p w:rsidR="00833340" w:rsidRDefault="00833340" w:rsidP="00833340">
      <w:r>
        <w:t>Във връзка с изпълнението на договора се дължат или са платени неустойки</w:t>
      </w:r>
    </w:p>
    <w:p w:rsidR="00833340" w:rsidRDefault="00833340" w:rsidP="00833340">
      <w:r>
        <w:t>НЕ</w:t>
      </w:r>
    </w:p>
    <w:p w:rsidR="00833340" w:rsidRDefault="00833340" w:rsidP="00833340"/>
    <w:p w:rsidR="00833340" w:rsidRDefault="00833340" w:rsidP="00833340"/>
    <w:p w:rsidR="00833340" w:rsidRDefault="00833340" w:rsidP="00833340">
      <w:r>
        <w:t>V: Допълнителна информация</w:t>
      </w:r>
    </w:p>
    <w:p w:rsidR="00833340" w:rsidRDefault="00833340" w:rsidP="00833340"/>
    <w:p w:rsidR="00833340" w:rsidRDefault="00833340" w:rsidP="00833340"/>
    <w:p w:rsidR="00833340" w:rsidRDefault="00833340" w:rsidP="00833340">
      <w:r>
        <w:t>VI: Дата на изпращане на настоящото обявление</w:t>
      </w:r>
    </w:p>
    <w:p w:rsidR="00833340" w:rsidRDefault="00833340" w:rsidP="00833340"/>
    <w:p w:rsidR="00833340" w:rsidRDefault="00833340" w:rsidP="00833340">
      <w:r>
        <w:t xml:space="preserve">10.12.2020 г. </w:t>
      </w:r>
    </w:p>
    <w:p w:rsidR="00833340" w:rsidRDefault="00833340" w:rsidP="00833340"/>
    <w:p w:rsidR="00833340" w:rsidRDefault="00833340" w:rsidP="00833340"/>
    <w:p w:rsidR="00833340" w:rsidRDefault="00833340" w:rsidP="00833340">
      <w:r>
        <w:t>VII: Възложител</w:t>
      </w:r>
    </w:p>
    <w:p w:rsidR="00833340" w:rsidRDefault="00833340" w:rsidP="00833340"/>
    <w:p w:rsidR="00833340" w:rsidRDefault="00833340" w:rsidP="00833340">
      <w:r>
        <w:t>VII.1)</w:t>
      </w:r>
    </w:p>
    <w:p w:rsidR="00833340" w:rsidRDefault="00833340" w:rsidP="00833340">
      <w:r>
        <w:t>Трите имена: Проф. д-р Димитър Панайотов Димитров</w:t>
      </w:r>
    </w:p>
    <w:p w:rsidR="00833340" w:rsidRDefault="00833340" w:rsidP="00833340">
      <w:r>
        <w:t>VII.2)</w:t>
      </w:r>
    </w:p>
    <w:p w:rsidR="008A3C14" w:rsidRPr="00116480" w:rsidRDefault="00833340" w:rsidP="00833340">
      <w:r>
        <w:t>Длъжност: Ректор на Университет за национално и световно стопанство</w:t>
      </w:r>
      <w:bookmarkStart w:id="0" w:name="_GoBack"/>
      <w:bookmarkEnd w:id="0"/>
    </w:p>
    <w:sectPr w:rsidR="008A3C14" w:rsidRPr="00116480" w:rsidSect="00FE16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F0"/>
    <w:rsid w:val="00116480"/>
    <w:rsid w:val="00833340"/>
    <w:rsid w:val="008A3C14"/>
    <w:rsid w:val="00F443F0"/>
    <w:rsid w:val="00FE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DFF4C-6D5D-4874-97F7-44D44C27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3</cp:revision>
  <dcterms:created xsi:type="dcterms:W3CDTF">2020-12-10T07:58:00Z</dcterms:created>
  <dcterms:modified xsi:type="dcterms:W3CDTF">2020-12-10T07:59:00Z</dcterms:modified>
</cp:coreProperties>
</file>