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1D08">
        <w:rPr>
          <w:rFonts w:ascii="Times New Roman" w:hAnsi="Times New Roman" w:cs="Times New Roman"/>
          <w:sz w:val="24"/>
          <w:szCs w:val="24"/>
        </w:rPr>
        <w:t>BG-София: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Обявление за приключване на договор за обществена поръчка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І: Възложител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Публичен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I.1) Наименование и адрес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 xml:space="preserve">Национален идентификационен 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 xml:space="preserve"> (ЕИК): 000670602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>: yavor@unwe.bg, Факс: 02 8195516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Интернет адрес/и: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Основен адрес (URL): www.unwe.bg.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Адрес на профила на купувача (URL): http://zop2.unwe.bg/Document?folderId=315.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I.2) Вид на възложителя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1D08">
        <w:rPr>
          <w:rFonts w:ascii="Times New Roman" w:hAnsi="Times New Roman" w:cs="Times New Roman"/>
          <w:sz w:val="24"/>
          <w:szCs w:val="24"/>
        </w:rPr>
        <w:t>Публичноправна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 xml:space="preserve"> организация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I.3) Основна дейност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Образование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ІI: Процедура, предхождаща сключването на договора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II.1) Обект на поръчката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Услуги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ІI.2) Процедурата е открита с решение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lastRenderedPageBreak/>
        <w:t xml:space="preserve">№: 65 от 13.12.2017 г. 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 xml:space="preserve">ІI.3) Уникален № на поръчката в Регистъра на 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обществениет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 xml:space="preserve"> поръчки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00062-2017-0028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ІI.4) Описание на предмета на поръчката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 xml:space="preserve">Дезинсекция, 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дератизация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 xml:space="preserve">, дезинфекция и 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дезакаризация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 xml:space="preserve"> на РЦДО гр. Хасково и УОБ с. Равда - об. позиция №2 - Дезинсекция, 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дератизация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>, и дезинфекция на сградата на УОБ – с. Равда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III: Условия на договора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ІII.1)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 xml:space="preserve">Номер на договора: ЗОП-35/2018 г. История от 18.05.2018 г. 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ІII.2) Договорът е сключен след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процедура за възлагане на обществена поръчка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Поръчката е възложена на обединение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НЕ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III.3) Изпълнител по договора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BG411, ДДД ЕКСПЕРТ КОНТРОЛ ЕООД, бул. Цар Борис III №63, ет.1, ап.1, България 1612, София, Тел.: 02 894444164, E-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>: control@ddd-expert.com, Факс: 02 894444164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Изпълнителят е МСП: не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ІII.4) При изпълнението участват подизпълнители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НЕ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ІII.5) Предмет на договора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 xml:space="preserve">Дезинсекция, 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дератизация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 xml:space="preserve">, дезинфекция и 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дезакаризация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 xml:space="preserve"> на РЦДО гр. Хасково и УОБ с. Равда - об. позиция №2 - Дезинсекция, </w:t>
      </w:r>
      <w:proofErr w:type="spellStart"/>
      <w:r w:rsidRPr="00141D08">
        <w:rPr>
          <w:rFonts w:ascii="Times New Roman" w:hAnsi="Times New Roman" w:cs="Times New Roman"/>
          <w:sz w:val="24"/>
          <w:szCs w:val="24"/>
        </w:rPr>
        <w:t>дератизация</w:t>
      </w:r>
      <w:proofErr w:type="spellEnd"/>
      <w:r w:rsidRPr="00141D08">
        <w:rPr>
          <w:rFonts w:ascii="Times New Roman" w:hAnsi="Times New Roman" w:cs="Times New Roman"/>
          <w:sz w:val="24"/>
          <w:szCs w:val="24"/>
        </w:rPr>
        <w:t>, и дезинфекция на сградата на УОБ – с. Равда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lastRenderedPageBreak/>
        <w:t>ІІI.6) Срок на изпълнение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Срок в месеци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24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ІII.7) Стойност, посочена в договора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3000 BGN без ДДС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III.8) Обществената поръчка е във връзка с проект и/или програма, финансиран/а със средства от Европейския съюз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НЕ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IV: Приключване на договора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договорът е изпълнен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ІV.1) Дата на приключване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 xml:space="preserve">01.07.2020 г. 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ІV.3) Договорът е изменян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НЕ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ІV.4) Договорът е изпълнен в срок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ДА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ІV.5) Договорът е изпълнен в пълен обем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НЕ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Изпълнението е 2.8% от предмета на договора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ІV.6) Информация за изплатената сума по договора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84 BGN без ДДС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ІV.7) Във връзка с изпълнението на договора се дължат или са платени неустойки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lastRenderedPageBreak/>
        <w:t>НЕ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V: Допълнителна информация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VI: Дата на изпращане на настоящото обявление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 xml:space="preserve">13.07.2020 г. 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VII: Възложител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VII.1)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Трите имена: ПРОФ. Д.ИК.Н. КИРИЛ ПЕТРОВ СТОЙЧЕВ</w:t>
      </w:r>
    </w:p>
    <w:p w:rsidR="00141D08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VII.2)</w:t>
      </w:r>
    </w:p>
    <w:p w:rsidR="009B365A" w:rsidRPr="00141D08" w:rsidRDefault="00141D08" w:rsidP="00141D08">
      <w:pPr>
        <w:rPr>
          <w:rFonts w:ascii="Times New Roman" w:hAnsi="Times New Roman" w:cs="Times New Roman"/>
          <w:sz w:val="24"/>
          <w:szCs w:val="24"/>
        </w:rPr>
      </w:pPr>
      <w:r w:rsidRPr="00141D08">
        <w:rPr>
          <w:rFonts w:ascii="Times New Roman" w:hAnsi="Times New Roman" w:cs="Times New Roman"/>
          <w:sz w:val="24"/>
          <w:szCs w:val="24"/>
        </w:rPr>
        <w:t>Длъжност: ПОМОЩНИК – РЕКТОР НА УНСС - делегирани правомощия на основание чл. 7, ал. 1 от ЗОП съгласно заповед №3264 от 31.12.2019г.</w:t>
      </w:r>
    </w:p>
    <w:sectPr w:rsidR="009B365A" w:rsidRPr="0014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49"/>
    <w:rsid w:val="00141D08"/>
    <w:rsid w:val="002216EB"/>
    <w:rsid w:val="00650E49"/>
    <w:rsid w:val="006B5F4D"/>
    <w:rsid w:val="009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CB9C"/>
  <w15:chartTrackingRefBased/>
  <w15:docId w15:val="{DE97F728-462C-4B63-A961-70D36CAE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2020-07-13T10:07:00Z</dcterms:created>
  <dcterms:modified xsi:type="dcterms:W3CDTF">2020-07-13T10:08:00Z</dcterms:modified>
</cp:coreProperties>
</file>