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88" w:rsidRPr="00F23C88" w:rsidRDefault="00F23C88" w:rsidP="00F23C88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5"/>
        <w:gridCol w:w="13635"/>
      </w:tblGrid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F23C88" w:rsidRPr="00F23C88" w:rsidTr="00F23C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F23C88" w:rsidRPr="00F23C88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F23C88" w:rsidRPr="00F23C88" w:rsidRDefault="00F23C88" w:rsidP="00F23C88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F23C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F23C88" w:rsidRPr="00F23C88" w:rsidTr="00F23C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F23C88" w:rsidRPr="00F23C88" w:rsidTr="00F23C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F23C88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00062-2020-0007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(nnnnn-yyyy-xxxx)</w:t>
            </w:r>
          </w:p>
        </w:tc>
      </w:tr>
    </w:tbl>
    <w:p w:rsidR="00F23C88" w:rsidRPr="00F23C88" w:rsidRDefault="00F23C88" w:rsidP="00F23C88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5B1FA53" wp14:editId="360A03CB">
                  <wp:extent cx="990600" cy="685800"/>
                  <wp:effectExtent l="0" t="0" r="0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F23C88" w:rsidRPr="00F23C88" w:rsidRDefault="00F23C88" w:rsidP="00F23C88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F23C88" w:rsidRPr="00F23C88" w:rsidRDefault="00F23C88" w:rsidP="00F23C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F23C8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F23C88" w:rsidRPr="00F23C88" w:rsidRDefault="00F23C88" w:rsidP="00F23C88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F23C88" w:rsidRPr="00F23C88" w:rsidRDefault="00F23C88" w:rsidP="00F23C88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F23C88" w:rsidRPr="00F23C88" w:rsidRDefault="00F23C88" w:rsidP="00F23C88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F23C88" w:rsidRPr="00F23C88" w:rsidRDefault="00F23C88" w:rsidP="00F23C8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F23C88" w:rsidRPr="00F23C88" w:rsidRDefault="00F23C88" w:rsidP="00F23C8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23C8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4761"/>
        <w:gridCol w:w="5548"/>
        <w:gridCol w:w="7911"/>
      </w:tblGrid>
      <w:tr w:rsidR="00F23C88" w:rsidRPr="00F23C88" w:rsidTr="00F23C8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F23C88" w:rsidRPr="00F23C88" w:rsidTr="00F23C8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Студентски град, ул. 8-ми декември</w:t>
            </w:r>
          </w:p>
        </w:tc>
      </w:tr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F23C88" w:rsidRPr="00F23C88" w:rsidTr="00F23C8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Виолета Рубиева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+359 8195377</w:t>
            </w:r>
          </w:p>
        </w:tc>
      </w:tr>
      <w:tr w:rsidR="00F23C88" w:rsidRPr="00F23C88" w:rsidTr="00F23C8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vrubieva@unwe.bg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+359 8195516</w:t>
            </w:r>
          </w:p>
        </w:tc>
      </w:tr>
      <w:tr w:rsidR="00F23C88" w:rsidRPr="00F23C88" w:rsidTr="00F23C8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F23C88" w:rsidRPr="00F23C88" w:rsidRDefault="00F23C88" w:rsidP="00F23C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F23C88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F23C88" w:rsidRPr="00F23C88" w:rsidRDefault="00F23C88" w:rsidP="00F23C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F23C88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http://zop2.unwe.bg/Dokument?folderId=476</w:t>
              </w:r>
            </w:hyperlink>
          </w:p>
        </w:tc>
      </w:tr>
    </w:tbl>
    <w:p w:rsidR="00F23C88" w:rsidRPr="00F23C88" w:rsidRDefault="00F23C88" w:rsidP="00F23C8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F23C88" w:rsidRPr="00F23C88" w:rsidRDefault="00F23C88" w:rsidP="00F23C8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F23C88" w:rsidRPr="00F23C8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F23C8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F23C88" w:rsidRPr="00F23C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F23C88" w:rsidRPr="00F23C88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F23C8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3C88" w:rsidRPr="00F23C88" w:rsidRDefault="00F23C88" w:rsidP="00F23C8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F23C88" w:rsidRPr="00F23C88" w:rsidRDefault="00F23C88" w:rsidP="00F23C8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I.4) Вид на възлагащия орган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F23C88" w:rsidRPr="00F23C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F23C88" w:rsidRPr="00F23C8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23C88" w:rsidRPr="00F23C88" w:rsidRDefault="00F23C88" w:rsidP="00F23C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3C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 организация</w:t>
                        </w:r>
                      </w:p>
                    </w:tc>
                  </w:tr>
                </w:tbl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3C88" w:rsidRPr="00F23C88" w:rsidRDefault="00F23C88" w:rsidP="00F23C8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F23C88" w:rsidRPr="00F23C88" w:rsidRDefault="00F23C88" w:rsidP="00F23C8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F23C88" w:rsidRPr="00F23C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F23C88" w:rsidRPr="00F23C8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23C88" w:rsidRPr="00F23C88" w:rsidRDefault="00F23C88" w:rsidP="00F23C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3C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3C88" w:rsidRPr="00F23C88" w:rsidRDefault="00F23C88" w:rsidP="00F23C8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F23C88" w:rsidRPr="00F23C88" w:rsidRDefault="00F23C88" w:rsidP="00F23C8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9"/>
        <w:gridCol w:w="1818"/>
      </w:tblGrid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„Доставка на българска и чуждоезикова научна и/или специализирана литература за нуждите на Научноизследователски проект № КП-06-Н35/14 в Конкурс за финансиране на фундаментални научни изследвания - 20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23C88" w:rsidRPr="00F23C88" w:rsidTr="00F23C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22110000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23C88" w:rsidRPr="00F23C88" w:rsidTr="00F23C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F23C88" w:rsidRPr="00F23C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F23C88" w:rsidRPr="00F23C8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23C88" w:rsidRPr="00F23C88" w:rsidRDefault="00F23C88" w:rsidP="00F23C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3C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3C88" w:rsidRPr="00F23C88" w:rsidTr="00F23C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„Доставка на българска и чуждоезикова научна и/или специализирана литература за нуждите на Научноизследователски проект № КП-06-Н35/14 в Конкурс за финансиране на фундаментални научни изследвания - 2019“</w:t>
            </w:r>
          </w:p>
        </w:tc>
      </w:tr>
      <w:tr w:rsidR="00F23C88" w:rsidRPr="00F23C88" w:rsidTr="00F23C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F23C88" w:rsidRPr="00F23C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23C88" w:rsidRPr="00F23C8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23C88" w:rsidRPr="00F23C88" w:rsidRDefault="00F23C88" w:rsidP="00F23C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3C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25"/>
            </w:tblGrid>
            <w:tr w:rsidR="00F23C88" w:rsidRPr="00F23C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      Валута:   </w:t>
                  </w:r>
                  <w:r w:rsidRPr="00F23C8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F23C88" w:rsidRPr="00F23C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F23C88" w:rsidRPr="00F23C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F23C88" w:rsidRPr="00F23C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F23C88" w:rsidRPr="00F23C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  <w:tr w:rsidR="00F23C88" w:rsidRPr="00F23C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поръчката/ите,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F23C88" w:rsidRPr="00F23C88" w:rsidTr="00F23C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F23C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263"/>
              <w:gridCol w:w="7337"/>
            </w:tblGrid>
            <w:tr w:rsidR="00F23C88" w:rsidRPr="00F23C88" w:rsidTr="00F23C8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F23C88" w:rsidRPr="00F23C88" w:rsidTr="00F23C8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23C8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22110000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F23C88" w:rsidRPr="00F23C88" w:rsidTr="00F23C8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II.2.3) Място на изпълнение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F23C8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23C8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</w:p>
              </w:tc>
            </w:tr>
            <w:tr w:rsidR="00F23C88" w:rsidRPr="00F23C88" w:rsidTr="00F23C8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F23C8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F23C8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„Доставка на българска и чуждоезикова научна и/или специализирана литература за нуждите на Научноизследователски проект № КП-06-Н35/14 в Конкурс за финансиране на фундаментални научни изследвания - 2019“</w:t>
                  </w:r>
                </w:p>
              </w:tc>
            </w:tr>
            <w:tr w:rsidR="00F23C88" w:rsidRPr="00F23C88" w:rsidTr="00F23C8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F23C88" w:rsidRPr="00F23C8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23C88" w:rsidRPr="00F23C88" w:rsidRDefault="00F23C88" w:rsidP="00F23C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3C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F23C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F23C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23C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F23C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23C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F23C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F23C8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23C88" w:rsidRPr="00F23C88" w:rsidRDefault="00F23C88" w:rsidP="00F23C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3C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F23C88" w:rsidRPr="00F23C88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F23C88" w:rsidRPr="00F23C8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23C88" w:rsidRPr="00F23C88" w:rsidRDefault="00F23C88" w:rsidP="00F23C8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23C8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F23C88" w:rsidRPr="00F23C88" w:rsidRDefault="00F23C88" w:rsidP="00F23C8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F23C88" w:rsidRPr="00F23C88" w:rsidRDefault="00F23C88" w:rsidP="00F23C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3C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F23C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23C88" w:rsidRPr="00F23C88" w:rsidTr="00F23C8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23C88" w:rsidRPr="00F23C8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23C88" w:rsidRPr="00F23C88" w:rsidRDefault="00F23C88" w:rsidP="00F23C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3C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F23C88" w:rsidRPr="00F23C88" w:rsidTr="00F23C8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23C88" w:rsidRPr="00F23C8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23C88" w:rsidRPr="00F23C88" w:rsidRDefault="00F23C88" w:rsidP="00F23C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3C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F23C88" w:rsidRPr="00F23C88" w:rsidTr="00F23C8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3C88" w:rsidRPr="00F23C88" w:rsidRDefault="00F23C88" w:rsidP="00F23C8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> Раздел IV:Процедура </w:t>
      </w:r>
    </w:p>
    <w:p w:rsidR="00F23C88" w:rsidRPr="00F23C88" w:rsidRDefault="00F23C88" w:rsidP="00F23C8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F23C88" w:rsidRPr="00F23C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F23C88" w:rsidRPr="00F23C8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23C88" w:rsidRPr="00F23C88" w:rsidRDefault="00F23C88" w:rsidP="00F23C8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F23C8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F23C88" w:rsidRPr="00F23C88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F23C88" w:rsidRPr="00F23C88" w:rsidRDefault="00F23C88" w:rsidP="00F23C88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F23C88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F23C88" w:rsidRPr="00F23C88" w:rsidRDefault="00F23C88" w:rsidP="00F23C88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F23C88" w:rsidRPr="00F23C8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F23C88" w:rsidRPr="00F23C88" w:rsidRDefault="00F23C88" w:rsidP="00F23C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3C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F23C88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F23C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IV.1.3) Информация относно рамково споразмение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F23C88" w:rsidRPr="00F23C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F23C8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F23C8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F23C88" w:rsidRPr="00F23C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F23C88" w:rsidRPr="00F23C8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23C88" w:rsidRPr="00F23C88" w:rsidRDefault="00F23C88" w:rsidP="00F23C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3C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3C88" w:rsidRPr="00F23C88" w:rsidRDefault="00F23C88" w:rsidP="00F23C8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IV.2) Административна информация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968764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ex ante)</w:t>
            </w:r>
          </w:p>
        </w:tc>
      </w:tr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F23C88" w:rsidRPr="00F23C88" w:rsidRDefault="00F23C88" w:rsidP="00F23C8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F23C88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F23C88" w:rsidRPr="00F23C88" w:rsidRDefault="00F23C88" w:rsidP="00F23C8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    </w:t>
      </w:r>
      <w:r w:rsidRPr="00F23C8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F23C8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</w:p>
    <w:p w:rsidR="00F23C88" w:rsidRPr="00F23C88" w:rsidRDefault="00F23C88" w:rsidP="00F23C88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"/>
      </w:tblGrid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</w:t>
            </w:r>
          </w:p>
        </w:tc>
      </w:tr>
    </w:tbl>
    <w:p w:rsidR="00F23C88" w:rsidRPr="00F23C88" w:rsidRDefault="00F23C88" w:rsidP="00F23C8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V.1) Информация относно невъзлагане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F23C88" w:rsidRPr="00F23C88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89"/>
                  </w:tblGrid>
                  <w:tr w:rsidR="00F23C88" w:rsidRPr="00F23C88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F23C88" w:rsidRPr="00F23C88" w:rsidRDefault="00F23C88" w:rsidP="00F23C8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23C8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 са получени оферти или заявления за участие или всички са били отхвърлени</w:t>
                        </w:r>
                      </w:p>
                    </w:tc>
                  </w:tr>
                </w:tbl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3C88" w:rsidRPr="00F23C88" w:rsidRDefault="00F23C88" w:rsidP="00F23C8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2"/>
        <w:gridCol w:w="38"/>
      </w:tblGrid>
      <w:tr w:rsidR="00F23C88" w:rsidRPr="00F23C88" w:rsidTr="00F23C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</w:p>
        </w:tc>
      </w:tr>
      <w:tr w:rsidR="00F23C88" w:rsidRPr="00F23C88" w:rsidTr="00F23C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 </w:t>
            </w: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</w:t>
            </w:r>
          </w:p>
        </w:tc>
      </w:tr>
      <w:tr w:rsidR="00F23C88" w:rsidRPr="00F23C88" w:rsidTr="00F23C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</w:tc>
      </w:tr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      Валута: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динамични системи за покупки - стойност на поръчката/ите за тази партида, която/които не е/са включена/и в предишни обявления за възлагане на поръчки)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поръчката/ите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23C88" w:rsidRPr="00F23C88" w:rsidTr="00F23C88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F23C88" w:rsidRPr="00F23C88" w:rsidRDefault="00F23C88" w:rsidP="00F23C88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F23C88" w:rsidRPr="00F23C88" w:rsidRDefault="00F23C88" w:rsidP="00F23C8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F23C8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F23C88" w:rsidRPr="00F23C88" w:rsidRDefault="00F23C88" w:rsidP="00F23C8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F23C88" w:rsidRPr="00F23C8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F23C8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F23C88" w:rsidRPr="00F23C8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F23C8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бул.Витоша 18</w:t>
                  </w:r>
                </w:p>
              </w:tc>
            </w:tr>
            <w:tr w:rsidR="00F23C88" w:rsidRPr="00F23C8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F23C8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F23C8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F23C8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F23C88" w:rsidRPr="00F23C8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F23C8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F23C8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F23C88" w:rsidRPr="00F23C8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23C8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F23C88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F23C88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F23C88" w:rsidRPr="00F23C8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F23C88" w:rsidRPr="00F23C8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F23C88" w:rsidRPr="00F23C8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F23C88" w:rsidRPr="00F23C8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F23C88" w:rsidRPr="00F23C8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F23C8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F23C88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Съгласно, чл.197,ал.1,т.1 от ЗОП - в 10 -дневен срок от изтичането на срока по чл.100, ал.3 от ЗОП</w:t>
            </w:r>
          </w:p>
        </w:tc>
      </w:tr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F23C88" w:rsidRPr="00F23C88" w:rsidTr="00F23C8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F23C88" w:rsidRPr="00F23C8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F23C88" w:rsidRPr="00F23C88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F23C88" w:rsidRPr="00F23C88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F23C88" w:rsidRPr="00F23C8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F23C88" w:rsidRPr="00F23C88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F23C88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F23C88" w:rsidRPr="00F23C88" w:rsidRDefault="00F23C88" w:rsidP="00F23C8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F23C8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3C88" w:rsidRPr="00F23C88" w:rsidRDefault="00F23C88" w:rsidP="00F23C88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VI.5) Дата на изпращане на настоящото обявление: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11/06/2020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23C8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(дд/мм/гггг)</w:t>
      </w:r>
    </w:p>
    <w:p w:rsidR="00F23C88" w:rsidRPr="00F23C88" w:rsidRDefault="00F23C88" w:rsidP="00F23C8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F23C88" w:rsidRPr="00F23C88" w:rsidRDefault="00F23C88" w:rsidP="00F23C88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F23C88" w:rsidRPr="00F23C88" w:rsidRDefault="00F23C88" w:rsidP="00F23C8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F23C88" w:rsidRPr="00F23C88" w:rsidRDefault="00F23C88" w:rsidP="00F23C8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F23C88" w:rsidRPr="00F23C88" w:rsidRDefault="00F23C88" w:rsidP="00F23C8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F23C88" w:rsidRPr="00F23C88" w:rsidRDefault="00F23C88" w:rsidP="00F23C8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F23C88" w:rsidRPr="00F23C88" w:rsidTr="00F23C8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3C88" w:rsidRPr="00F23C88" w:rsidRDefault="00F23C88" w:rsidP="00F23C8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F23C8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F23C88" w:rsidRPr="00F23C88" w:rsidTr="00F23C8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3C88" w:rsidRPr="00F23C88" w:rsidRDefault="00F23C88" w:rsidP="00F23C8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F23C88" w:rsidRPr="00F23C88" w:rsidTr="00F23C8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3C88" w:rsidRPr="00F23C88" w:rsidRDefault="00F23C88" w:rsidP="00F23C8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23C8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23C8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съотносимите факти и когато е уместно, правните заключения в съответствие с директивата </w:t>
      </w:r>
      <w:r w:rsidRPr="00F23C8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F23C88" w:rsidRPr="00F23C88" w:rsidRDefault="00F23C88" w:rsidP="00F23C8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p w:rsidR="00F23C88" w:rsidRPr="00F23C88" w:rsidRDefault="00F23C88" w:rsidP="00F23C88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F23C88" w:rsidRPr="00F23C88" w:rsidRDefault="00F23C88" w:rsidP="00F23C8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F23C88" w:rsidRPr="00F23C88" w:rsidRDefault="00F23C88" w:rsidP="00F23C88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F23C88" w:rsidRPr="00F23C88" w:rsidRDefault="00F23C88" w:rsidP="00F23C8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F23C88" w:rsidRPr="00F23C88" w:rsidRDefault="00F23C88" w:rsidP="00F23C8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F23C88" w:rsidRPr="00F23C88" w:rsidTr="00F23C8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3C88" w:rsidRPr="00F23C88" w:rsidRDefault="00F23C88" w:rsidP="00F23C8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За услуги/стоки за научноизследователска и развойна дейност при строгите условия, указани в ЗОП </w:t>
      </w:r>
      <w:r w:rsidRPr="00F23C8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F23C88" w:rsidRPr="00F23C88" w:rsidTr="00F23C88">
        <w:trPr>
          <w:tblCellSpacing w:w="15" w:type="dxa"/>
        </w:trPr>
        <w:tc>
          <w:tcPr>
            <w:tcW w:w="100" w:type="pct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23C88" w:rsidRPr="00F23C88" w:rsidRDefault="00F23C88" w:rsidP="00F23C8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F23C88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F23C88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Моля, обяснете по ясен и разбираем начин защо възлагането на поръчката чрез пряко договаряне е законосъобразно, като посочите съотносимите факти и когато е уместно, правните заключения в съответствие със ЗОП </w:t>
      </w:r>
      <w:r w:rsidRPr="00F23C8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F23C88" w:rsidRPr="00F23C88" w:rsidRDefault="00F23C88" w:rsidP="00F23C88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F23C88" w:rsidRPr="00F23C88" w:rsidRDefault="00F23C88" w:rsidP="00F23C88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F23C88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това е за предварителна информация, използвано като покана за участите в състезателна процедура - моля, представете тази информация, ако тя вече е известна</w:t>
            </w:r>
          </w:p>
        </w:tc>
      </w:tr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F23C88" w:rsidRPr="00F23C88" w:rsidTr="00F23C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23C88" w:rsidRPr="00F23C88" w:rsidRDefault="00F23C88" w:rsidP="00F23C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23C8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E32F39" w:rsidRDefault="00E32F39">
      <w:bookmarkStart w:id="0" w:name="_GoBack"/>
      <w:bookmarkEnd w:id="0"/>
    </w:p>
    <w:sectPr w:rsidR="00E32F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194"/>
    <w:rsid w:val="00514194"/>
    <w:rsid w:val="00E32F39"/>
    <w:rsid w:val="00F2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9BCF2D-90D2-4343-8ED6-4239F9C3E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6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1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4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4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1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03558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1635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4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8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50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0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62349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7115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3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7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8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kument?folderId=4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2199</Words>
  <Characters>12539</Characters>
  <Application>Microsoft Office Word</Application>
  <DocSecurity>0</DocSecurity>
  <Lines>104</Lines>
  <Paragraphs>29</Paragraphs>
  <ScaleCrop>false</ScaleCrop>
  <Company/>
  <LinksUpToDate>false</LinksUpToDate>
  <CharactersWithSpaces>14709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Виолета Рубиева</dc:creator>
  <cp:keywords/>
  <dc:description/>
  <cp:lastModifiedBy>Виолета Рубиева</cp:lastModifiedBy>
  <cp:revision>2</cp:revision>
  <dcterms:created xsi:type="dcterms:W3CDTF">2020-06-11T08:29:00Z</dcterms:created>
  <dcterms:modified xsi:type="dcterms:W3CDTF">2020-06-11T08:29:00Z</dcterms:modified>
</cp:coreProperties>
</file>