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0489" w:rsidRPr="00FA0489" w:rsidRDefault="00FA0489" w:rsidP="00FA0489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FA0489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Деловодна информация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65"/>
        <w:gridCol w:w="13635"/>
      </w:tblGrid>
      <w:tr w:rsidR="00FA0489" w:rsidRPr="00FA0489" w:rsidTr="00FA04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0489" w:rsidRPr="00FA0489" w:rsidRDefault="00FA0489" w:rsidP="00FA04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A048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Партида на възложителя: </w:t>
            </w:r>
            <w:r w:rsidRPr="00FA0489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00062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0489" w:rsidRPr="00FA0489" w:rsidRDefault="00FA0489" w:rsidP="00FA04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A048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Поделение:</w:t>
            </w:r>
          </w:p>
        </w:tc>
      </w:tr>
      <w:tr w:rsidR="00FA0489" w:rsidRPr="00FA0489" w:rsidTr="00FA048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0489" w:rsidRPr="00FA0489" w:rsidRDefault="00FA0489" w:rsidP="00FA04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A048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Изходящ номер:  от дата:</w:t>
            </w:r>
          </w:p>
        </w:tc>
      </w:tr>
      <w:tr w:rsidR="00FA0489" w:rsidRPr="00FA0489" w:rsidTr="00FA04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0489" w:rsidRPr="00FA0489" w:rsidRDefault="00FA0489" w:rsidP="00FA0489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FA048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Обявлението подлежи на публикуване в ОВ на ЕС: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9"/>
            </w:tblGrid>
            <w:tr w:rsidR="00FA0489" w:rsidRPr="00FA0489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FA0489" w:rsidRPr="00FA0489" w:rsidRDefault="00FA0489" w:rsidP="00FA04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A04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да</w:t>
                  </w:r>
                </w:p>
              </w:tc>
            </w:tr>
          </w:tbl>
          <w:p w:rsidR="00FA0489" w:rsidRPr="00FA0489" w:rsidRDefault="00FA0489" w:rsidP="00FA0489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0489" w:rsidRPr="00FA0489" w:rsidRDefault="00FA0489" w:rsidP="00FA0489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  <w:r w:rsidRPr="00FA048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Съгласен съм с </w:t>
            </w:r>
            <w:hyperlink r:id="rId4" w:tgtFrame="_blank" w:history="1">
              <w:r w:rsidRPr="00FA048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Общите условия</w:t>
              </w:r>
            </w:hyperlink>
            <w:r w:rsidRPr="00FA048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на АОП за използване на услугата Електронен подател: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9"/>
            </w:tblGrid>
            <w:tr w:rsidR="00FA0489" w:rsidRPr="00FA0489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FA0489" w:rsidRPr="00FA0489" w:rsidRDefault="00FA0489" w:rsidP="00FA04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A04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да</w:t>
                  </w:r>
                </w:p>
              </w:tc>
            </w:tr>
          </w:tbl>
          <w:p w:rsidR="00FA0489" w:rsidRPr="00FA0489" w:rsidRDefault="00FA0489" w:rsidP="00FA0489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</w:tr>
      <w:tr w:rsidR="00FA0489" w:rsidRPr="00FA0489" w:rsidTr="00FA048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0489" w:rsidRPr="00FA0489" w:rsidRDefault="00FA0489" w:rsidP="00FA04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A048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Дата на изпращане на обявлението до ОВ на ЕС: </w:t>
            </w:r>
            <w:r w:rsidRPr="00FA0489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06/02/2020</w:t>
            </w:r>
            <w:r w:rsidRPr="00FA048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FA048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FA048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FA048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FA048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FA048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FA0489" w:rsidRPr="00FA0489" w:rsidTr="00FA048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0489" w:rsidRPr="00FA0489" w:rsidRDefault="00FA0489" w:rsidP="00FA04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A04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Заведено в преписка: </w:t>
            </w:r>
            <w:r w:rsidRPr="00FA0489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bg-BG"/>
              </w:rPr>
              <w:t>00062-2019-0035</w:t>
            </w:r>
            <w:r w:rsidRPr="00FA048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FA048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FA048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nnnnn-yyyy-xxxx</w:t>
            </w:r>
            <w:proofErr w:type="spellEnd"/>
            <w:r w:rsidRPr="00FA048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</w:tbl>
    <w:p w:rsidR="00FA0489" w:rsidRPr="00FA0489" w:rsidRDefault="00FA0489" w:rsidP="00FA0489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FA048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5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35"/>
        <w:gridCol w:w="6331"/>
      </w:tblGrid>
      <w:tr w:rsidR="00FA0489" w:rsidRPr="00FA0489" w:rsidTr="00FA0489">
        <w:trPr>
          <w:tblCellSpacing w:w="15" w:type="dxa"/>
        </w:trPr>
        <w:tc>
          <w:tcPr>
            <w:tcW w:w="0" w:type="auto"/>
            <w:vAlign w:val="center"/>
            <w:hideMark/>
          </w:tcPr>
          <w:p w:rsidR="00FA0489" w:rsidRPr="00FA0489" w:rsidRDefault="00FA0489" w:rsidP="00FA04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A048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41669497" wp14:editId="414A9653">
                  <wp:extent cx="987425" cy="687705"/>
                  <wp:effectExtent l="0" t="0" r="3175" b="0"/>
                  <wp:docPr id="1" name="Picture 1" descr="http://www.aop.bg/ng/images/eu-fla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aop.bg/ng/images/eu-fla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7425" cy="687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FA0489" w:rsidRPr="00FA0489" w:rsidRDefault="00FA0489" w:rsidP="00FA0489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bg-BG"/>
              </w:rPr>
            </w:pPr>
            <w:r w:rsidRPr="00FA0489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bg-BG"/>
              </w:rPr>
              <w:t>Притурка към Официален вестник на Европейския съюз</w:t>
            </w:r>
          </w:p>
          <w:p w:rsidR="00FA0489" w:rsidRPr="00FA0489" w:rsidRDefault="00FA0489" w:rsidP="00FA04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A048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Информация и онлайн формуляри: </w:t>
            </w:r>
            <w:hyperlink r:id="rId6" w:tgtFrame="_blank" w:history="1">
              <w:r w:rsidRPr="00FA048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http://simap.ted.europa.eu</w:t>
              </w:r>
            </w:hyperlink>
          </w:p>
        </w:tc>
      </w:tr>
    </w:tbl>
    <w:p w:rsidR="00FA0489" w:rsidRPr="00FA0489" w:rsidRDefault="00FA0489" w:rsidP="00FA0489">
      <w:pPr>
        <w:spacing w:before="100" w:beforeAutospacing="1" w:after="100" w:afterAutospacing="1" w:line="240" w:lineRule="auto"/>
        <w:jc w:val="right"/>
        <w:outlineLvl w:val="0"/>
        <w:rPr>
          <w:rFonts w:ascii="Trebuchet MS" w:eastAsia="Times New Roman" w:hAnsi="Trebuchet MS" w:cs="Times New Roman"/>
          <w:b/>
          <w:bCs/>
          <w:color w:val="000000"/>
          <w:kern w:val="36"/>
          <w:sz w:val="28"/>
          <w:szCs w:val="28"/>
          <w:lang w:eastAsia="bg-BG"/>
        </w:rPr>
      </w:pPr>
      <w:r w:rsidRPr="00FA0489">
        <w:rPr>
          <w:rFonts w:ascii="Trebuchet MS" w:eastAsia="Times New Roman" w:hAnsi="Trebuchet MS" w:cs="Times New Roman"/>
          <w:b/>
          <w:bCs/>
          <w:color w:val="000000"/>
          <w:kern w:val="36"/>
          <w:sz w:val="28"/>
          <w:szCs w:val="28"/>
          <w:lang w:eastAsia="bg-BG"/>
        </w:rPr>
        <w:t>Обявление за възложена поръчка</w:t>
      </w:r>
    </w:p>
    <w:p w:rsidR="00FA0489" w:rsidRPr="00FA0489" w:rsidRDefault="00FA0489" w:rsidP="00FA0489">
      <w:pPr>
        <w:spacing w:before="100" w:beforeAutospacing="1" w:after="100" w:afterAutospacing="1" w:line="240" w:lineRule="auto"/>
        <w:jc w:val="right"/>
        <w:outlineLvl w:val="1"/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bg-BG"/>
        </w:rPr>
      </w:pPr>
      <w:r w:rsidRPr="00FA0489"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bg-BG"/>
        </w:rPr>
        <w:t>Резултати от процедурата за възлагане на обществена поръчка</w:t>
      </w:r>
    </w:p>
    <w:p w:rsidR="00FA0489" w:rsidRPr="00FA0489" w:rsidRDefault="00FA0489" w:rsidP="00FA0489">
      <w:pPr>
        <w:spacing w:before="100" w:beforeAutospacing="1" w:after="100" w:afterAutospacing="1" w:line="240" w:lineRule="auto"/>
        <w:jc w:val="right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FA048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Директива 2014/24/ЕС/ЗОП</w:t>
      </w:r>
    </w:p>
    <w:p w:rsidR="00FA0489" w:rsidRPr="00FA0489" w:rsidRDefault="00FA0489" w:rsidP="00FA0489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FA0489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Раздел I: Възлагащ орган</w:t>
      </w:r>
    </w:p>
    <w:p w:rsidR="00FA0489" w:rsidRPr="00FA0489" w:rsidRDefault="00FA0489" w:rsidP="00FA0489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FA0489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I.1) Наименование и адреси</w:t>
      </w:r>
      <w:r w:rsidRPr="00FA048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FA0489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1</w:t>
      </w:r>
      <w:r w:rsidRPr="00FA048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FA0489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посочете всички възлагащи органи, които отговарят за процедурата)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80"/>
        <w:gridCol w:w="4761"/>
        <w:gridCol w:w="5548"/>
        <w:gridCol w:w="7911"/>
      </w:tblGrid>
      <w:tr w:rsidR="00FA0489" w:rsidRPr="00FA0489" w:rsidTr="00FA0489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0489" w:rsidRPr="00FA0489" w:rsidRDefault="00FA0489" w:rsidP="00FA04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A048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Официално наименование: </w:t>
            </w:r>
            <w:r w:rsidRPr="00FA0489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Университет за национално и световно стопанство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0489" w:rsidRPr="00FA0489" w:rsidRDefault="00FA0489" w:rsidP="00FA04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A048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Национален регистрационен номер: </w:t>
            </w:r>
            <w:r w:rsidRPr="00FA0489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000670602</w:t>
            </w:r>
          </w:p>
        </w:tc>
      </w:tr>
      <w:tr w:rsidR="00FA0489" w:rsidRPr="00FA0489" w:rsidTr="00FA0489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0489" w:rsidRPr="00FA0489" w:rsidRDefault="00FA0489" w:rsidP="00FA04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A048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адрес: </w:t>
            </w:r>
            <w:r w:rsidRPr="00FA0489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Студентски град, ул. 8-ми декември</w:t>
            </w:r>
          </w:p>
        </w:tc>
      </w:tr>
      <w:tr w:rsidR="00FA0489" w:rsidRPr="00FA0489" w:rsidTr="00FA04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0489" w:rsidRPr="00FA0489" w:rsidRDefault="00FA0489" w:rsidP="00FA04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A048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Град: </w:t>
            </w:r>
            <w:r w:rsidRPr="00FA0489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София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0489" w:rsidRPr="00FA0489" w:rsidRDefault="00FA0489" w:rsidP="00FA04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A048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код NUTS: </w:t>
            </w:r>
            <w:r w:rsidRPr="00FA0489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BG411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0489" w:rsidRPr="00FA0489" w:rsidRDefault="00FA0489" w:rsidP="00FA04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A048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код: </w:t>
            </w:r>
            <w:r w:rsidRPr="00FA0489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1700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0489" w:rsidRPr="00FA0489" w:rsidRDefault="00FA0489" w:rsidP="00FA04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A048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Държава: </w:t>
            </w:r>
            <w:r w:rsidRPr="00FA0489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България</w:t>
            </w:r>
          </w:p>
        </w:tc>
      </w:tr>
      <w:tr w:rsidR="00FA0489" w:rsidRPr="00FA0489" w:rsidTr="00FA0489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0489" w:rsidRPr="00FA0489" w:rsidRDefault="00FA0489" w:rsidP="00FA04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A048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Лице за контакт: </w:t>
            </w:r>
            <w:r w:rsidRPr="00FA0489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Виолета Рубиева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0489" w:rsidRPr="00FA0489" w:rsidRDefault="00FA0489" w:rsidP="00FA04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A048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Телефон: </w:t>
            </w:r>
            <w:r w:rsidRPr="00FA0489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+359 8195377</w:t>
            </w:r>
          </w:p>
        </w:tc>
      </w:tr>
      <w:tr w:rsidR="00FA0489" w:rsidRPr="00FA0489" w:rsidTr="00FA0489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0489" w:rsidRPr="00FA0489" w:rsidRDefault="00FA0489" w:rsidP="00FA04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A048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Електронна поща: </w:t>
            </w:r>
            <w:r w:rsidRPr="00FA0489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vrubieva@unwe.bg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0489" w:rsidRPr="00FA0489" w:rsidRDefault="00FA0489" w:rsidP="00FA04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A048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Факс: </w:t>
            </w:r>
            <w:r w:rsidRPr="00FA0489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+359 8195516</w:t>
            </w:r>
          </w:p>
        </w:tc>
      </w:tr>
      <w:tr w:rsidR="00FA0489" w:rsidRPr="00FA0489" w:rsidTr="00FA0489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0489" w:rsidRPr="00FA0489" w:rsidRDefault="00FA0489" w:rsidP="00FA04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A04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Интернет адрес/и</w:t>
            </w:r>
          </w:p>
          <w:p w:rsidR="00FA0489" w:rsidRPr="00FA0489" w:rsidRDefault="00FA0489" w:rsidP="00FA04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A048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Основен адрес: </w:t>
            </w:r>
            <w:r w:rsidRPr="00FA048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FA048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hyperlink r:id="rId7" w:tgtFrame="_blank" w:history="1">
              <w:r w:rsidRPr="00FA0489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www.unwe.bg</w:t>
              </w:r>
            </w:hyperlink>
          </w:p>
          <w:p w:rsidR="00FA0489" w:rsidRPr="00FA0489" w:rsidRDefault="00FA0489" w:rsidP="00FA04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A048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Адрес на профила на купувача: </w:t>
            </w:r>
            <w:r w:rsidRPr="00FA048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FA048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hyperlink r:id="rId8" w:tgtFrame="_blank" w:history="1">
              <w:r w:rsidRPr="00FA0489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http://zop2.unwe.bg/Dokument?folderId=460</w:t>
              </w:r>
            </w:hyperlink>
          </w:p>
        </w:tc>
      </w:tr>
    </w:tbl>
    <w:p w:rsidR="00FA0489" w:rsidRPr="00FA0489" w:rsidRDefault="00FA0489" w:rsidP="00FA0489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FA0489" w:rsidRPr="00FA0489" w:rsidRDefault="00FA0489" w:rsidP="00FA0489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FA0489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I.2) Съвместно възлагане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FA0489" w:rsidRPr="00FA0489" w:rsidTr="00FA04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85"/>
              <w:gridCol w:w="15315"/>
            </w:tblGrid>
            <w:tr w:rsidR="00FA0489" w:rsidRPr="00FA0489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A0489" w:rsidRPr="00FA0489" w:rsidRDefault="00FA0489" w:rsidP="00FA04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A04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 обхваща съвместно възлагане: </w:t>
                  </w:r>
                  <w:r w:rsidRPr="00FA048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  <w:tr w:rsidR="00FA0489" w:rsidRPr="00FA0489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A0489" w:rsidRPr="00FA0489" w:rsidRDefault="00FA0489" w:rsidP="00FA04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A04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A0489" w:rsidRPr="00FA0489" w:rsidRDefault="00FA0489" w:rsidP="00FA04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A04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В случай на съвместно възлагане, обхващащо различни държави - приложимото национално законодателство в сферата на обществените поръчки:</w:t>
                  </w:r>
                </w:p>
              </w:tc>
            </w:tr>
            <w:tr w:rsidR="00FA0489" w:rsidRPr="00FA0489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A0489" w:rsidRPr="00FA0489" w:rsidRDefault="00FA0489" w:rsidP="00FA04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A04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 се възлага от централен орган за покупки: </w:t>
                  </w:r>
                  <w:r w:rsidRPr="00FA048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</w:tbl>
          <w:p w:rsidR="00FA0489" w:rsidRPr="00FA0489" w:rsidRDefault="00FA0489" w:rsidP="00FA04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FA0489" w:rsidRPr="00FA0489" w:rsidRDefault="00FA0489" w:rsidP="00FA0489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FA0489" w:rsidRPr="00FA0489" w:rsidRDefault="00FA0489" w:rsidP="00FA0489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FA0489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lastRenderedPageBreak/>
        <w:t>I.4) Вид на възлагащия орган</w:t>
      </w:r>
      <w:r w:rsidRPr="00FA048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FA0489" w:rsidRPr="00FA0489" w:rsidTr="00FA04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97"/>
            </w:tblGrid>
            <w:tr w:rsidR="00FA0489" w:rsidRPr="00FA0489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57"/>
                  </w:tblGrid>
                  <w:tr w:rsidR="00FA0489" w:rsidRPr="00FA0489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FA0489" w:rsidRPr="00FA0489" w:rsidRDefault="00FA0489" w:rsidP="00FA048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proofErr w:type="spellStart"/>
                        <w:r w:rsidRPr="00FA048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Публичноправна</w:t>
                        </w:r>
                        <w:proofErr w:type="spellEnd"/>
                        <w:r w:rsidRPr="00FA048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организация</w:t>
                        </w:r>
                      </w:p>
                    </w:tc>
                  </w:tr>
                </w:tbl>
                <w:p w:rsidR="00FA0489" w:rsidRPr="00FA0489" w:rsidRDefault="00FA0489" w:rsidP="00FA0489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FA0489" w:rsidRPr="00FA0489" w:rsidRDefault="00FA0489" w:rsidP="00FA04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FA0489" w:rsidRPr="00FA0489" w:rsidRDefault="00FA0489" w:rsidP="00FA0489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FA0489" w:rsidRPr="00FA0489" w:rsidRDefault="00FA0489" w:rsidP="00FA0489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FA0489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I.5) Основна дейност</w:t>
      </w:r>
      <w:r w:rsidRPr="00FA048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FA0489" w:rsidRPr="00FA0489" w:rsidTr="00FA04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50"/>
            </w:tblGrid>
            <w:tr w:rsidR="00FA0489" w:rsidRPr="00FA0489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10"/>
                  </w:tblGrid>
                  <w:tr w:rsidR="00FA0489" w:rsidRPr="00FA0489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FA0489" w:rsidRPr="00FA0489" w:rsidRDefault="00FA0489" w:rsidP="00FA048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A048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Образование</w:t>
                        </w:r>
                      </w:p>
                    </w:tc>
                  </w:tr>
                </w:tbl>
                <w:p w:rsidR="00FA0489" w:rsidRPr="00FA0489" w:rsidRDefault="00FA0489" w:rsidP="00FA0489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FA0489" w:rsidRPr="00FA0489" w:rsidRDefault="00FA0489" w:rsidP="00FA04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FA0489" w:rsidRPr="00FA0489" w:rsidRDefault="00FA0489" w:rsidP="00FA0489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FA0489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II: Предмет</w:t>
      </w:r>
    </w:p>
    <w:p w:rsidR="00FA0489" w:rsidRPr="00FA0489" w:rsidRDefault="00FA0489" w:rsidP="00FA0489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FA0489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II.1) Обхват на обществената поръчка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72"/>
        <w:gridCol w:w="2994"/>
      </w:tblGrid>
      <w:tr w:rsidR="00FA0489" w:rsidRPr="00FA0489" w:rsidTr="00FA04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0489" w:rsidRPr="00FA0489" w:rsidRDefault="00FA0489" w:rsidP="00FA04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A04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II.1.1) Наименование</w:t>
            </w:r>
            <w:r w:rsidRPr="00FA048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FA0489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ДОСТАВКА НА КОНСУМАТИВИ ЗА ПРИНТЕРИ, КОПИРНИ МАШИНИ И МУЛТИФУНКЦИОНАЛНИ УСТРОЙСТВА ЗА НУЖДИТЕ НА УНСС И ПОДЕЛЕНИЯ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0489" w:rsidRPr="00FA0489" w:rsidRDefault="00FA0489" w:rsidP="00FA04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A048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Референтен номер: </w:t>
            </w:r>
            <w:r w:rsidRPr="00FA048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FA0489" w:rsidRPr="00FA0489" w:rsidTr="00FA048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0489" w:rsidRPr="00FA0489" w:rsidRDefault="00FA0489" w:rsidP="00FA04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A04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II.1.2) Основен CPV код</w:t>
            </w:r>
            <w:r w:rsidRPr="00FA048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FA0489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30125100</w:t>
            </w:r>
            <w:r w:rsidRPr="00FA048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Допълнителен CPV код: </w:t>
            </w:r>
            <w:r w:rsidRPr="00FA048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  <w:r w:rsidRPr="00FA048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FA048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FA0489" w:rsidRPr="00FA0489" w:rsidTr="00FA048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955"/>
            </w:tblGrid>
            <w:tr w:rsidR="00FA0489" w:rsidRPr="00FA0489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A0489" w:rsidRPr="00FA0489" w:rsidRDefault="00FA0489" w:rsidP="00FA0489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A048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II.1.3) Вид на поръчката</w:t>
                  </w:r>
                  <w:r w:rsidRPr="00FA04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50"/>
                  </w:tblGrid>
                  <w:tr w:rsidR="00FA0489" w:rsidRPr="00FA0489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FA0489" w:rsidRPr="00FA0489" w:rsidRDefault="00FA0489" w:rsidP="00FA048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A048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Доставки</w:t>
                        </w:r>
                      </w:p>
                    </w:tc>
                  </w:tr>
                </w:tbl>
                <w:p w:rsidR="00FA0489" w:rsidRPr="00FA0489" w:rsidRDefault="00FA0489" w:rsidP="00FA0489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FA0489" w:rsidRPr="00FA0489" w:rsidRDefault="00FA0489" w:rsidP="00FA04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FA0489" w:rsidRPr="00FA0489" w:rsidTr="00FA048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0489" w:rsidRPr="00FA0489" w:rsidRDefault="00FA0489" w:rsidP="00FA04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A04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II.1.4) Кратко описание</w:t>
            </w:r>
            <w:r w:rsidRPr="00FA048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</w:t>
            </w:r>
            <w:r w:rsidRPr="00FA048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FA0489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“ДОСТАВКА НА КОНСУМАТИВИ ЗА ПРИНТЕРИ, КОПИРНИ МАШИНИ И МУЛТИФУНКЦИОНАЛНИ УСТРОЙСТВА ЗА НУЖДИТЕ НА УНСС И ПОДЕЛЕНИЯ” с шест обособени позиции:</w:t>
            </w:r>
            <w:r w:rsidRPr="00FA0489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br/>
              <w:t>Обособена позиция № 1 „Доставка на консумативи за принтери, копирни машини и мултифункционални устройства за нуждите на УНСС“</w:t>
            </w:r>
            <w:r w:rsidRPr="00FA0489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br/>
              <w:t>Обособена позиция № 2 „Доставка на консумативи за принтери, копирни машини и мултифункционални устройства за нуждите на ИК-УНСС“</w:t>
            </w:r>
            <w:r w:rsidRPr="00FA0489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br/>
              <w:t>Обособена позиция № 3 „Доставка на консумативи за тиражиране на CD за нуждите на ИК-УНСС</w:t>
            </w:r>
            <w:r w:rsidRPr="00FA0489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br/>
              <w:t>Обособена позиция № 4 „Доставка на консумативи за принтери, копирни машини и мултифункционални устройства за нуждите на П“ССО“</w:t>
            </w:r>
            <w:r w:rsidRPr="00FA0489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br/>
              <w:t>Обособена позиция № 5 „Доставка на консумативи за принтери, копирни машини и мултифункционални устройства за нуждите на РЦДО гр. Хасково“</w:t>
            </w:r>
            <w:r w:rsidRPr="00FA0489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br/>
              <w:t>Обособена позиция № 6 „Доставка на консумативи за принтери и копирни машини за нуждите на УОБ – с. Равда“</w:t>
            </w:r>
          </w:p>
        </w:tc>
      </w:tr>
      <w:tr w:rsidR="00FA0489" w:rsidRPr="00FA0489" w:rsidTr="00FA048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0489" w:rsidRPr="00FA0489" w:rsidRDefault="00FA0489" w:rsidP="00FA04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A04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II.1.6) Информация относно обособените позиции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12"/>
            </w:tblGrid>
            <w:tr w:rsidR="00FA0489" w:rsidRPr="00FA0489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A0489" w:rsidRPr="00FA0489" w:rsidRDefault="00FA0489" w:rsidP="00FA0489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A04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Настоящата поръчка е разделена на обособени позиции: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9"/>
                  </w:tblGrid>
                  <w:tr w:rsidR="00FA0489" w:rsidRPr="00FA0489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FA0489" w:rsidRPr="00FA0489" w:rsidRDefault="00FA0489" w:rsidP="00FA048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A048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да</w:t>
                        </w:r>
                      </w:p>
                    </w:tc>
                  </w:tr>
                </w:tbl>
                <w:p w:rsidR="00FA0489" w:rsidRPr="00FA0489" w:rsidRDefault="00FA0489" w:rsidP="00FA0489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FA0489" w:rsidRPr="00FA0489" w:rsidRDefault="00FA0489" w:rsidP="00FA04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FA0489" w:rsidRPr="00FA0489" w:rsidTr="00FA04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0489" w:rsidRPr="00FA0489" w:rsidRDefault="00FA0489" w:rsidP="00FA04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A04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II.1.7) Обща стойност на обществената поръчка</w:t>
            </w:r>
            <w:r w:rsidRPr="00FA048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606"/>
            </w:tblGrid>
            <w:tr w:rsidR="00FA0489" w:rsidRPr="00FA0489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A0489" w:rsidRPr="00FA0489" w:rsidRDefault="00FA0489" w:rsidP="00FA04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A04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Стойност:       Валута:   </w:t>
                  </w:r>
                  <w:r w:rsidRPr="00FA0489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(Моля, посочете общата стойност на обществената поръчка. За информация относно индивидуални поръчки, моля, използвайте раздел V)</w:t>
                  </w:r>
                </w:p>
              </w:tc>
            </w:tr>
            <w:tr w:rsidR="00FA0489" w:rsidRPr="00FA0489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A0489" w:rsidRPr="00FA0489" w:rsidRDefault="00FA0489" w:rsidP="00FA04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A0489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или</w:t>
                  </w:r>
                </w:p>
              </w:tc>
            </w:tr>
            <w:tr w:rsidR="00FA0489" w:rsidRPr="00FA0489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A0489" w:rsidRPr="00FA0489" w:rsidRDefault="00FA0489" w:rsidP="00FA04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A04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Най-ниска оферта:  / Най-висока оферта:  Валута:  които са взети предвид</w:t>
                  </w:r>
                </w:p>
              </w:tc>
            </w:tr>
            <w:tr w:rsidR="00FA0489" w:rsidRPr="00FA0489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A0489" w:rsidRPr="00FA0489" w:rsidRDefault="00FA0489" w:rsidP="00FA04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A0489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рамкови споразумения - обща максимална стойност за цялата продължителност)</w:t>
                  </w:r>
                </w:p>
              </w:tc>
            </w:tr>
            <w:tr w:rsidR="00FA0489" w:rsidRPr="00FA0489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A0489" w:rsidRPr="00FA0489" w:rsidRDefault="00FA0489" w:rsidP="00FA04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A0489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динамични системи за покупки - стойност на поръчката/</w:t>
                  </w:r>
                  <w:proofErr w:type="spellStart"/>
                  <w:r w:rsidRPr="00FA0489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ите</w:t>
                  </w:r>
                  <w:proofErr w:type="spellEnd"/>
                  <w:r w:rsidRPr="00FA0489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, която/които не е/са включена/и в предишни обявления за възлагане на поръчки)</w:t>
                  </w:r>
                </w:p>
              </w:tc>
            </w:tr>
            <w:tr w:rsidR="00FA0489" w:rsidRPr="00FA0489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A0489" w:rsidRPr="00FA0489" w:rsidRDefault="00FA0489" w:rsidP="00FA04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A0489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поръчки, базирани на рамкови споразумения; ако това се изисква - стойност на поръчката/</w:t>
                  </w:r>
                  <w:proofErr w:type="spellStart"/>
                  <w:r w:rsidRPr="00FA0489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ите</w:t>
                  </w:r>
                  <w:proofErr w:type="spellEnd"/>
                  <w:r w:rsidRPr="00FA0489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, която/които не е/са включена/и в предишни обявления за възлагане на поръчки)</w:t>
                  </w:r>
                </w:p>
              </w:tc>
            </w:tr>
          </w:tbl>
          <w:p w:rsidR="00FA0489" w:rsidRPr="00FA0489" w:rsidRDefault="00FA0489" w:rsidP="00FA04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0489" w:rsidRPr="00FA0489" w:rsidRDefault="00FA0489" w:rsidP="00FA04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A048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</w:tr>
      <w:tr w:rsidR="00FA0489" w:rsidRPr="00FA0489" w:rsidTr="00FA048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0489" w:rsidRPr="00FA0489" w:rsidRDefault="00FA0489" w:rsidP="00FA04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A048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t>II.2) Описание </w:t>
            </w:r>
            <w:r w:rsidRPr="00FA048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989"/>
              <w:gridCol w:w="3611"/>
            </w:tblGrid>
            <w:tr w:rsidR="00FA0489" w:rsidRPr="00FA0489" w:rsidTr="00FA0489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A0489" w:rsidRPr="00FA0489" w:rsidRDefault="00FA0489" w:rsidP="00FA04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A048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II.2.1) Наименование</w:t>
                  </w:r>
                  <w:r w:rsidRPr="00FA04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FA04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A04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A048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Доставка на консумативи за принтери, копирни машини и мултифункционални устройства за нуждите на УНСС“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A0489" w:rsidRPr="00FA0489" w:rsidRDefault="00FA0489" w:rsidP="00FA04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A04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FA04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A04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A048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</w:t>
                  </w:r>
                </w:p>
              </w:tc>
            </w:tr>
            <w:tr w:rsidR="00FA0489" w:rsidRPr="00FA0489" w:rsidTr="00FA0489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A0489" w:rsidRPr="00FA0489" w:rsidRDefault="00FA0489" w:rsidP="00FA04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A048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FA04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A04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A04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FA04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FA04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A048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30125100</w:t>
                  </w:r>
                  <w:r w:rsidRPr="00FA04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FA04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FA04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A04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</w:p>
              </w:tc>
            </w:tr>
            <w:tr w:rsidR="00FA0489" w:rsidRPr="00FA0489" w:rsidTr="00FA0489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A0489" w:rsidRPr="00FA0489" w:rsidRDefault="00FA0489" w:rsidP="00FA04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A048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FA04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FA04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FA04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A048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FA04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</w:t>
                  </w:r>
                  <w:r w:rsidRPr="00FA04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proofErr w:type="spellStart"/>
                  <w:r w:rsidRPr="00FA048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гр.София</w:t>
                  </w:r>
                  <w:proofErr w:type="spellEnd"/>
                </w:p>
              </w:tc>
            </w:tr>
            <w:tr w:rsidR="00FA0489" w:rsidRPr="00FA0489" w:rsidTr="00FA0489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A0489" w:rsidRPr="00FA0489" w:rsidRDefault="00FA0489" w:rsidP="00FA04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A048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FA04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FA0489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FA04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FA048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„Доставка на консумативи за принтери, копирни машини и мултифункционални устройства за нуждите на УНСС“, включваща доставка на консумативи за 144 модела принтери, копирни машини и мултифункционални устройства.</w:t>
                  </w:r>
                </w:p>
              </w:tc>
            </w:tr>
            <w:tr w:rsidR="00FA0489" w:rsidRPr="00FA0489" w:rsidTr="00FA0489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A0489" w:rsidRPr="00FA0489" w:rsidRDefault="00FA0489" w:rsidP="00FA04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A048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FA0489" w:rsidRPr="00FA0489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FA0489" w:rsidRPr="00FA0489" w:rsidRDefault="00FA0489" w:rsidP="00FA048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A048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FA048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FA048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FA048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FA048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FA048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FA048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FA0489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FA0489" w:rsidRPr="00FA0489" w:rsidRDefault="00FA0489" w:rsidP="00FA048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A048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FA0489" w:rsidRPr="00FA0489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FA0489" w:rsidRPr="00FA0489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FA0489" w:rsidRPr="00FA0489" w:rsidRDefault="00FA0489" w:rsidP="00FA048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FA048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FA0489" w:rsidRPr="00FA0489" w:rsidRDefault="00FA0489" w:rsidP="00FA0489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FA0489" w:rsidRPr="00FA0489" w:rsidRDefault="00FA0489" w:rsidP="00FA048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A048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FA048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FA0489" w:rsidRPr="00FA0489" w:rsidRDefault="00FA0489" w:rsidP="00FA04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A0489" w:rsidRPr="00FA0489" w:rsidRDefault="00FA0489" w:rsidP="00FA04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FA0489" w:rsidRPr="00FA0489" w:rsidTr="00FA0489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A0489" w:rsidRPr="00FA0489" w:rsidRDefault="00FA0489" w:rsidP="00FA0489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  <w:r w:rsidRPr="00FA048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FA04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9"/>
                  </w:tblGrid>
                  <w:tr w:rsidR="00FA0489" w:rsidRPr="00FA0489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FA0489" w:rsidRPr="00FA0489" w:rsidRDefault="00FA0489" w:rsidP="00FA048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A048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да</w:t>
                        </w:r>
                      </w:p>
                    </w:tc>
                  </w:tr>
                </w:tbl>
                <w:p w:rsidR="00FA0489" w:rsidRPr="00FA0489" w:rsidRDefault="00FA0489" w:rsidP="00FA04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A04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</w:t>
                  </w:r>
                  <w:r w:rsidRPr="00FA04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FA048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Възложителят предвижда ползване на опция в размер до 20 %, като закупува консумативи за </w:t>
                  </w:r>
                  <w:proofErr w:type="spellStart"/>
                  <w:r w:rsidRPr="00FA048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новозакупена</w:t>
                  </w:r>
                  <w:proofErr w:type="spellEnd"/>
                  <w:r w:rsidRPr="00FA048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техника, неописани в техническата спецификация и техническото предложение на участника, които ще бъдат доставяни с предложената отстъпка. При необходимост от добавяне на тонер касети и консумативи за </w:t>
                  </w:r>
                  <w:proofErr w:type="spellStart"/>
                  <w:r w:rsidRPr="00FA048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новозакупена</w:t>
                  </w:r>
                  <w:proofErr w:type="spellEnd"/>
                  <w:r w:rsidRPr="00FA048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техника, Възложителя писмено заявява, а Изпълнителя в срок до 5 /пет/ работни дни се з</w:t>
                  </w:r>
                </w:p>
              </w:tc>
            </w:tr>
            <w:tr w:rsidR="00FA0489" w:rsidRPr="00FA0489" w:rsidTr="00FA0489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A0489" w:rsidRPr="00FA0489" w:rsidRDefault="00FA0489" w:rsidP="00FA0489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A048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FA04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Обществената поръчка е във връзка с проект и/или програма, финансиран/а със средства от 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FA0489" w:rsidRPr="00FA0489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FA0489" w:rsidRPr="00FA0489" w:rsidRDefault="00FA0489" w:rsidP="00FA048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A048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FA0489" w:rsidRPr="00FA0489" w:rsidRDefault="00FA0489" w:rsidP="00FA0489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FA0489" w:rsidRPr="00FA0489" w:rsidTr="00FA0489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A0489" w:rsidRPr="00FA0489" w:rsidRDefault="00FA0489" w:rsidP="00FA04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A048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FA04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</w:t>
                  </w:r>
                </w:p>
              </w:tc>
            </w:tr>
          </w:tbl>
          <w:p w:rsidR="00FA0489" w:rsidRPr="00FA0489" w:rsidRDefault="00FA0489" w:rsidP="00FA04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FA0489" w:rsidRPr="00FA0489" w:rsidTr="00FA048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0489" w:rsidRPr="00FA0489" w:rsidRDefault="00FA0489" w:rsidP="00FA04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A048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FA048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051"/>
              <w:gridCol w:w="3549"/>
            </w:tblGrid>
            <w:tr w:rsidR="00FA0489" w:rsidRPr="00FA0489" w:rsidTr="00FA0489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A0489" w:rsidRPr="00FA0489" w:rsidRDefault="00FA0489" w:rsidP="00FA04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A048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FA04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FA04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A04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A048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Доставка на консумативи за принтери, копирни машини и мултифункционални устройства за нуждите на ИК-УНСС“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A0489" w:rsidRPr="00FA0489" w:rsidRDefault="00FA0489" w:rsidP="00FA04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A04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FA04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A04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A048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2</w:t>
                  </w:r>
                </w:p>
              </w:tc>
            </w:tr>
            <w:tr w:rsidR="00FA0489" w:rsidRPr="00FA0489" w:rsidTr="00FA0489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A0489" w:rsidRPr="00FA0489" w:rsidRDefault="00FA0489" w:rsidP="00FA04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A048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FA04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A04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A04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FA04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FA04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A048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30125100</w:t>
                  </w:r>
                  <w:r w:rsidRPr="00FA04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FA04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FA04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A04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</w:p>
              </w:tc>
            </w:tr>
            <w:tr w:rsidR="00FA0489" w:rsidRPr="00FA0489" w:rsidTr="00FA0489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A0489" w:rsidRPr="00FA0489" w:rsidRDefault="00FA0489" w:rsidP="00FA04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A048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FA04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FA04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FA04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A048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FA04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</w:t>
                  </w:r>
                  <w:r w:rsidRPr="00FA04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proofErr w:type="spellStart"/>
                  <w:r w:rsidRPr="00FA048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гр.София</w:t>
                  </w:r>
                  <w:proofErr w:type="spellEnd"/>
                </w:p>
              </w:tc>
            </w:tr>
            <w:tr w:rsidR="00FA0489" w:rsidRPr="00FA0489" w:rsidTr="00FA0489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A0489" w:rsidRPr="00FA0489" w:rsidRDefault="00FA0489" w:rsidP="00FA04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A048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FA04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FA0489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FA04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FA048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Доставка на консумативи за принтери, копирни машини и мултифункционални устройства за нуждите на ИК-УНСС“, включваща доставка на консумативи за 13 вида принтери, копирни машини и мултифункционални устройства.</w:t>
                  </w:r>
                </w:p>
              </w:tc>
            </w:tr>
            <w:tr w:rsidR="00FA0489" w:rsidRPr="00FA0489" w:rsidTr="00FA0489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A0489" w:rsidRPr="00FA0489" w:rsidRDefault="00FA0489" w:rsidP="00FA04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A048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FA0489" w:rsidRPr="00FA0489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FA0489" w:rsidRPr="00FA0489" w:rsidRDefault="00FA0489" w:rsidP="00FA048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A048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lastRenderedPageBreak/>
                          <w:t>Критерий за качество: </w:t>
                        </w:r>
                        <w:r w:rsidRPr="00FA048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FA048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FA048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FA048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FA048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FA048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FA0489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FA0489" w:rsidRPr="00FA0489" w:rsidRDefault="00FA0489" w:rsidP="00FA048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A048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FA0489" w:rsidRPr="00FA0489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FA0489" w:rsidRPr="00FA0489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FA0489" w:rsidRPr="00FA0489" w:rsidRDefault="00FA0489" w:rsidP="00FA048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FA048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FA0489" w:rsidRPr="00FA0489" w:rsidRDefault="00FA0489" w:rsidP="00FA0489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FA0489" w:rsidRPr="00FA0489" w:rsidRDefault="00FA0489" w:rsidP="00FA048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A048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FA048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FA0489" w:rsidRPr="00FA0489" w:rsidRDefault="00FA0489" w:rsidP="00FA04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A0489" w:rsidRPr="00FA0489" w:rsidRDefault="00FA0489" w:rsidP="00FA04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FA0489" w:rsidRPr="00FA0489" w:rsidTr="00FA0489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A0489" w:rsidRPr="00FA0489" w:rsidRDefault="00FA0489" w:rsidP="00FA0489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  <w:r w:rsidRPr="00FA048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II.2.11) Информация относно опциите</w:t>
                  </w:r>
                  <w:r w:rsidRPr="00FA04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9"/>
                  </w:tblGrid>
                  <w:tr w:rsidR="00FA0489" w:rsidRPr="00FA0489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FA0489" w:rsidRPr="00FA0489" w:rsidRDefault="00FA0489" w:rsidP="00FA048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A048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да</w:t>
                        </w:r>
                      </w:p>
                    </w:tc>
                  </w:tr>
                </w:tbl>
                <w:p w:rsidR="00FA0489" w:rsidRPr="00FA0489" w:rsidRDefault="00FA0489" w:rsidP="00FA04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A04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</w:t>
                  </w:r>
                  <w:r w:rsidRPr="00FA04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FA048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Възложителят предвижда ползване на опция в размер до 20 %, като закупува консумативи за </w:t>
                  </w:r>
                  <w:proofErr w:type="spellStart"/>
                  <w:r w:rsidRPr="00FA048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новозакупена</w:t>
                  </w:r>
                  <w:proofErr w:type="spellEnd"/>
                  <w:r w:rsidRPr="00FA048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техника, неописани в техническата спецификация и техническото предложение на участника, които ще бъдат доставяни с предложената отстъпка. При необходимост от добавяне на тонер касети и консумативи за </w:t>
                  </w:r>
                  <w:proofErr w:type="spellStart"/>
                  <w:r w:rsidRPr="00FA048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новозакупена</w:t>
                  </w:r>
                  <w:proofErr w:type="spellEnd"/>
                  <w:r w:rsidRPr="00FA048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техника, Възложителя писмено заявява, а Изпълнителя в срок до 5 /пет/ работни дни се з</w:t>
                  </w:r>
                </w:p>
              </w:tc>
            </w:tr>
            <w:tr w:rsidR="00FA0489" w:rsidRPr="00FA0489" w:rsidTr="00FA0489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A0489" w:rsidRPr="00FA0489" w:rsidRDefault="00FA0489" w:rsidP="00FA0489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A048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FA04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Обществената поръчка е във връзка с проект и/или програма, финансиран/а със средства от 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FA0489" w:rsidRPr="00FA0489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FA0489" w:rsidRPr="00FA0489" w:rsidRDefault="00FA0489" w:rsidP="00FA048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A048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FA0489" w:rsidRPr="00FA0489" w:rsidRDefault="00FA0489" w:rsidP="00FA0489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FA0489" w:rsidRPr="00FA0489" w:rsidTr="00FA0489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A0489" w:rsidRPr="00FA0489" w:rsidRDefault="00FA0489" w:rsidP="00FA04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A048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FA04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</w:t>
                  </w:r>
                </w:p>
              </w:tc>
            </w:tr>
          </w:tbl>
          <w:p w:rsidR="00FA0489" w:rsidRPr="00FA0489" w:rsidRDefault="00FA0489" w:rsidP="00FA04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FA0489" w:rsidRPr="00FA0489" w:rsidTr="00FA048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0489" w:rsidRPr="00FA0489" w:rsidRDefault="00FA0489" w:rsidP="00FA04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A048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FA048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076"/>
              <w:gridCol w:w="4524"/>
            </w:tblGrid>
            <w:tr w:rsidR="00FA0489" w:rsidRPr="00FA0489" w:rsidTr="00FA0489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A0489" w:rsidRPr="00FA0489" w:rsidRDefault="00FA0489" w:rsidP="00FA04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A048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FA04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FA04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A04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A048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„Доставка на консумативи за тиражиране на CD за нуждите на ИК-УНСС“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A0489" w:rsidRPr="00FA0489" w:rsidRDefault="00FA0489" w:rsidP="00FA04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A04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FA04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A04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A048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3</w:t>
                  </w:r>
                </w:p>
              </w:tc>
            </w:tr>
            <w:tr w:rsidR="00FA0489" w:rsidRPr="00FA0489" w:rsidTr="00FA0489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A0489" w:rsidRPr="00FA0489" w:rsidRDefault="00FA0489" w:rsidP="00FA04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A048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FA04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A04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A04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FA04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FA04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A048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30125100</w:t>
                  </w:r>
                  <w:r w:rsidRPr="00FA04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FA04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FA04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A04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</w:p>
              </w:tc>
            </w:tr>
            <w:tr w:rsidR="00FA0489" w:rsidRPr="00FA0489" w:rsidTr="00FA0489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A0489" w:rsidRPr="00FA0489" w:rsidRDefault="00FA0489" w:rsidP="00FA04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A048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FA04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FA04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FA04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A048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FA04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</w:t>
                  </w:r>
                  <w:r w:rsidRPr="00FA04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FA048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</w:t>
                  </w:r>
                </w:p>
              </w:tc>
            </w:tr>
            <w:tr w:rsidR="00FA0489" w:rsidRPr="00FA0489" w:rsidTr="00FA0489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A0489" w:rsidRPr="00FA0489" w:rsidRDefault="00FA0489" w:rsidP="00FA04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A048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FA04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FA0489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FA04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FA048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„Доставка на консумативи за тиражиране на CD за нуждите на ИК-УНСС“, включваща доставка на консумативи за тиражиране на CD за 3бр. устройства за запис и печат на дискове PUBLISHER PRIMER 4102DVD</w:t>
                  </w:r>
                </w:p>
              </w:tc>
            </w:tr>
            <w:tr w:rsidR="00FA0489" w:rsidRPr="00FA0489" w:rsidTr="00FA0489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A0489" w:rsidRPr="00FA0489" w:rsidRDefault="00FA0489" w:rsidP="00FA04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A048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FA0489" w:rsidRPr="00FA0489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FA0489" w:rsidRPr="00FA0489" w:rsidRDefault="00FA0489" w:rsidP="00FA048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A048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FA048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FA048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FA048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FA048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FA048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FA048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FA0489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FA0489" w:rsidRPr="00FA0489" w:rsidRDefault="00FA0489" w:rsidP="00FA048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A048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FA0489" w:rsidRPr="00FA0489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FA0489" w:rsidRPr="00FA0489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FA0489" w:rsidRPr="00FA0489" w:rsidRDefault="00FA0489" w:rsidP="00FA048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FA048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FA0489" w:rsidRPr="00FA0489" w:rsidRDefault="00FA0489" w:rsidP="00FA0489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FA0489" w:rsidRPr="00FA0489" w:rsidRDefault="00FA0489" w:rsidP="00FA048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A048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FA048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FA0489" w:rsidRPr="00FA0489" w:rsidRDefault="00FA0489" w:rsidP="00FA04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A0489" w:rsidRPr="00FA0489" w:rsidRDefault="00FA0489" w:rsidP="00FA04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FA0489" w:rsidRPr="00FA0489" w:rsidTr="00FA0489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A0489" w:rsidRPr="00FA0489" w:rsidRDefault="00FA0489" w:rsidP="00FA0489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  <w:r w:rsidRPr="00FA048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FA04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FA0489" w:rsidRPr="00FA0489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FA0489" w:rsidRPr="00FA0489" w:rsidRDefault="00FA0489" w:rsidP="00FA048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A048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FA0489" w:rsidRPr="00FA0489" w:rsidRDefault="00FA0489" w:rsidP="00FA04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A04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</w:t>
                  </w:r>
                </w:p>
              </w:tc>
            </w:tr>
            <w:tr w:rsidR="00FA0489" w:rsidRPr="00FA0489" w:rsidTr="00FA0489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A0489" w:rsidRPr="00FA0489" w:rsidRDefault="00FA0489" w:rsidP="00FA0489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A048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FA04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Обществената поръчка е във връзка с проект и/или програма, финансиран/а със средства от 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FA0489" w:rsidRPr="00FA0489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FA0489" w:rsidRPr="00FA0489" w:rsidRDefault="00FA0489" w:rsidP="00FA048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A048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lastRenderedPageBreak/>
                          <w:t>не</w:t>
                        </w:r>
                      </w:p>
                    </w:tc>
                  </w:tr>
                </w:tbl>
                <w:p w:rsidR="00FA0489" w:rsidRPr="00FA0489" w:rsidRDefault="00FA0489" w:rsidP="00FA0489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FA0489" w:rsidRPr="00FA0489" w:rsidTr="00FA0489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A0489" w:rsidRPr="00FA0489" w:rsidRDefault="00FA0489" w:rsidP="00FA04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A048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II.2.14) Допълнителна информация</w:t>
                  </w:r>
                  <w:r w:rsidRPr="00FA04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</w:t>
                  </w:r>
                </w:p>
              </w:tc>
            </w:tr>
          </w:tbl>
          <w:p w:rsidR="00FA0489" w:rsidRPr="00FA0489" w:rsidRDefault="00FA0489" w:rsidP="00FA04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FA0489" w:rsidRPr="00FA0489" w:rsidTr="00FA048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0489" w:rsidRPr="00FA0489" w:rsidRDefault="00FA0489" w:rsidP="00FA04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A048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FA048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009"/>
              <w:gridCol w:w="3591"/>
            </w:tblGrid>
            <w:tr w:rsidR="00FA0489" w:rsidRPr="00FA0489" w:rsidTr="00FA0489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A0489" w:rsidRPr="00FA0489" w:rsidRDefault="00FA0489" w:rsidP="00FA04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A048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FA04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FA04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A04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A048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Доставка на консумативи за принтери, копирни машини и мултифункционални устройства за нуждите на П“ССО“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A0489" w:rsidRPr="00FA0489" w:rsidRDefault="00FA0489" w:rsidP="00FA04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A04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FA04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A04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A048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4</w:t>
                  </w:r>
                </w:p>
              </w:tc>
            </w:tr>
            <w:tr w:rsidR="00FA0489" w:rsidRPr="00FA0489" w:rsidTr="00FA0489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A0489" w:rsidRPr="00FA0489" w:rsidRDefault="00FA0489" w:rsidP="00FA04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A048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FA04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A04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A04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FA04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FA04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A048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30125100</w:t>
                  </w:r>
                  <w:r w:rsidRPr="00FA04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FA04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FA04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A04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</w:p>
              </w:tc>
            </w:tr>
            <w:tr w:rsidR="00FA0489" w:rsidRPr="00FA0489" w:rsidTr="00FA0489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A0489" w:rsidRPr="00FA0489" w:rsidRDefault="00FA0489" w:rsidP="00FA04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A048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FA04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FA04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FA04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A048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FA04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</w:t>
                  </w:r>
                  <w:r w:rsidRPr="00FA04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proofErr w:type="spellStart"/>
                  <w:r w:rsidRPr="00FA048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гр.София</w:t>
                  </w:r>
                  <w:proofErr w:type="spellEnd"/>
                </w:p>
              </w:tc>
            </w:tr>
            <w:tr w:rsidR="00FA0489" w:rsidRPr="00FA0489" w:rsidTr="00FA0489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A0489" w:rsidRPr="00FA0489" w:rsidRDefault="00FA0489" w:rsidP="00FA04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A048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FA04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FA0489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FA04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FA048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Доставка на консумативи за принтери, копирни машини и мултифункционални устройства за нуждите на П“ССО“, включваща доставка на консумативи за 12 вида принтери, копирни машини и мултифункционални устройства</w:t>
                  </w:r>
                </w:p>
              </w:tc>
            </w:tr>
            <w:tr w:rsidR="00FA0489" w:rsidRPr="00FA0489" w:rsidTr="00FA0489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A0489" w:rsidRPr="00FA0489" w:rsidRDefault="00FA0489" w:rsidP="00FA04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A048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FA0489" w:rsidRPr="00FA0489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FA0489" w:rsidRPr="00FA0489" w:rsidRDefault="00FA0489" w:rsidP="00FA048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A048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FA048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FA048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FA048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FA048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FA048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FA048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FA0489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FA0489" w:rsidRPr="00FA0489" w:rsidRDefault="00FA0489" w:rsidP="00FA048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A048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FA0489" w:rsidRPr="00FA0489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FA0489" w:rsidRPr="00FA0489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FA0489" w:rsidRPr="00FA0489" w:rsidRDefault="00FA0489" w:rsidP="00FA048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FA048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FA0489" w:rsidRPr="00FA0489" w:rsidRDefault="00FA0489" w:rsidP="00FA0489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FA0489" w:rsidRPr="00FA0489" w:rsidRDefault="00FA0489" w:rsidP="00FA048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A048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FA048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FA0489" w:rsidRPr="00FA0489" w:rsidRDefault="00FA0489" w:rsidP="00FA04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A0489" w:rsidRPr="00FA0489" w:rsidRDefault="00FA0489" w:rsidP="00FA04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FA0489" w:rsidRPr="00FA0489" w:rsidTr="00FA0489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A0489" w:rsidRPr="00FA0489" w:rsidRDefault="00FA0489" w:rsidP="00FA0489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  <w:r w:rsidRPr="00FA048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FA04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9"/>
                  </w:tblGrid>
                  <w:tr w:rsidR="00FA0489" w:rsidRPr="00FA0489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FA0489" w:rsidRPr="00FA0489" w:rsidRDefault="00FA0489" w:rsidP="00FA048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A048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да</w:t>
                        </w:r>
                      </w:p>
                    </w:tc>
                  </w:tr>
                </w:tbl>
                <w:p w:rsidR="00FA0489" w:rsidRPr="00FA0489" w:rsidRDefault="00FA0489" w:rsidP="00FA04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A04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</w:t>
                  </w:r>
                  <w:r w:rsidRPr="00FA04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FA048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Възложителят предвижда ползване на опция в размер до 20 %, като закупува консумативи за </w:t>
                  </w:r>
                  <w:proofErr w:type="spellStart"/>
                  <w:r w:rsidRPr="00FA048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новозакупена</w:t>
                  </w:r>
                  <w:proofErr w:type="spellEnd"/>
                  <w:r w:rsidRPr="00FA048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техника, неописани в техническата спецификация и техническото предложение на участника, които ще бъдат доставяни с предложената отстъпка. При необходимост от добавяне на тонер касети и консумативи за </w:t>
                  </w:r>
                  <w:proofErr w:type="spellStart"/>
                  <w:r w:rsidRPr="00FA048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новозакупена</w:t>
                  </w:r>
                  <w:proofErr w:type="spellEnd"/>
                  <w:r w:rsidRPr="00FA048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техника, Възложителя писмено заявява, а Изпълнителя в срок до 5 /пет/ работни дни се з</w:t>
                  </w:r>
                </w:p>
              </w:tc>
            </w:tr>
            <w:tr w:rsidR="00FA0489" w:rsidRPr="00FA0489" w:rsidTr="00FA0489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A0489" w:rsidRPr="00FA0489" w:rsidRDefault="00FA0489" w:rsidP="00FA0489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A048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FA04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Обществената поръчка е във връзка с проект и/или програма, финансиран/а със средства от 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FA0489" w:rsidRPr="00FA0489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FA0489" w:rsidRPr="00FA0489" w:rsidRDefault="00FA0489" w:rsidP="00FA048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A048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FA0489" w:rsidRPr="00FA0489" w:rsidRDefault="00FA0489" w:rsidP="00FA0489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FA0489" w:rsidRPr="00FA0489" w:rsidTr="00FA0489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A0489" w:rsidRPr="00FA0489" w:rsidRDefault="00FA0489" w:rsidP="00FA04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A048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FA04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</w:t>
                  </w:r>
                </w:p>
              </w:tc>
            </w:tr>
          </w:tbl>
          <w:p w:rsidR="00FA0489" w:rsidRPr="00FA0489" w:rsidRDefault="00FA0489" w:rsidP="00FA04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FA0489" w:rsidRPr="00FA0489" w:rsidTr="00FA048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0489" w:rsidRPr="00FA0489" w:rsidRDefault="00FA0489" w:rsidP="00FA04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A048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t>II.2) Описание </w:t>
            </w:r>
            <w:r w:rsidRPr="00FA048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242"/>
              <w:gridCol w:w="3358"/>
            </w:tblGrid>
            <w:tr w:rsidR="00FA0489" w:rsidRPr="00FA0489" w:rsidTr="00FA0489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A0489" w:rsidRPr="00FA0489" w:rsidRDefault="00FA0489" w:rsidP="00FA04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A048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FA04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FA04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A04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A048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Доставка на консумативи за принтери, копирни машини и мултифункционални устройства за нуждите на РЦДО — гр. Хасково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A0489" w:rsidRPr="00FA0489" w:rsidRDefault="00FA0489" w:rsidP="00FA04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A04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FA04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A04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A048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5</w:t>
                  </w:r>
                </w:p>
              </w:tc>
            </w:tr>
            <w:tr w:rsidR="00FA0489" w:rsidRPr="00FA0489" w:rsidTr="00FA0489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A0489" w:rsidRPr="00FA0489" w:rsidRDefault="00FA0489" w:rsidP="00FA04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A048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FA04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A04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A04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FA04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FA04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A048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30125100</w:t>
                  </w:r>
                  <w:r w:rsidRPr="00FA04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FA04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FA04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A04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</w:p>
              </w:tc>
            </w:tr>
            <w:tr w:rsidR="00FA0489" w:rsidRPr="00FA0489" w:rsidTr="00FA0489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A0489" w:rsidRPr="00FA0489" w:rsidRDefault="00FA0489" w:rsidP="00FA04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A048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FA04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FA04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FA04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A048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BG422</w:t>
                  </w:r>
                  <w:r w:rsidRPr="00FA04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</w:t>
                  </w:r>
                  <w:r w:rsidRPr="00FA04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proofErr w:type="spellStart"/>
                  <w:r w:rsidRPr="00FA048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гр.Хасково</w:t>
                  </w:r>
                  <w:proofErr w:type="spellEnd"/>
                </w:p>
              </w:tc>
            </w:tr>
            <w:tr w:rsidR="00FA0489" w:rsidRPr="00FA0489" w:rsidTr="00FA0489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A0489" w:rsidRPr="00FA0489" w:rsidRDefault="00FA0489" w:rsidP="00FA04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A048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II.2.4) Описание на обществената поръчка</w:t>
                  </w:r>
                  <w:r w:rsidRPr="00FA04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FA0489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FA04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FA048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Доставка на консумативи за принтери, копирни машини и мултифункционални устройства за нуждите на РЦДО — гр. Хасково, включваща доставка на консумативи за 15 вида принтери, копирни машини и мултифункционални устройства.</w:t>
                  </w:r>
                </w:p>
              </w:tc>
            </w:tr>
            <w:tr w:rsidR="00FA0489" w:rsidRPr="00FA0489" w:rsidTr="00FA0489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A0489" w:rsidRPr="00FA0489" w:rsidRDefault="00FA0489" w:rsidP="00FA04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A048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FA0489" w:rsidRPr="00FA0489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FA0489" w:rsidRPr="00FA0489" w:rsidRDefault="00FA0489" w:rsidP="00FA048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A048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FA048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FA048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FA048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FA048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FA048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FA048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FA0489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FA0489" w:rsidRPr="00FA0489" w:rsidRDefault="00FA0489" w:rsidP="00FA048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A048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FA0489" w:rsidRPr="00FA0489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FA0489" w:rsidRPr="00FA0489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FA0489" w:rsidRPr="00FA0489" w:rsidRDefault="00FA0489" w:rsidP="00FA048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FA048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FA0489" w:rsidRPr="00FA0489" w:rsidRDefault="00FA0489" w:rsidP="00FA0489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FA0489" w:rsidRPr="00FA0489" w:rsidRDefault="00FA0489" w:rsidP="00FA048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A048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FA048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FA0489" w:rsidRPr="00FA0489" w:rsidRDefault="00FA0489" w:rsidP="00FA04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A0489" w:rsidRPr="00FA0489" w:rsidRDefault="00FA0489" w:rsidP="00FA04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FA0489" w:rsidRPr="00FA0489" w:rsidTr="00FA0489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A0489" w:rsidRPr="00FA0489" w:rsidRDefault="00FA0489" w:rsidP="00FA0489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  <w:r w:rsidRPr="00FA048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FA04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9"/>
                  </w:tblGrid>
                  <w:tr w:rsidR="00FA0489" w:rsidRPr="00FA0489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FA0489" w:rsidRPr="00FA0489" w:rsidRDefault="00FA0489" w:rsidP="00FA048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A048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да</w:t>
                        </w:r>
                      </w:p>
                    </w:tc>
                  </w:tr>
                </w:tbl>
                <w:p w:rsidR="00FA0489" w:rsidRPr="00FA0489" w:rsidRDefault="00FA0489" w:rsidP="00FA04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A04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</w:t>
                  </w:r>
                  <w:r w:rsidRPr="00FA04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FA048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Възложителят предвижда ползване на опция в размер до 20 %, като закупува консумативи за </w:t>
                  </w:r>
                  <w:proofErr w:type="spellStart"/>
                  <w:r w:rsidRPr="00FA048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новозакупена</w:t>
                  </w:r>
                  <w:proofErr w:type="spellEnd"/>
                  <w:r w:rsidRPr="00FA048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техника, неописани в техническата спецификация и техническото предложение на участника, които ще бъдат доставяни с предложената отстъпка. При необходимост от добавяне на тонер касети и консумативи за </w:t>
                  </w:r>
                  <w:proofErr w:type="spellStart"/>
                  <w:r w:rsidRPr="00FA048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новозакупена</w:t>
                  </w:r>
                  <w:proofErr w:type="spellEnd"/>
                  <w:r w:rsidRPr="00FA048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техника, Възложителя писмено заявява, а Изпълнителя в срок до 5 /пет/ работни дни се з</w:t>
                  </w:r>
                </w:p>
              </w:tc>
            </w:tr>
            <w:tr w:rsidR="00FA0489" w:rsidRPr="00FA0489" w:rsidTr="00FA0489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A0489" w:rsidRPr="00FA0489" w:rsidRDefault="00FA0489" w:rsidP="00FA0489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A048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FA04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Обществената поръчка е във връзка с проект и/или програма, финансиран/а със средства от 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FA0489" w:rsidRPr="00FA0489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FA0489" w:rsidRPr="00FA0489" w:rsidRDefault="00FA0489" w:rsidP="00FA048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A048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FA0489" w:rsidRPr="00FA0489" w:rsidRDefault="00FA0489" w:rsidP="00FA0489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FA0489" w:rsidRPr="00FA0489" w:rsidTr="00FA0489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A0489" w:rsidRPr="00FA0489" w:rsidRDefault="00FA0489" w:rsidP="00FA04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A048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FA04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</w:t>
                  </w:r>
                </w:p>
              </w:tc>
            </w:tr>
          </w:tbl>
          <w:p w:rsidR="00FA0489" w:rsidRPr="00FA0489" w:rsidRDefault="00FA0489" w:rsidP="00FA04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FA0489" w:rsidRPr="00FA0489" w:rsidTr="00FA048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0489" w:rsidRPr="00FA0489" w:rsidRDefault="00FA0489" w:rsidP="00FA04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A048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FA048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527"/>
              <w:gridCol w:w="4073"/>
            </w:tblGrid>
            <w:tr w:rsidR="00FA0489" w:rsidRPr="00FA0489" w:rsidTr="00FA0489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A0489" w:rsidRPr="00FA0489" w:rsidRDefault="00FA0489" w:rsidP="00FA04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A048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FA04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FA04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A04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A048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„Доставка на консумативи за принтери и копирни машини за нуждите на УОБ – с. Равда“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A0489" w:rsidRPr="00FA0489" w:rsidRDefault="00FA0489" w:rsidP="00FA04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A04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FA04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A04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A048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6</w:t>
                  </w:r>
                </w:p>
              </w:tc>
            </w:tr>
            <w:tr w:rsidR="00FA0489" w:rsidRPr="00FA0489" w:rsidTr="00FA0489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A0489" w:rsidRPr="00FA0489" w:rsidRDefault="00FA0489" w:rsidP="00FA04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A048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FA04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A04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A04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FA04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FA04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A048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30125100</w:t>
                  </w:r>
                  <w:r w:rsidRPr="00FA04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FA04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FA04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A04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</w:p>
              </w:tc>
            </w:tr>
            <w:tr w:rsidR="00FA0489" w:rsidRPr="00FA0489" w:rsidTr="00FA0489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A0489" w:rsidRPr="00FA0489" w:rsidRDefault="00FA0489" w:rsidP="00FA04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A048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FA04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FA04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FA04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A048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BG341</w:t>
                  </w:r>
                  <w:r w:rsidRPr="00FA04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</w:t>
                  </w:r>
                  <w:r w:rsidRPr="00FA04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proofErr w:type="spellStart"/>
                  <w:r w:rsidRPr="00FA048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с.Равда</w:t>
                  </w:r>
                  <w:proofErr w:type="spellEnd"/>
                </w:p>
              </w:tc>
            </w:tr>
            <w:tr w:rsidR="00FA0489" w:rsidRPr="00FA0489" w:rsidTr="00FA0489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A0489" w:rsidRPr="00FA0489" w:rsidRDefault="00FA0489" w:rsidP="00FA04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A048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FA04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FA0489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FA04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FA048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Доставка на консумативи за принтери и копирни машини за нуждите на УОБ – с. Равда“, включваща доставка на консумативи за 4 вида принтери и копирни машини</w:t>
                  </w:r>
                </w:p>
              </w:tc>
            </w:tr>
            <w:tr w:rsidR="00FA0489" w:rsidRPr="00FA0489" w:rsidTr="00FA0489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A0489" w:rsidRPr="00FA0489" w:rsidRDefault="00FA0489" w:rsidP="00FA04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A048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FA0489" w:rsidRPr="00FA0489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FA0489" w:rsidRPr="00FA0489" w:rsidRDefault="00FA0489" w:rsidP="00FA048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A048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FA048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FA048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FA048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FA048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FA048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FA048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FA0489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FA0489" w:rsidRPr="00FA0489" w:rsidRDefault="00FA0489" w:rsidP="00FA048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A048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FA0489" w:rsidRPr="00FA0489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FA0489" w:rsidRPr="00FA0489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FA0489" w:rsidRPr="00FA0489" w:rsidRDefault="00FA0489" w:rsidP="00FA048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FA048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FA0489" w:rsidRPr="00FA0489" w:rsidRDefault="00FA0489" w:rsidP="00FA0489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FA0489" w:rsidRPr="00FA0489" w:rsidRDefault="00FA0489" w:rsidP="00FA048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A048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FA048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FA0489" w:rsidRPr="00FA0489" w:rsidRDefault="00FA0489" w:rsidP="00FA04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A0489" w:rsidRPr="00FA0489" w:rsidRDefault="00FA0489" w:rsidP="00FA04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FA0489" w:rsidRPr="00FA0489" w:rsidTr="00FA0489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A0489" w:rsidRPr="00FA0489" w:rsidRDefault="00FA0489" w:rsidP="00FA0489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  <w:r w:rsidRPr="00FA048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FA04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9"/>
                  </w:tblGrid>
                  <w:tr w:rsidR="00FA0489" w:rsidRPr="00FA0489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FA0489" w:rsidRPr="00FA0489" w:rsidRDefault="00FA0489" w:rsidP="00FA048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A048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да</w:t>
                        </w:r>
                      </w:p>
                    </w:tc>
                  </w:tr>
                </w:tbl>
                <w:p w:rsidR="00FA0489" w:rsidRPr="00FA0489" w:rsidRDefault="00FA0489" w:rsidP="00FA04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A04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br/>
                    <w:t>Описание на опциите:</w:t>
                  </w:r>
                  <w:r w:rsidRPr="00FA04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FA048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Възложителят предвижда ползване на опция в размер до 20 %, като закупува консумативи за </w:t>
                  </w:r>
                  <w:proofErr w:type="spellStart"/>
                  <w:r w:rsidRPr="00FA048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новозакупена</w:t>
                  </w:r>
                  <w:proofErr w:type="spellEnd"/>
                  <w:r w:rsidRPr="00FA048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техника, неописани в техническата спецификация и техническото предложение на участника, които ще бъдат доставяни с предложената отстъпка. При необходимост от добавяне на тонер касети и консумативи за </w:t>
                  </w:r>
                  <w:proofErr w:type="spellStart"/>
                  <w:r w:rsidRPr="00FA048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новозакупена</w:t>
                  </w:r>
                  <w:proofErr w:type="spellEnd"/>
                  <w:r w:rsidRPr="00FA048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техника, Възложителя писмено заявява, а Изпълнителя в срок до 5 /пет/ работни дни се з</w:t>
                  </w:r>
                </w:p>
              </w:tc>
            </w:tr>
            <w:tr w:rsidR="00FA0489" w:rsidRPr="00FA0489" w:rsidTr="00FA0489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A0489" w:rsidRPr="00FA0489" w:rsidRDefault="00FA0489" w:rsidP="00FA0489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A048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II.2.13) Информация относно средства от Европейския съюз</w:t>
                  </w:r>
                  <w:r w:rsidRPr="00FA04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Обществената поръчка е във връзка с проект и/или програма, финансиран/а със средства от 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FA0489" w:rsidRPr="00FA0489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FA0489" w:rsidRPr="00FA0489" w:rsidRDefault="00FA0489" w:rsidP="00FA048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A048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FA0489" w:rsidRPr="00FA0489" w:rsidRDefault="00FA0489" w:rsidP="00FA0489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FA0489" w:rsidRPr="00FA0489" w:rsidTr="00FA0489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A0489" w:rsidRPr="00FA0489" w:rsidRDefault="00FA0489" w:rsidP="00FA04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A048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FA04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</w:t>
                  </w:r>
                </w:p>
              </w:tc>
            </w:tr>
          </w:tbl>
          <w:p w:rsidR="00FA0489" w:rsidRPr="00FA0489" w:rsidRDefault="00FA0489" w:rsidP="00FA04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FA0489" w:rsidRPr="00FA0489" w:rsidRDefault="00FA0489" w:rsidP="00FA0489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FA0489">
        <w:rPr>
          <w:rFonts w:ascii="Trebuchet MS" w:eastAsia="Times New Roman" w:hAnsi="Trebuchet MS" w:cs="Times New Roman"/>
          <w:b/>
          <w:bCs/>
          <w:color w:val="000000"/>
          <w:lang w:eastAsia="bg-BG"/>
        </w:rPr>
        <w:lastRenderedPageBreak/>
        <w:t xml:space="preserve"> Раздел </w:t>
      </w:r>
      <w:proofErr w:type="spellStart"/>
      <w:r w:rsidRPr="00FA0489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IV:Процедура</w:t>
      </w:r>
      <w:proofErr w:type="spellEnd"/>
      <w:r w:rsidRPr="00FA0489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</w:t>
      </w:r>
    </w:p>
    <w:p w:rsidR="00FA0489" w:rsidRPr="00FA0489" w:rsidRDefault="00FA0489" w:rsidP="00FA0489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FA0489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IV.1) Описание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FA0489" w:rsidRPr="00FA0489" w:rsidTr="00FA04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988"/>
            </w:tblGrid>
            <w:tr w:rsidR="00FA0489" w:rsidRPr="00FA0489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732"/>
                  </w:tblGrid>
                  <w:tr w:rsidR="00FA0489" w:rsidRPr="00FA0489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FA0489" w:rsidRPr="00FA0489" w:rsidRDefault="00FA0489" w:rsidP="00FA0489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0"/>
                            <w:szCs w:val="20"/>
                            <w:lang w:eastAsia="bg-BG"/>
                          </w:rPr>
                        </w:pPr>
                        <w:r w:rsidRPr="00FA048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  <w:t>IV.1.1)Вид процедура:</w:t>
                        </w:r>
                      </w:p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77"/>
                        </w:tblGrid>
                        <w:tr w:rsidR="00FA0489" w:rsidRPr="00FA0489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FA0489" w:rsidRPr="00FA0489" w:rsidRDefault="00FA0489" w:rsidP="00FA048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FA048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Открита процедура</w:t>
                              </w:r>
                            </w:p>
                          </w:tc>
                        </w:tr>
                      </w:tbl>
                      <w:p w:rsidR="00FA0489" w:rsidRPr="00FA0489" w:rsidRDefault="00FA0489" w:rsidP="00FA0489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</w:tr>
                  <w:tr w:rsidR="00FA0489" w:rsidRPr="00FA0489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FA0489" w:rsidRPr="00FA0489" w:rsidRDefault="00FA0489" w:rsidP="00FA048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A048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Ускорена процедура: </w:t>
                        </w:r>
                        <w:r w:rsidRPr="00FA0489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  <w:r w:rsidRPr="00FA048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br/>
                          <w:t>Обосновка за избор на ускорена процедура:</w:t>
                        </w:r>
                      </w:p>
                    </w:tc>
                  </w:tr>
                </w:tbl>
                <w:p w:rsidR="00FA0489" w:rsidRPr="00FA0489" w:rsidRDefault="00FA0489" w:rsidP="00FA04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FA0489" w:rsidRPr="00FA0489" w:rsidRDefault="00FA0489" w:rsidP="00FA04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FA0489" w:rsidRPr="00FA0489" w:rsidTr="00FA04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0489" w:rsidRPr="00FA0489" w:rsidRDefault="00FA0489" w:rsidP="00FA04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A04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IV.1.3) Информация относно рамково </w:t>
            </w:r>
            <w:proofErr w:type="spellStart"/>
            <w:r w:rsidRPr="00FA04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споразмение</w:t>
            </w:r>
            <w:proofErr w:type="spellEnd"/>
            <w:r w:rsidRPr="00FA04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 или динамична система за покупки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237"/>
            </w:tblGrid>
            <w:tr w:rsidR="00FA0489" w:rsidRPr="00FA0489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A0489" w:rsidRPr="00FA0489" w:rsidRDefault="00FA0489" w:rsidP="00FA04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A04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Тази обществена поръчка обхваща сключването на рамково споразумение: </w:t>
                  </w:r>
                  <w:r w:rsidRPr="00FA048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  <w:r w:rsidRPr="00FA04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Установена е динамична система за покупки: </w:t>
                  </w:r>
                  <w:r w:rsidRPr="00FA048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</w:tbl>
          <w:p w:rsidR="00FA0489" w:rsidRPr="00FA0489" w:rsidRDefault="00FA0489" w:rsidP="00FA04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FA0489" w:rsidRPr="00FA0489" w:rsidTr="00FA04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0489" w:rsidRPr="00FA0489" w:rsidRDefault="00FA0489" w:rsidP="00FA04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A04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IV.1.6) Информация относно електронния търг</w:t>
            </w:r>
          </w:p>
          <w:p w:rsidR="00FA0489" w:rsidRPr="00FA0489" w:rsidRDefault="00FA0489" w:rsidP="00FA04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A048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Използван е електронен търг: </w:t>
            </w:r>
            <w:r w:rsidRPr="00FA0489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  <w:tr w:rsidR="00FA0489" w:rsidRPr="00FA0489" w:rsidTr="00FA04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0489" w:rsidRPr="00FA0489" w:rsidRDefault="00FA0489" w:rsidP="00FA04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A04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IV.1.8) Информация относно Споразумението за държавни поръчки (GPA)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466"/>
            </w:tblGrid>
            <w:tr w:rsidR="00FA0489" w:rsidRPr="00FA0489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A0489" w:rsidRPr="00FA0489" w:rsidRDefault="00FA0489" w:rsidP="00FA0489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A04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Обществената поръчка попада в обхвата на Споразумението за държавни поръчки (GPA):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FA0489" w:rsidRPr="00FA0489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FA0489" w:rsidRPr="00FA0489" w:rsidRDefault="00FA0489" w:rsidP="00FA048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A048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FA0489" w:rsidRPr="00FA0489" w:rsidRDefault="00FA0489" w:rsidP="00FA0489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FA0489" w:rsidRPr="00FA0489" w:rsidRDefault="00FA0489" w:rsidP="00FA04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FA0489" w:rsidRPr="00FA0489" w:rsidRDefault="00FA0489" w:rsidP="00FA0489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FA0489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IV.2) Административна информация</w:t>
      </w:r>
      <w:r w:rsidRPr="00FA048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FA0489" w:rsidRPr="00FA0489" w:rsidTr="00FA04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0489" w:rsidRPr="00FA0489" w:rsidRDefault="00FA0489" w:rsidP="00FA04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A04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IV.2.1) Предишна публикация относно тази процедура</w:t>
            </w:r>
            <w:r w:rsidRPr="00FA048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FA048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  <w:p w:rsidR="00FA0489" w:rsidRPr="00FA0489" w:rsidRDefault="00FA0489" w:rsidP="00FA04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A048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Номер на обявлението в ОВ на ЕС: </w:t>
            </w:r>
            <w:r w:rsidRPr="00FA0489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2019/S 231-565870</w:t>
            </w:r>
            <w:r w:rsidRPr="00FA048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FA048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2015/S 123-123456)</w:t>
            </w:r>
            <w:r w:rsidRPr="00FA048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и  Номер на обявлението в РОП: </w:t>
            </w:r>
            <w:r w:rsidRPr="00FA0489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946300</w:t>
            </w:r>
            <w:r w:rsidRPr="00FA048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FA048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123456)</w:t>
            </w:r>
            <w:r w:rsidRPr="00FA048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FA048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(Едно от следните: Обявление за предварителна информация, използвано като покана за участие в състезателна процедура; Обявление за поръчка; Обявление за доброволна прозрачност </w:t>
            </w:r>
            <w:proofErr w:type="spellStart"/>
            <w:r w:rsidRPr="00FA048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ex</w:t>
            </w:r>
            <w:proofErr w:type="spellEnd"/>
            <w:r w:rsidRPr="00FA048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FA048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ante</w:t>
            </w:r>
            <w:proofErr w:type="spellEnd"/>
            <w:r w:rsidRPr="00FA048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FA0489" w:rsidRPr="00FA0489" w:rsidTr="00FA04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0489" w:rsidRPr="00FA0489" w:rsidRDefault="00FA0489" w:rsidP="00FA04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A04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IV.2.8) Информация относно прекратяване на динамична система за покупки</w:t>
            </w:r>
          </w:p>
          <w:p w:rsidR="00FA0489" w:rsidRPr="00FA0489" w:rsidRDefault="00FA0489" w:rsidP="00FA04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A048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Обявлението обхваща прекратяването на динамичната система за покупки, публикувана с горепосоченото обявление за поръчка: </w:t>
            </w:r>
            <w:r w:rsidRPr="00FA0489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  <w:tr w:rsidR="00FA0489" w:rsidRPr="00FA0489" w:rsidTr="00FA04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0489" w:rsidRPr="00FA0489" w:rsidRDefault="00FA0489" w:rsidP="00FA04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A04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IV.2.9) Информация относно прекратяване на състезателна процедура, обявена чрез обявление за предварителна информация</w:t>
            </w:r>
          </w:p>
          <w:p w:rsidR="00FA0489" w:rsidRPr="00FA0489" w:rsidRDefault="00FA0489" w:rsidP="00FA04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A048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Възлагащият орган няма да възлага повече поръчки въз основа на горепосоченото обявление за предварителна информация: </w:t>
            </w:r>
            <w:r w:rsidRPr="00FA0489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</w:tbl>
    <w:p w:rsidR="00FA0489" w:rsidRPr="00FA0489" w:rsidRDefault="00FA0489" w:rsidP="00FA0489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FA0489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V: Възлагане на поръчката </w:t>
      </w:r>
      <w:r w:rsidRPr="00FA0489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FA0489" w:rsidRPr="00FA0489" w:rsidRDefault="00FA0489" w:rsidP="00FA0489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FA0489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FA048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    </w:t>
      </w:r>
      <w:r w:rsidRPr="00FA0489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FA048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FA0489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FA048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FA0489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1</w:t>
      </w:r>
      <w:r w:rsidRPr="00FA048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</w:t>
      </w:r>
      <w:r w:rsidRPr="00FA0489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FA048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FA0489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Доставка на консумативи за принтери, копирни машини и мултифункционални устройства за нуждите на УНСС“</w:t>
      </w:r>
    </w:p>
    <w:p w:rsidR="00FA0489" w:rsidRPr="00FA0489" w:rsidRDefault="00FA0489" w:rsidP="00FA0489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FA048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"/>
      </w:tblGrid>
      <w:tr w:rsidR="00FA0489" w:rsidRPr="00FA0489" w:rsidTr="00FA0489">
        <w:trPr>
          <w:tblCellSpacing w:w="15" w:type="dxa"/>
        </w:trPr>
        <w:tc>
          <w:tcPr>
            <w:tcW w:w="0" w:type="auto"/>
            <w:vAlign w:val="center"/>
            <w:hideMark/>
          </w:tcPr>
          <w:p w:rsidR="00FA0489" w:rsidRPr="00FA0489" w:rsidRDefault="00FA0489" w:rsidP="00FA04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A048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не</w:t>
            </w:r>
          </w:p>
        </w:tc>
      </w:tr>
    </w:tbl>
    <w:p w:rsidR="00FA0489" w:rsidRPr="00FA0489" w:rsidRDefault="00FA0489" w:rsidP="00FA0489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FA0489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 xml:space="preserve">V.1) Информация относно </w:t>
      </w:r>
      <w:proofErr w:type="spellStart"/>
      <w:r w:rsidRPr="00FA0489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невъзлагане</w:t>
      </w:r>
      <w:proofErr w:type="spellEnd"/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FA0489" w:rsidRPr="00FA0489" w:rsidTr="00FA04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219"/>
            </w:tblGrid>
            <w:tr w:rsidR="00FA0489" w:rsidRPr="00FA0489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A0489" w:rsidRPr="00FA0489" w:rsidRDefault="00FA0489" w:rsidP="00FA0489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A04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Поръчката/обособената позиция не е възложена: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890"/>
                  </w:tblGrid>
                  <w:tr w:rsidR="00FA0489" w:rsidRPr="00FA0489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FA0489" w:rsidRPr="00FA0489" w:rsidRDefault="00FA0489" w:rsidP="00FA048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A048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Други причини (прекратяване на процедурата)</w:t>
                        </w:r>
                      </w:p>
                    </w:tc>
                  </w:tr>
                </w:tbl>
                <w:p w:rsidR="00FA0489" w:rsidRPr="00FA0489" w:rsidRDefault="00FA0489" w:rsidP="00FA0489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FA0489" w:rsidRPr="00FA0489" w:rsidRDefault="00FA0489" w:rsidP="00FA04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FA0489" w:rsidRPr="00FA0489" w:rsidRDefault="00FA0489" w:rsidP="00FA0489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FA0489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562"/>
        <w:gridCol w:w="38"/>
      </w:tblGrid>
      <w:tr w:rsidR="00FA0489" w:rsidRPr="00FA0489" w:rsidTr="00FA048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0489" w:rsidRPr="00FA0489" w:rsidRDefault="00FA0489" w:rsidP="00FA04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A04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FA048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</w:t>
            </w:r>
          </w:p>
        </w:tc>
      </w:tr>
      <w:tr w:rsidR="00FA0489" w:rsidRPr="00FA0489" w:rsidTr="00FA048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0489" w:rsidRPr="00FA0489" w:rsidRDefault="00FA0489" w:rsidP="00FA04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A04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FA048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</w:t>
            </w:r>
            <w:r w:rsidRPr="00FA048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 </w:t>
            </w:r>
            <w:r w:rsidRPr="00FA048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  <w:r w:rsidRPr="00FA048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други държави-членки на ЕС:</w:t>
            </w:r>
            <w:r w:rsidRPr="00FA048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държави, които не са членки на ЕС:</w:t>
            </w:r>
            <w:r w:rsidRPr="00FA048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</w:t>
            </w:r>
          </w:p>
        </w:tc>
      </w:tr>
      <w:tr w:rsidR="00FA0489" w:rsidRPr="00FA0489" w:rsidTr="00FA048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0489" w:rsidRPr="00FA0489" w:rsidRDefault="00FA0489" w:rsidP="00FA04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A048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Поръчката е възложена на група от икономически оператори:</w:t>
            </w:r>
          </w:p>
        </w:tc>
      </w:tr>
      <w:tr w:rsidR="00FA0489" w:rsidRPr="00FA0489" w:rsidTr="00FA04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0489" w:rsidRPr="00FA0489" w:rsidRDefault="00FA0489" w:rsidP="00FA04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A04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FA048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  <w:r w:rsidRPr="00FA048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FA048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FA048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</w:t>
            </w:r>
            <w:r w:rsidRPr="00FA048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FA048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      </w:r>
            <w:r w:rsidRPr="00FA048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FA048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       Валута:</w:t>
            </w:r>
            <w:r w:rsidRPr="00FA048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FA048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FA048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r w:rsidRPr="00FA048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FA048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FA048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FA048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FA048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FA048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FA048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FA048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FA048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FA048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FA0489" w:rsidRPr="00FA0489" w:rsidRDefault="00FA0489" w:rsidP="00FA04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FA0489" w:rsidRPr="00FA0489" w:rsidTr="00FA048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0489" w:rsidRPr="00FA0489" w:rsidRDefault="00FA0489" w:rsidP="00FA04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A04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V.2.5) Информация относно възлагането на подизпълнител/и</w:t>
            </w:r>
            <w:r w:rsidRPr="00FA048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FA0489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FA048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FA048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FA048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</w:t>
            </w:r>
            <w:r w:rsidRPr="00FA048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  %</w:t>
            </w:r>
            <w:r w:rsidRPr="00FA048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</w:t>
            </w:r>
          </w:p>
        </w:tc>
      </w:tr>
    </w:tbl>
    <w:p w:rsidR="00FA0489" w:rsidRPr="00FA0489" w:rsidRDefault="00FA0489" w:rsidP="00FA0489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FA0489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V: Възлагане на поръчката </w:t>
      </w:r>
      <w:r w:rsidRPr="00FA0489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FA0489" w:rsidRPr="00FA0489" w:rsidRDefault="00FA0489" w:rsidP="00FA0489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FA0489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FA048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    </w:t>
      </w:r>
      <w:r w:rsidRPr="00FA0489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FA048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FA0489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FA048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FA0489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2</w:t>
      </w:r>
      <w:r w:rsidRPr="00FA048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</w:t>
      </w:r>
      <w:r w:rsidRPr="00FA0489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FA048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FA0489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Доставка на консумативи за принтери, копирни машини и мултифункционални устройства за нуждите на ИК-УНСС</w:t>
      </w:r>
    </w:p>
    <w:p w:rsidR="00FA0489" w:rsidRPr="00FA0489" w:rsidRDefault="00FA0489" w:rsidP="00FA0489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FA048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"/>
      </w:tblGrid>
      <w:tr w:rsidR="00FA0489" w:rsidRPr="00FA0489" w:rsidTr="00FA0489">
        <w:trPr>
          <w:tblCellSpacing w:w="15" w:type="dxa"/>
        </w:trPr>
        <w:tc>
          <w:tcPr>
            <w:tcW w:w="0" w:type="auto"/>
            <w:vAlign w:val="center"/>
            <w:hideMark/>
          </w:tcPr>
          <w:p w:rsidR="00FA0489" w:rsidRPr="00FA0489" w:rsidRDefault="00FA0489" w:rsidP="00FA04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A048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не</w:t>
            </w:r>
          </w:p>
        </w:tc>
      </w:tr>
    </w:tbl>
    <w:p w:rsidR="00FA0489" w:rsidRPr="00FA0489" w:rsidRDefault="00FA0489" w:rsidP="00FA0489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FA0489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lastRenderedPageBreak/>
        <w:t xml:space="preserve">V.1) Информация относно </w:t>
      </w:r>
      <w:proofErr w:type="spellStart"/>
      <w:r w:rsidRPr="00FA0489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невъзлагане</w:t>
      </w:r>
      <w:proofErr w:type="spellEnd"/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FA0489" w:rsidRPr="00FA0489" w:rsidTr="00FA04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219"/>
            </w:tblGrid>
            <w:tr w:rsidR="00FA0489" w:rsidRPr="00FA0489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A0489" w:rsidRPr="00FA0489" w:rsidRDefault="00FA0489" w:rsidP="00FA0489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A04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Поръчката/обособената позиция не е възложена: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890"/>
                  </w:tblGrid>
                  <w:tr w:rsidR="00FA0489" w:rsidRPr="00FA0489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FA0489" w:rsidRPr="00FA0489" w:rsidRDefault="00FA0489" w:rsidP="00FA048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A048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Други причини (прекратяване на процедурата)</w:t>
                        </w:r>
                      </w:p>
                    </w:tc>
                  </w:tr>
                </w:tbl>
                <w:p w:rsidR="00FA0489" w:rsidRPr="00FA0489" w:rsidRDefault="00FA0489" w:rsidP="00FA0489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FA0489" w:rsidRPr="00FA0489" w:rsidRDefault="00FA0489" w:rsidP="00FA04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FA0489" w:rsidRPr="00FA0489" w:rsidRDefault="00FA0489" w:rsidP="00FA0489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FA0489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562"/>
        <w:gridCol w:w="38"/>
      </w:tblGrid>
      <w:tr w:rsidR="00FA0489" w:rsidRPr="00FA0489" w:rsidTr="00FA048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0489" w:rsidRPr="00FA0489" w:rsidRDefault="00FA0489" w:rsidP="00FA04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A04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FA048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</w:t>
            </w:r>
          </w:p>
        </w:tc>
      </w:tr>
      <w:tr w:rsidR="00FA0489" w:rsidRPr="00FA0489" w:rsidTr="00FA048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0489" w:rsidRPr="00FA0489" w:rsidRDefault="00FA0489" w:rsidP="00FA04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A04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FA048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</w:t>
            </w:r>
            <w:r w:rsidRPr="00FA048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 </w:t>
            </w:r>
            <w:r w:rsidRPr="00FA048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  <w:r w:rsidRPr="00FA048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други държави-членки на ЕС:</w:t>
            </w:r>
            <w:r w:rsidRPr="00FA048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държави, които не са членки на ЕС:</w:t>
            </w:r>
            <w:r w:rsidRPr="00FA048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</w:t>
            </w:r>
          </w:p>
        </w:tc>
      </w:tr>
      <w:tr w:rsidR="00FA0489" w:rsidRPr="00FA0489" w:rsidTr="00FA048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0489" w:rsidRPr="00FA0489" w:rsidRDefault="00FA0489" w:rsidP="00FA04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A048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Поръчката е възложена на група от икономически оператори:</w:t>
            </w:r>
          </w:p>
        </w:tc>
      </w:tr>
      <w:tr w:rsidR="00FA0489" w:rsidRPr="00FA0489" w:rsidTr="00FA04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0489" w:rsidRPr="00FA0489" w:rsidRDefault="00FA0489" w:rsidP="00FA04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A04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FA048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  <w:r w:rsidRPr="00FA048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FA048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FA048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</w:t>
            </w:r>
            <w:r w:rsidRPr="00FA048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FA048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      </w:r>
            <w:r w:rsidRPr="00FA048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FA048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       Валута:</w:t>
            </w:r>
            <w:r w:rsidRPr="00FA048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FA048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FA048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r w:rsidRPr="00FA048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FA048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FA048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FA048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FA048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FA048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FA048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FA048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FA048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FA048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FA0489" w:rsidRPr="00FA0489" w:rsidRDefault="00FA0489" w:rsidP="00FA04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FA0489" w:rsidRPr="00FA0489" w:rsidTr="00FA048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0489" w:rsidRPr="00FA0489" w:rsidRDefault="00FA0489" w:rsidP="00FA04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A04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V.2.5) Информация относно възлагането на подизпълнител/и</w:t>
            </w:r>
            <w:r w:rsidRPr="00FA048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FA0489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FA048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FA048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FA048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</w:t>
            </w:r>
            <w:r w:rsidRPr="00FA048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  %</w:t>
            </w:r>
            <w:r w:rsidRPr="00FA048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</w:t>
            </w:r>
          </w:p>
        </w:tc>
      </w:tr>
    </w:tbl>
    <w:p w:rsidR="00FA0489" w:rsidRPr="00FA0489" w:rsidRDefault="00FA0489" w:rsidP="00FA0489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FA0489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V: Възлагане на поръчката </w:t>
      </w:r>
      <w:r w:rsidRPr="00FA0489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FA0489" w:rsidRPr="00FA0489" w:rsidRDefault="00FA0489" w:rsidP="00FA0489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FA0489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FA048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    </w:t>
      </w:r>
      <w:r w:rsidRPr="00FA0489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FA048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FA0489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FA048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FA0489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3</w:t>
      </w:r>
      <w:r w:rsidRPr="00FA048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</w:t>
      </w:r>
      <w:r w:rsidRPr="00FA0489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FA048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FA0489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Доставка на консумативи за тиражиране на CD за нуждите на ИК-УНСС</w:t>
      </w:r>
    </w:p>
    <w:p w:rsidR="00FA0489" w:rsidRPr="00FA0489" w:rsidRDefault="00FA0489" w:rsidP="00FA0489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FA048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"/>
      </w:tblGrid>
      <w:tr w:rsidR="00FA0489" w:rsidRPr="00FA0489" w:rsidTr="00FA0489">
        <w:trPr>
          <w:tblCellSpacing w:w="15" w:type="dxa"/>
        </w:trPr>
        <w:tc>
          <w:tcPr>
            <w:tcW w:w="0" w:type="auto"/>
            <w:vAlign w:val="center"/>
            <w:hideMark/>
          </w:tcPr>
          <w:p w:rsidR="00FA0489" w:rsidRPr="00FA0489" w:rsidRDefault="00FA0489" w:rsidP="00FA04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A048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не</w:t>
            </w:r>
          </w:p>
        </w:tc>
      </w:tr>
    </w:tbl>
    <w:p w:rsidR="00FA0489" w:rsidRPr="00FA0489" w:rsidRDefault="00FA0489" w:rsidP="00FA0489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FA0489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 xml:space="preserve">V.1) Информация относно </w:t>
      </w:r>
      <w:proofErr w:type="spellStart"/>
      <w:r w:rsidRPr="00FA0489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невъзлагане</w:t>
      </w:r>
      <w:proofErr w:type="spellEnd"/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FA0489" w:rsidRPr="00FA0489" w:rsidTr="00FA04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219"/>
            </w:tblGrid>
            <w:tr w:rsidR="00FA0489" w:rsidRPr="00FA0489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A0489" w:rsidRPr="00FA0489" w:rsidRDefault="00FA0489" w:rsidP="00FA0489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A04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Поръчката/обособената позиция не е възложена: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890"/>
                  </w:tblGrid>
                  <w:tr w:rsidR="00FA0489" w:rsidRPr="00FA0489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FA0489" w:rsidRPr="00FA0489" w:rsidRDefault="00FA0489" w:rsidP="00FA048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A048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Други причини (прекратяване на процедурата)</w:t>
                        </w:r>
                      </w:p>
                    </w:tc>
                  </w:tr>
                </w:tbl>
                <w:p w:rsidR="00FA0489" w:rsidRPr="00FA0489" w:rsidRDefault="00FA0489" w:rsidP="00FA0489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FA0489" w:rsidRPr="00FA0489" w:rsidRDefault="00FA0489" w:rsidP="00FA04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FA0489" w:rsidRPr="00FA0489" w:rsidRDefault="00FA0489" w:rsidP="00FA0489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FA0489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562"/>
        <w:gridCol w:w="38"/>
      </w:tblGrid>
      <w:tr w:rsidR="00FA0489" w:rsidRPr="00FA0489" w:rsidTr="00FA048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0489" w:rsidRPr="00FA0489" w:rsidRDefault="00FA0489" w:rsidP="00FA04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A04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V.2.1) Дата на сключване на договора</w:t>
            </w:r>
            <w:r w:rsidRPr="00FA048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</w:t>
            </w:r>
          </w:p>
        </w:tc>
      </w:tr>
      <w:tr w:rsidR="00FA0489" w:rsidRPr="00FA0489" w:rsidTr="00FA048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0489" w:rsidRPr="00FA0489" w:rsidRDefault="00FA0489" w:rsidP="00FA04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A04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FA048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</w:t>
            </w:r>
            <w:r w:rsidRPr="00FA048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 </w:t>
            </w:r>
            <w:r w:rsidRPr="00FA048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  <w:r w:rsidRPr="00FA048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други държави-членки на ЕС:</w:t>
            </w:r>
            <w:r w:rsidRPr="00FA048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държави, които не са членки на ЕС:</w:t>
            </w:r>
            <w:r w:rsidRPr="00FA048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</w:t>
            </w:r>
          </w:p>
        </w:tc>
      </w:tr>
      <w:tr w:rsidR="00FA0489" w:rsidRPr="00FA0489" w:rsidTr="00FA048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0489" w:rsidRPr="00FA0489" w:rsidRDefault="00FA0489" w:rsidP="00FA04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A048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Поръчката е възложена на група от икономически оператори:</w:t>
            </w:r>
          </w:p>
        </w:tc>
      </w:tr>
      <w:tr w:rsidR="00FA0489" w:rsidRPr="00FA0489" w:rsidTr="00FA04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0489" w:rsidRPr="00FA0489" w:rsidRDefault="00FA0489" w:rsidP="00FA04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A04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FA048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  <w:r w:rsidRPr="00FA048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FA048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FA048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</w:t>
            </w:r>
            <w:r w:rsidRPr="00FA048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FA048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      </w:r>
            <w:r w:rsidRPr="00FA048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FA048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       Валута:</w:t>
            </w:r>
            <w:r w:rsidRPr="00FA048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FA048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FA048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r w:rsidRPr="00FA048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FA048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FA048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FA048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FA048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FA048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FA048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FA048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FA048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FA048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FA0489" w:rsidRPr="00FA0489" w:rsidRDefault="00FA0489" w:rsidP="00FA04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FA0489" w:rsidRPr="00FA0489" w:rsidTr="00FA048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0489" w:rsidRPr="00FA0489" w:rsidRDefault="00FA0489" w:rsidP="00FA04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A04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V.2.5) Информация относно възлагането на подизпълнител/и</w:t>
            </w:r>
            <w:r w:rsidRPr="00FA048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FA0489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FA048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FA048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FA048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</w:t>
            </w:r>
            <w:r w:rsidRPr="00FA048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  %</w:t>
            </w:r>
            <w:r w:rsidRPr="00FA048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</w:t>
            </w:r>
          </w:p>
        </w:tc>
      </w:tr>
    </w:tbl>
    <w:p w:rsidR="00FA0489" w:rsidRPr="00FA0489" w:rsidRDefault="00FA0489" w:rsidP="00FA0489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FA0489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V: Възлагане на поръчката </w:t>
      </w:r>
      <w:r w:rsidRPr="00FA0489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FA0489" w:rsidRPr="00FA0489" w:rsidRDefault="00FA0489" w:rsidP="00FA0489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FA0489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FA048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    </w:t>
      </w:r>
      <w:r w:rsidRPr="00FA0489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FA048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FA0489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FA048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FA0489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4</w:t>
      </w:r>
      <w:r w:rsidRPr="00FA048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</w:t>
      </w:r>
      <w:r w:rsidRPr="00FA0489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FA048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FA0489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Доставка на консумативи за принтери, копирни машини и мултифункционални устройства за нуждите на П“ССО</w:t>
      </w:r>
    </w:p>
    <w:p w:rsidR="00FA0489" w:rsidRPr="00FA0489" w:rsidRDefault="00FA0489" w:rsidP="00FA0489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FA048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"/>
      </w:tblGrid>
      <w:tr w:rsidR="00FA0489" w:rsidRPr="00FA0489" w:rsidTr="00FA0489">
        <w:trPr>
          <w:tblCellSpacing w:w="15" w:type="dxa"/>
        </w:trPr>
        <w:tc>
          <w:tcPr>
            <w:tcW w:w="0" w:type="auto"/>
            <w:vAlign w:val="center"/>
            <w:hideMark/>
          </w:tcPr>
          <w:p w:rsidR="00FA0489" w:rsidRPr="00FA0489" w:rsidRDefault="00FA0489" w:rsidP="00FA04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A048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не</w:t>
            </w:r>
          </w:p>
        </w:tc>
      </w:tr>
    </w:tbl>
    <w:p w:rsidR="00FA0489" w:rsidRPr="00FA0489" w:rsidRDefault="00FA0489" w:rsidP="00FA0489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FA0489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 xml:space="preserve">V.1) Информация относно </w:t>
      </w:r>
      <w:proofErr w:type="spellStart"/>
      <w:r w:rsidRPr="00FA0489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невъзлагане</w:t>
      </w:r>
      <w:proofErr w:type="spellEnd"/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FA0489" w:rsidRPr="00FA0489" w:rsidTr="00FA04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219"/>
            </w:tblGrid>
            <w:tr w:rsidR="00FA0489" w:rsidRPr="00FA0489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A0489" w:rsidRPr="00FA0489" w:rsidRDefault="00FA0489" w:rsidP="00FA0489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A04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Поръчката/обособената позиция не е възложена: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890"/>
                  </w:tblGrid>
                  <w:tr w:rsidR="00FA0489" w:rsidRPr="00FA0489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FA0489" w:rsidRPr="00FA0489" w:rsidRDefault="00FA0489" w:rsidP="00FA048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A048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Други причини (прекратяване на процедурата)</w:t>
                        </w:r>
                      </w:p>
                    </w:tc>
                  </w:tr>
                </w:tbl>
                <w:p w:rsidR="00FA0489" w:rsidRPr="00FA0489" w:rsidRDefault="00FA0489" w:rsidP="00FA0489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FA0489" w:rsidRPr="00FA0489" w:rsidRDefault="00FA0489" w:rsidP="00FA04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FA0489" w:rsidRPr="00FA0489" w:rsidRDefault="00FA0489" w:rsidP="00FA0489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FA0489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562"/>
        <w:gridCol w:w="38"/>
      </w:tblGrid>
      <w:tr w:rsidR="00FA0489" w:rsidRPr="00FA0489" w:rsidTr="00FA048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0489" w:rsidRPr="00FA0489" w:rsidRDefault="00FA0489" w:rsidP="00FA04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A04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FA048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</w:t>
            </w:r>
          </w:p>
        </w:tc>
      </w:tr>
      <w:tr w:rsidR="00FA0489" w:rsidRPr="00FA0489" w:rsidTr="00FA048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0489" w:rsidRPr="00FA0489" w:rsidRDefault="00FA0489" w:rsidP="00FA04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A04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FA048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</w:t>
            </w:r>
            <w:r w:rsidRPr="00FA048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 </w:t>
            </w:r>
            <w:r w:rsidRPr="00FA048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  <w:r w:rsidRPr="00FA048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други държави-членки на ЕС:</w:t>
            </w:r>
            <w:r w:rsidRPr="00FA048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държави, които не са членки на ЕС:</w:t>
            </w:r>
            <w:r w:rsidRPr="00FA048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</w:t>
            </w:r>
          </w:p>
        </w:tc>
      </w:tr>
      <w:tr w:rsidR="00FA0489" w:rsidRPr="00FA0489" w:rsidTr="00FA048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0489" w:rsidRPr="00FA0489" w:rsidRDefault="00FA0489" w:rsidP="00FA04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A048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Поръчката е възложена на група от икономически оператори:</w:t>
            </w:r>
          </w:p>
        </w:tc>
      </w:tr>
      <w:tr w:rsidR="00FA0489" w:rsidRPr="00FA0489" w:rsidTr="00FA04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0489" w:rsidRPr="00FA0489" w:rsidRDefault="00FA0489" w:rsidP="00FA04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A04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FA048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  <w:r w:rsidRPr="00FA048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FA048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FA048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</w:t>
            </w:r>
            <w:r w:rsidRPr="00FA048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FA048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      </w:r>
            <w:r w:rsidRPr="00FA048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FA048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       Валута:</w:t>
            </w:r>
            <w:r w:rsidRPr="00FA048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FA048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FA048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r w:rsidRPr="00FA048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FA048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FA048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FA048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FA048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FA048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FA048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FA048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FA048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FA048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FA0489" w:rsidRPr="00FA0489" w:rsidRDefault="00FA0489" w:rsidP="00FA04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FA0489" w:rsidRPr="00FA0489" w:rsidTr="00FA048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0489" w:rsidRPr="00FA0489" w:rsidRDefault="00FA0489" w:rsidP="00FA04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A04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V.2.5) Информация относно възлагането на подизпълнител/и</w:t>
            </w:r>
            <w:r w:rsidRPr="00FA048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FA0489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FA048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FA048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FA048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</w:t>
            </w:r>
            <w:r w:rsidRPr="00FA048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  %</w:t>
            </w:r>
            <w:r w:rsidRPr="00FA048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</w:t>
            </w:r>
          </w:p>
        </w:tc>
      </w:tr>
    </w:tbl>
    <w:p w:rsidR="00FA0489" w:rsidRPr="00FA0489" w:rsidRDefault="00FA0489" w:rsidP="00FA0489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FA0489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V: Възлагане на поръчката </w:t>
      </w:r>
      <w:r w:rsidRPr="00FA0489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FA0489" w:rsidRPr="00FA0489" w:rsidRDefault="00FA0489" w:rsidP="00FA0489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FA0489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FA048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    </w:t>
      </w:r>
      <w:r w:rsidRPr="00FA0489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FA048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FA0489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FA048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FA0489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5</w:t>
      </w:r>
      <w:r w:rsidRPr="00FA048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</w:t>
      </w:r>
      <w:r w:rsidRPr="00FA0489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FA048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FA0489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Доставка на консумативи за принтери, копирни машини и мултифункционални устройства за нуждите на РЦДО гр. Хасково</w:t>
      </w:r>
    </w:p>
    <w:p w:rsidR="00FA0489" w:rsidRPr="00FA0489" w:rsidRDefault="00FA0489" w:rsidP="00FA0489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FA048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"/>
      </w:tblGrid>
      <w:tr w:rsidR="00FA0489" w:rsidRPr="00FA0489" w:rsidTr="00FA0489">
        <w:trPr>
          <w:tblCellSpacing w:w="15" w:type="dxa"/>
        </w:trPr>
        <w:tc>
          <w:tcPr>
            <w:tcW w:w="0" w:type="auto"/>
            <w:vAlign w:val="center"/>
            <w:hideMark/>
          </w:tcPr>
          <w:p w:rsidR="00FA0489" w:rsidRPr="00FA0489" w:rsidRDefault="00FA0489" w:rsidP="00FA04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A048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не</w:t>
            </w:r>
          </w:p>
        </w:tc>
      </w:tr>
    </w:tbl>
    <w:p w:rsidR="00FA0489" w:rsidRPr="00FA0489" w:rsidRDefault="00FA0489" w:rsidP="00FA0489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FA0489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 xml:space="preserve">V.1) Информация относно </w:t>
      </w:r>
      <w:proofErr w:type="spellStart"/>
      <w:r w:rsidRPr="00FA0489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невъзлагане</w:t>
      </w:r>
      <w:proofErr w:type="spellEnd"/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FA0489" w:rsidRPr="00FA0489" w:rsidTr="00FA04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219"/>
            </w:tblGrid>
            <w:tr w:rsidR="00FA0489" w:rsidRPr="00FA0489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A0489" w:rsidRPr="00FA0489" w:rsidRDefault="00FA0489" w:rsidP="00FA0489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A04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Поръчката/обособената позиция не е възложена: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890"/>
                  </w:tblGrid>
                  <w:tr w:rsidR="00FA0489" w:rsidRPr="00FA0489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FA0489" w:rsidRPr="00FA0489" w:rsidRDefault="00FA0489" w:rsidP="00FA048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A048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Други причини (прекратяване на процедурата)</w:t>
                        </w:r>
                      </w:p>
                    </w:tc>
                  </w:tr>
                </w:tbl>
                <w:p w:rsidR="00FA0489" w:rsidRPr="00FA0489" w:rsidRDefault="00FA0489" w:rsidP="00FA0489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FA0489" w:rsidRPr="00FA0489" w:rsidRDefault="00FA0489" w:rsidP="00FA04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FA0489" w:rsidRPr="00FA0489" w:rsidRDefault="00FA0489" w:rsidP="00FA0489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FA0489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562"/>
        <w:gridCol w:w="38"/>
      </w:tblGrid>
      <w:tr w:rsidR="00FA0489" w:rsidRPr="00FA0489" w:rsidTr="00FA048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0489" w:rsidRPr="00FA0489" w:rsidRDefault="00FA0489" w:rsidP="00FA04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A04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FA048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</w:t>
            </w:r>
          </w:p>
        </w:tc>
      </w:tr>
      <w:tr w:rsidR="00FA0489" w:rsidRPr="00FA0489" w:rsidTr="00FA048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0489" w:rsidRPr="00FA0489" w:rsidRDefault="00FA0489" w:rsidP="00FA04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A04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FA048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</w:t>
            </w:r>
            <w:r w:rsidRPr="00FA048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 </w:t>
            </w:r>
            <w:r w:rsidRPr="00FA048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  <w:r w:rsidRPr="00FA048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други държави-членки на ЕС:</w:t>
            </w:r>
            <w:r w:rsidRPr="00FA048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държави, които не са членки на ЕС:</w:t>
            </w:r>
            <w:r w:rsidRPr="00FA048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</w:t>
            </w:r>
          </w:p>
        </w:tc>
      </w:tr>
      <w:tr w:rsidR="00FA0489" w:rsidRPr="00FA0489" w:rsidTr="00FA048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0489" w:rsidRPr="00FA0489" w:rsidRDefault="00FA0489" w:rsidP="00FA04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A048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Поръчката е възложена на група от икономически оператори:</w:t>
            </w:r>
          </w:p>
        </w:tc>
      </w:tr>
      <w:tr w:rsidR="00FA0489" w:rsidRPr="00FA0489" w:rsidTr="00FA04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0489" w:rsidRPr="00FA0489" w:rsidRDefault="00FA0489" w:rsidP="00FA04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A04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FA048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  <w:r w:rsidRPr="00FA048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FA048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FA048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</w:t>
            </w:r>
            <w:r w:rsidRPr="00FA048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FA048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      </w:r>
            <w:r w:rsidRPr="00FA048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FA048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       Валута:</w:t>
            </w:r>
            <w:r w:rsidRPr="00FA048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FA048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FA048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FA048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Най-ниска оферта:  / Най-висока оферта:  Валута:  които са взети предвид</w:t>
            </w:r>
            <w:r w:rsidRPr="00FA048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FA048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FA048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FA048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FA048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FA048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FA048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FA048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FA048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FA048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FA0489" w:rsidRPr="00FA0489" w:rsidRDefault="00FA0489" w:rsidP="00FA04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FA0489" w:rsidRPr="00FA0489" w:rsidTr="00FA048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0489" w:rsidRPr="00FA0489" w:rsidRDefault="00FA0489" w:rsidP="00FA04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A04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V.2.5) Информация относно възлагането на подизпълнител/и</w:t>
            </w:r>
            <w:r w:rsidRPr="00FA048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FA0489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FA048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FA048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FA048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</w:t>
            </w:r>
            <w:r w:rsidRPr="00FA048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  %</w:t>
            </w:r>
            <w:r w:rsidRPr="00FA048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</w:t>
            </w:r>
          </w:p>
        </w:tc>
      </w:tr>
    </w:tbl>
    <w:p w:rsidR="00FA0489" w:rsidRPr="00FA0489" w:rsidRDefault="00FA0489" w:rsidP="00FA0489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FA0489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V: Възлагане на поръчката </w:t>
      </w:r>
      <w:r w:rsidRPr="00FA0489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FA0489" w:rsidRPr="00FA0489" w:rsidRDefault="00FA0489" w:rsidP="00FA0489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FA0489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FA048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    </w:t>
      </w:r>
      <w:r w:rsidRPr="00FA0489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FA048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FA0489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FA048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FA0489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6</w:t>
      </w:r>
      <w:r w:rsidRPr="00FA048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</w:t>
      </w:r>
      <w:r w:rsidRPr="00FA0489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FA048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FA0489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Доставка на консумативи за принтери и копирни машини за нуждите на УОБ – с. Равда“</w:t>
      </w:r>
    </w:p>
    <w:p w:rsidR="00FA0489" w:rsidRPr="00FA0489" w:rsidRDefault="00FA0489" w:rsidP="00FA0489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FA048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"/>
      </w:tblGrid>
      <w:tr w:rsidR="00FA0489" w:rsidRPr="00FA0489" w:rsidTr="00FA0489">
        <w:trPr>
          <w:tblCellSpacing w:w="15" w:type="dxa"/>
        </w:trPr>
        <w:tc>
          <w:tcPr>
            <w:tcW w:w="0" w:type="auto"/>
            <w:vAlign w:val="center"/>
            <w:hideMark/>
          </w:tcPr>
          <w:p w:rsidR="00FA0489" w:rsidRPr="00FA0489" w:rsidRDefault="00FA0489" w:rsidP="00FA04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A048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не</w:t>
            </w:r>
          </w:p>
        </w:tc>
      </w:tr>
    </w:tbl>
    <w:p w:rsidR="00FA0489" w:rsidRPr="00FA0489" w:rsidRDefault="00FA0489" w:rsidP="00FA0489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FA0489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 xml:space="preserve">V.1) Информация относно </w:t>
      </w:r>
      <w:proofErr w:type="spellStart"/>
      <w:r w:rsidRPr="00FA0489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невъзлагане</w:t>
      </w:r>
      <w:proofErr w:type="spellEnd"/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FA0489" w:rsidRPr="00FA0489" w:rsidTr="00FA04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219"/>
            </w:tblGrid>
            <w:tr w:rsidR="00FA0489" w:rsidRPr="00FA0489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A0489" w:rsidRPr="00FA0489" w:rsidRDefault="00FA0489" w:rsidP="00FA0489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A04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Поръчката/обособената позиция не е възложена: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890"/>
                  </w:tblGrid>
                  <w:tr w:rsidR="00FA0489" w:rsidRPr="00FA0489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FA0489" w:rsidRPr="00FA0489" w:rsidRDefault="00FA0489" w:rsidP="00FA048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A048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Други причини (прекратяване на процедурата)</w:t>
                        </w:r>
                      </w:p>
                    </w:tc>
                  </w:tr>
                </w:tbl>
                <w:p w:rsidR="00FA0489" w:rsidRPr="00FA0489" w:rsidRDefault="00FA0489" w:rsidP="00FA0489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FA0489" w:rsidRPr="00FA0489" w:rsidRDefault="00FA0489" w:rsidP="00FA04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FA0489" w:rsidRPr="00FA0489" w:rsidRDefault="00FA0489" w:rsidP="00FA0489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FA0489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562"/>
        <w:gridCol w:w="38"/>
      </w:tblGrid>
      <w:tr w:rsidR="00FA0489" w:rsidRPr="00FA0489" w:rsidTr="00FA048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0489" w:rsidRPr="00FA0489" w:rsidRDefault="00FA0489" w:rsidP="00FA04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A04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FA048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</w:t>
            </w:r>
          </w:p>
        </w:tc>
      </w:tr>
      <w:tr w:rsidR="00FA0489" w:rsidRPr="00FA0489" w:rsidTr="00FA048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0489" w:rsidRPr="00FA0489" w:rsidRDefault="00FA0489" w:rsidP="00FA04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A04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FA048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</w:t>
            </w:r>
            <w:r w:rsidRPr="00FA048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 </w:t>
            </w:r>
            <w:r w:rsidRPr="00FA048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  <w:r w:rsidRPr="00FA048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други държави-членки на ЕС:</w:t>
            </w:r>
            <w:r w:rsidRPr="00FA048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държави, които не са членки на ЕС:</w:t>
            </w:r>
            <w:r w:rsidRPr="00FA048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</w:t>
            </w:r>
          </w:p>
        </w:tc>
      </w:tr>
      <w:tr w:rsidR="00FA0489" w:rsidRPr="00FA0489" w:rsidTr="00FA048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0489" w:rsidRPr="00FA0489" w:rsidRDefault="00FA0489" w:rsidP="00FA04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A048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Поръчката е възложена на група от икономически оператори:</w:t>
            </w:r>
          </w:p>
        </w:tc>
      </w:tr>
      <w:tr w:rsidR="00FA0489" w:rsidRPr="00FA0489" w:rsidTr="00FA04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0489" w:rsidRPr="00FA0489" w:rsidRDefault="00FA0489" w:rsidP="00FA04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A04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FA048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  <w:r w:rsidRPr="00FA048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FA048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FA048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</w:t>
            </w:r>
            <w:r w:rsidRPr="00FA048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FA048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      </w:r>
            <w:r w:rsidRPr="00FA048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FA048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       Валута:</w:t>
            </w:r>
            <w:r w:rsidRPr="00FA048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FA048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FA048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r w:rsidRPr="00FA048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FA048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FA048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FA048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FA048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FA048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FA048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FA048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FA048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FA048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FA0489" w:rsidRPr="00FA0489" w:rsidRDefault="00FA0489" w:rsidP="00FA04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FA0489" w:rsidRPr="00FA0489" w:rsidTr="00FA048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0489" w:rsidRPr="00FA0489" w:rsidRDefault="00FA0489" w:rsidP="00FA04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A04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V.2.5) Информация относно възлагането на подизпълнител/и</w:t>
            </w:r>
            <w:r w:rsidRPr="00FA048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FA0489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FA048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FA048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FA048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FA048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Стойност, без да се включва ДДС:       Валута:</w:t>
            </w:r>
            <w:r w:rsidRPr="00FA048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  %</w:t>
            </w:r>
            <w:r w:rsidRPr="00FA048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</w:t>
            </w:r>
          </w:p>
        </w:tc>
      </w:tr>
    </w:tbl>
    <w:p w:rsidR="00FA0489" w:rsidRPr="00FA0489" w:rsidRDefault="00FA0489" w:rsidP="00FA0489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FA0489">
        <w:rPr>
          <w:rFonts w:ascii="Trebuchet MS" w:eastAsia="Times New Roman" w:hAnsi="Trebuchet MS" w:cs="Times New Roman"/>
          <w:b/>
          <w:bCs/>
          <w:color w:val="000000"/>
          <w:lang w:eastAsia="bg-BG"/>
        </w:rPr>
        <w:lastRenderedPageBreak/>
        <w:t> Раздел VI: Допълнителна информация</w:t>
      </w:r>
    </w:p>
    <w:p w:rsidR="00FA0489" w:rsidRPr="00FA0489" w:rsidRDefault="00FA0489" w:rsidP="00FA0489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FA0489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VI.3) Допълнителна информация </w:t>
      </w:r>
      <w:r w:rsidRPr="00FA0489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vertAlign w:val="superscript"/>
          <w:lang w:eastAsia="bg-BG"/>
        </w:rPr>
        <w:t>2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FA0489" w:rsidRPr="00FA0489" w:rsidTr="00FA04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0489" w:rsidRPr="00FA0489" w:rsidRDefault="00FA0489" w:rsidP="00FA0489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6"/>
                <w:szCs w:val="16"/>
                <w:lang w:eastAsia="bg-BG"/>
              </w:rPr>
            </w:pPr>
          </w:p>
        </w:tc>
      </w:tr>
    </w:tbl>
    <w:p w:rsidR="00FA0489" w:rsidRPr="00FA0489" w:rsidRDefault="00FA0489" w:rsidP="00FA0489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FA0489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VI.4) Процедури по обжалване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766"/>
      </w:tblGrid>
      <w:tr w:rsidR="00FA0489" w:rsidRPr="00FA0489" w:rsidTr="00FA04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0489" w:rsidRPr="00FA0489" w:rsidRDefault="00FA0489" w:rsidP="00FA04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A04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VI.4.1) Орган, който отговаря за процедурите по обжалване</w:t>
            </w:r>
          </w:p>
        </w:tc>
      </w:tr>
      <w:tr w:rsidR="00FA0489" w:rsidRPr="00FA0489" w:rsidTr="00FA04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917"/>
              <w:gridCol w:w="8078"/>
              <w:gridCol w:w="8605"/>
            </w:tblGrid>
            <w:tr w:rsidR="00FA0489" w:rsidRPr="00FA0489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A0489" w:rsidRPr="00FA0489" w:rsidRDefault="00FA0489" w:rsidP="00FA04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A04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FA048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Комисия за защита на конкуренцията</w:t>
                  </w:r>
                </w:p>
              </w:tc>
            </w:tr>
            <w:tr w:rsidR="00FA0489" w:rsidRPr="00FA0489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A0489" w:rsidRPr="00FA0489" w:rsidRDefault="00FA0489" w:rsidP="00FA04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A04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proofErr w:type="spellStart"/>
                  <w:r w:rsidRPr="00FA048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бул.Витоша</w:t>
                  </w:r>
                  <w:proofErr w:type="spellEnd"/>
                  <w:r w:rsidRPr="00FA048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18</w:t>
                  </w:r>
                </w:p>
              </w:tc>
            </w:tr>
            <w:tr w:rsidR="00FA0489" w:rsidRPr="00FA0489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A0489" w:rsidRPr="00FA0489" w:rsidRDefault="00FA0489" w:rsidP="00FA04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A04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FA048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A0489" w:rsidRPr="00FA0489" w:rsidRDefault="00FA0489" w:rsidP="00FA04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A04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FA048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1000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A0489" w:rsidRPr="00FA0489" w:rsidRDefault="00FA0489" w:rsidP="00FA04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A04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FA048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FA0489" w:rsidRPr="00FA0489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A0489" w:rsidRPr="00FA0489" w:rsidRDefault="00FA0489" w:rsidP="00FA04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A04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FA048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cpcadmin@cpc.bg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A0489" w:rsidRPr="00FA0489" w:rsidRDefault="00FA0489" w:rsidP="00FA04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A04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FA048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+359 29884070</w:t>
                  </w:r>
                </w:p>
              </w:tc>
            </w:tr>
            <w:tr w:rsidR="00FA0489" w:rsidRPr="00FA0489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A0489" w:rsidRPr="00FA0489" w:rsidRDefault="00FA0489" w:rsidP="00FA04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A04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FA0489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FA04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hyperlink r:id="rId9" w:tgtFrame="_blank" w:history="1">
                    <w:r w:rsidRPr="00FA0489">
                      <w:rPr>
                        <w:rFonts w:ascii="Courier New" w:eastAsia="Times New Roman" w:hAnsi="Courier New" w:cs="Courier New"/>
                        <w:color w:val="0000FF"/>
                        <w:sz w:val="20"/>
                        <w:szCs w:val="20"/>
                        <w:u w:val="single"/>
                        <w:lang w:eastAsia="bg-BG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A0489" w:rsidRPr="00FA0489" w:rsidRDefault="00FA0489" w:rsidP="00FA04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A04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FA048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+359 29807315</w:t>
                  </w:r>
                </w:p>
              </w:tc>
            </w:tr>
          </w:tbl>
          <w:p w:rsidR="00FA0489" w:rsidRPr="00FA0489" w:rsidRDefault="00FA0489" w:rsidP="00FA04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FA0489" w:rsidRPr="00FA0489" w:rsidTr="00FA04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0489" w:rsidRPr="00FA0489" w:rsidRDefault="00FA0489" w:rsidP="00FA04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A04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VI.4.2) Орган, който отговаря за процедурите по медиация</w:t>
            </w:r>
            <w:r w:rsidRPr="00FA048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FA048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FA0489" w:rsidRPr="00FA0489" w:rsidTr="00FA04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66"/>
              <w:gridCol w:w="10536"/>
              <w:gridCol w:w="6698"/>
            </w:tblGrid>
            <w:tr w:rsidR="00FA0489" w:rsidRPr="00FA0489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A0489" w:rsidRPr="00FA0489" w:rsidRDefault="00FA0489" w:rsidP="00FA04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A04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</w:t>
                  </w:r>
                </w:p>
              </w:tc>
            </w:tr>
            <w:tr w:rsidR="00FA0489" w:rsidRPr="00FA0489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A0489" w:rsidRPr="00FA0489" w:rsidRDefault="00FA0489" w:rsidP="00FA04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A04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</w:t>
                  </w:r>
                </w:p>
              </w:tc>
            </w:tr>
            <w:tr w:rsidR="00FA0489" w:rsidRPr="00FA0489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A0489" w:rsidRPr="00FA0489" w:rsidRDefault="00FA0489" w:rsidP="00FA04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A04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A0489" w:rsidRPr="00FA0489" w:rsidRDefault="00FA0489" w:rsidP="00FA04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A04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A0489" w:rsidRPr="00FA0489" w:rsidRDefault="00FA0489" w:rsidP="00FA04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A04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</w:t>
                  </w:r>
                </w:p>
              </w:tc>
            </w:tr>
            <w:tr w:rsidR="00FA0489" w:rsidRPr="00FA0489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A0489" w:rsidRPr="00FA0489" w:rsidRDefault="00FA0489" w:rsidP="00FA04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A04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A0489" w:rsidRPr="00FA0489" w:rsidRDefault="00FA0489" w:rsidP="00FA04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A04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</w:t>
                  </w:r>
                </w:p>
              </w:tc>
            </w:tr>
            <w:tr w:rsidR="00FA0489" w:rsidRPr="00FA0489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A0489" w:rsidRPr="00FA0489" w:rsidRDefault="00FA0489" w:rsidP="00FA04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A04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FA0489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A0489" w:rsidRPr="00FA0489" w:rsidRDefault="00FA0489" w:rsidP="00FA04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A04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</w:t>
                  </w:r>
                </w:p>
              </w:tc>
            </w:tr>
          </w:tbl>
          <w:p w:rsidR="00FA0489" w:rsidRPr="00FA0489" w:rsidRDefault="00FA0489" w:rsidP="00FA04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FA0489" w:rsidRPr="00FA0489" w:rsidTr="00FA04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0489" w:rsidRPr="00FA0489" w:rsidRDefault="00FA0489" w:rsidP="00FA04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A04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VI.4.3) Подаване на жалби</w:t>
            </w:r>
            <w:r w:rsidRPr="00FA048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Точна информация относно краен срок/крайни срокове за подаване на жалби:</w:t>
            </w:r>
            <w:r w:rsidRPr="00FA048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FA0489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Съгласно, чл.197,ал.1,т.1 от ЗОП - в 10 -дневен срок от изтичането на срока по чл.100, ал.3 от ЗОП</w:t>
            </w:r>
          </w:p>
        </w:tc>
      </w:tr>
      <w:tr w:rsidR="00FA0489" w:rsidRPr="00FA0489" w:rsidTr="00FA04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0489" w:rsidRPr="00FA0489" w:rsidRDefault="00FA0489" w:rsidP="00FA04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A04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VI.4.4) Служба, от която може да бъде получена информация относно подаването на жалби</w:t>
            </w:r>
            <w:r w:rsidRPr="00FA048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FA048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FA0489" w:rsidRPr="00FA0489" w:rsidTr="00FA04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66"/>
              <w:gridCol w:w="10536"/>
              <w:gridCol w:w="6698"/>
            </w:tblGrid>
            <w:tr w:rsidR="00FA0489" w:rsidRPr="00FA0489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A0489" w:rsidRPr="00FA0489" w:rsidRDefault="00FA0489" w:rsidP="00FA04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A04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</w:t>
                  </w:r>
                </w:p>
              </w:tc>
            </w:tr>
            <w:tr w:rsidR="00FA0489" w:rsidRPr="00FA0489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A0489" w:rsidRPr="00FA0489" w:rsidRDefault="00FA0489" w:rsidP="00FA04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A04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</w:t>
                  </w:r>
                </w:p>
              </w:tc>
            </w:tr>
            <w:tr w:rsidR="00FA0489" w:rsidRPr="00FA0489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A0489" w:rsidRPr="00FA0489" w:rsidRDefault="00FA0489" w:rsidP="00FA04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A04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A0489" w:rsidRPr="00FA0489" w:rsidRDefault="00FA0489" w:rsidP="00FA04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A04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A0489" w:rsidRPr="00FA0489" w:rsidRDefault="00FA0489" w:rsidP="00FA04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A04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</w:t>
                  </w:r>
                </w:p>
              </w:tc>
            </w:tr>
            <w:tr w:rsidR="00FA0489" w:rsidRPr="00FA0489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A0489" w:rsidRPr="00FA0489" w:rsidRDefault="00FA0489" w:rsidP="00FA04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A04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A0489" w:rsidRPr="00FA0489" w:rsidRDefault="00FA0489" w:rsidP="00FA04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A04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</w:t>
                  </w:r>
                </w:p>
              </w:tc>
            </w:tr>
            <w:tr w:rsidR="00FA0489" w:rsidRPr="00FA0489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A0489" w:rsidRPr="00FA0489" w:rsidRDefault="00FA0489" w:rsidP="00FA04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A04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FA0489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A0489" w:rsidRPr="00FA0489" w:rsidRDefault="00FA0489" w:rsidP="00FA04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A04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</w:t>
                  </w:r>
                </w:p>
              </w:tc>
            </w:tr>
          </w:tbl>
          <w:p w:rsidR="00FA0489" w:rsidRPr="00FA0489" w:rsidRDefault="00FA0489" w:rsidP="00FA04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FA0489" w:rsidRPr="00FA0489" w:rsidRDefault="00FA0489" w:rsidP="00FA0489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FA0489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VI.5) Дата на изпращане на настоящото обявление: </w:t>
      </w:r>
      <w:r w:rsidRPr="00FA0489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06/02/2020</w:t>
      </w:r>
      <w:r w:rsidRPr="00FA048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FA0489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</w:t>
      </w:r>
      <w:proofErr w:type="spellStart"/>
      <w:r w:rsidRPr="00FA0489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дд</w:t>
      </w:r>
      <w:proofErr w:type="spellEnd"/>
      <w:r w:rsidRPr="00FA0489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/мм/</w:t>
      </w:r>
      <w:proofErr w:type="spellStart"/>
      <w:r w:rsidRPr="00FA0489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гггг</w:t>
      </w:r>
      <w:proofErr w:type="spellEnd"/>
      <w:r w:rsidRPr="00FA0489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)</w:t>
      </w:r>
    </w:p>
    <w:p w:rsidR="00FA0489" w:rsidRPr="00FA0489" w:rsidRDefault="00FA0489" w:rsidP="00FA0489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FA048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6" style="width:0;height:1.5pt" o:hralign="center" o:hrstd="t" o:hr="t" fillcolor="#a0a0a0" stroked="f"/>
        </w:pict>
      </w:r>
    </w:p>
    <w:p w:rsidR="00FA0489" w:rsidRPr="00FA0489" w:rsidRDefault="00FA0489" w:rsidP="00FA0489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FA0489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Приложение Г1 - Обществени поръчки</w:t>
      </w:r>
    </w:p>
    <w:p w:rsidR="00FA0489" w:rsidRPr="00FA0489" w:rsidRDefault="00FA0489" w:rsidP="00FA0489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FA0489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lastRenderedPageBreak/>
        <w:t>Основания за възлагането на поръчката без предварително публикуване на обявление за поръчка в Официален вестник на Европейския съюз</w:t>
      </w:r>
    </w:p>
    <w:p w:rsidR="00FA0489" w:rsidRPr="00FA0489" w:rsidRDefault="00FA0489" w:rsidP="00FA0489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FA048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Директива 2014/24/EC</w:t>
      </w:r>
    </w:p>
    <w:p w:rsidR="00FA0489" w:rsidRPr="00FA0489" w:rsidRDefault="00FA0489" w:rsidP="00FA0489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FA0489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изберете съответната опция и представете обяснение)</w:t>
      </w:r>
    </w:p>
    <w:p w:rsidR="00FA0489" w:rsidRPr="00FA0489" w:rsidRDefault="00FA0489" w:rsidP="00FA0489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FA0489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1. Основания за избор на процедура на договаряне без предварително публикуване на обявление за поръчка в съответствие с член 32 от Директива 2014/24/EC</w:t>
      </w:r>
      <w:r w:rsidRPr="00FA048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Няма оферти или няма подходящи оферти/заявления за участие в отговор на: </w:t>
      </w:r>
      <w:r w:rsidRPr="00FA0489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"/>
        <w:gridCol w:w="5291"/>
      </w:tblGrid>
      <w:tr w:rsidR="00FA0489" w:rsidRPr="00FA0489" w:rsidTr="00FA0489">
        <w:trPr>
          <w:tblCellSpacing w:w="15" w:type="dxa"/>
        </w:trPr>
        <w:tc>
          <w:tcPr>
            <w:tcW w:w="100" w:type="pct"/>
            <w:vAlign w:val="center"/>
            <w:hideMark/>
          </w:tcPr>
          <w:p w:rsidR="00FA0489" w:rsidRPr="00FA0489" w:rsidRDefault="00FA0489" w:rsidP="00FA04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A048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A0489" w:rsidRPr="00FA0489" w:rsidRDefault="00FA0489" w:rsidP="00FA04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FA0489" w:rsidRPr="00FA0489" w:rsidRDefault="00FA0489" w:rsidP="00FA0489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FA048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За услуги/стоки за научноизследователска и развойна дейност при строгите условия, указани в директивата: </w:t>
      </w:r>
      <w:r w:rsidRPr="00FA0489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(само за доставки)</w:t>
      </w:r>
      <w:r w:rsidRPr="00FA048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FA0489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FA048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 </w:t>
      </w:r>
      <w:r w:rsidRPr="00FA0489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"/>
        <w:gridCol w:w="5291"/>
      </w:tblGrid>
      <w:tr w:rsidR="00FA0489" w:rsidRPr="00FA0489" w:rsidTr="00FA0489">
        <w:trPr>
          <w:tblCellSpacing w:w="15" w:type="dxa"/>
        </w:trPr>
        <w:tc>
          <w:tcPr>
            <w:tcW w:w="100" w:type="pct"/>
            <w:vAlign w:val="center"/>
            <w:hideMark/>
          </w:tcPr>
          <w:p w:rsidR="00FA0489" w:rsidRPr="00FA0489" w:rsidRDefault="00FA0489" w:rsidP="00FA04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A048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A0489" w:rsidRPr="00FA0489" w:rsidRDefault="00FA0489" w:rsidP="00FA04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FA0489" w:rsidRPr="00FA0489" w:rsidRDefault="00FA0489" w:rsidP="00FA0489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FA048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Изключителни неотложни обстоятелства, предизвикани от непредвидими за възлагащия орган събития, и в съответствие със строгите условия, указани в директивата: </w:t>
      </w:r>
      <w:r w:rsidRPr="00FA0489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FA048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Допълнителни доставки от първоначалния доставчик, възложени при строгите условия, указани в директивата: </w:t>
      </w:r>
      <w:r w:rsidRPr="00FA0489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FA048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Ново/и строителство/услуги, които представляват повторение на съществуващи строителство/услуги и които са възложени съответствие със строгите условия, указани в директивата: </w:t>
      </w:r>
      <w:r w:rsidRPr="00FA0489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FA048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Поръчка за услуги, предхождана от конкурс за проект, възложена съгласно предвидените в конкурса за проект правила на победителя или на един от победителите в него: </w:t>
      </w:r>
      <w:r w:rsidRPr="00FA0489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FA048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Осигуряване на доставки, които са котирани и закупени на стоковата борса: </w:t>
      </w:r>
      <w:r w:rsidRPr="00FA0489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FA048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Покупка на доставки или услуги при особено изгодни условия: </w:t>
      </w:r>
      <w:r w:rsidRPr="00FA0489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"/>
        <w:gridCol w:w="5291"/>
      </w:tblGrid>
      <w:tr w:rsidR="00FA0489" w:rsidRPr="00FA0489" w:rsidTr="00FA0489">
        <w:trPr>
          <w:tblCellSpacing w:w="15" w:type="dxa"/>
        </w:trPr>
        <w:tc>
          <w:tcPr>
            <w:tcW w:w="100" w:type="pct"/>
            <w:vAlign w:val="center"/>
            <w:hideMark/>
          </w:tcPr>
          <w:p w:rsidR="00FA0489" w:rsidRPr="00FA0489" w:rsidRDefault="00FA0489" w:rsidP="00FA04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A048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A0489" w:rsidRPr="00FA0489" w:rsidRDefault="00FA0489" w:rsidP="00FA04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FA0489" w:rsidRPr="00FA0489" w:rsidRDefault="00FA0489" w:rsidP="00FA0489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FA048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FA0489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2. Други основания за възлагане на поръчката без предварително публикуване на покана за участие в състезателна процедура в Официален вестник на Европейския съюз</w:t>
      </w:r>
      <w:r w:rsidRPr="00FA048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Обществената поръчка не попада в обхвата на приложение на директивата: </w:t>
      </w:r>
      <w:r w:rsidRPr="00FA0489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FA048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FA048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FA0489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3. Обяснение</w:t>
      </w:r>
      <w:r w:rsidRPr="00FA048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</w:t>
      </w:r>
      <w:r w:rsidRPr="00FA048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 xml:space="preserve">Моля, обяснете по ясен и разбираем начин защо възлагането на поръчката без предварително публикуване в Официален вестник на Европейския съюз е законосъобразно, като посочите </w:t>
      </w:r>
      <w:proofErr w:type="spellStart"/>
      <w:r w:rsidRPr="00FA048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съотносимите</w:t>
      </w:r>
      <w:proofErr w:type="spellEnd"/>
      <w:r w:rsidRPr="00FA048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 xml:space="preserve"> факти и когато е уместно, правните заключения в съответствие с директивата </w:t>
      </w:r>
      <w:r w:rsidRPr="00FA0489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(максимум 500 думи)</w:t>
      </w:r>
    </w:p>
    <w:p w:rsidR="00FA0489" w:rsidRPr="00FA0489" w:rsidRDefault="00FA0489" w:rsidP="00FA0489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FA048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7" style="width:0;height:1.5pt" o:hralign="center" o:hrstd="t" o:hr="t" fillcolor="#a0a0a0" stroked="f"/>
        </w:pict>
      </w:r>
    </w:p>
    <w:p w:rsidR="00FA0489" w:rsidRPr="00FA0489" w:rsidRDefault="00FA0489" w:rsidP="00FA0489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FA0489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Приложение Г5 - обществени поръчки на ниска стойност</w:t>
      </w:r>
    </w:p>
    <w:p w:rsidR="00FA0489" w:rsidRPr="00FA0489" w:rsidRDefault="00FA0489" w:rsidP="00FA0489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FA0489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Основания за възлагане на поръчка чрез пряко договаряне</w:t>
      </w:r>
    </w:p>
    <w:p w:rsidR="00FA0489" w:rsidRPr="00FA0489" w:rsidRDefault="00FA0489" w:rsidP="00FA0489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FA0489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ЗОП</w:t>
      </w:r>
    </w:p>
    <w:p w:rsidR="00FA0489" w:rsidRPr="00FA0489" w:rsidRDefault="00FA0489" w:rsidP="00FA0489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FA0489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изберете съответната опция и представете обяснение)</w:t>
      </w:r>
    </w:p>
    <w:p w:rsidR="00FA0489" w:rsidRPr="00FA0489" w:rsidRDefault="00FA0489" w:rsidP="00FA0489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FA0489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1. Основания за избор на процедура на пряко договаряне</w:t>
      </w:r>
      <w:r w:rsidRPr="00FA048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причина:: </w:t>
      </w:r>
      <w:r w:rsidRPr="00FA0489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"/>
        <w:gridCol w:w="5291"/>
      </w:tblGrid>
      <w:tr w:rsidR="00FA0489" w:rsidRPr="00FA0489" w:rsidTr="00FA0489">
        <w:trPr>
          <w:tblCellSpacing w:w="15" w:type="dxa"/>
        </w:trPr>
        <w:tc>
          <w:tcPr>
            <w:tcW w:w="100" w:type="pct"/>
            <w:vAlign w:val="center"/>
            <w:hideMark/>
          </w:tcPr>
          <w:p w:rsidR="00FA0489" w:rsidRPr="00FA0489" w:rsidRDefault="00FA0489" w:rsidP="00FA04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A048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A0489" w:rsidRPr="00FA0489" w:rsidRDefault="00FA0489" w:rsidP="00FA04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FA0489" w:rsidRPr="00FA0489" w:rsidRDefault="00FA0489" w:rsidP="00FA0489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FA048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За услуги/стоки за научноизследователска и развойна дейност при строгите условия, указани в ЗОП </w:t>
      </w:r>
      <w:r w:rsidRPr="00FA0489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(само за доставки)</w:t>
      </w:r>
      <w:r w:rsidRPr="00FA048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;: </w:t>
      </w:r>
      <w:r w:rsidRPr="00FA0489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FA048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Допълнителни доставки от първоначалния доставчик, възложени при условията, указани в ЗОП;: </w:t>
      </w:r>
      <w:r w:rsidRPr="00FA0489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FA048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Предмет на поръчката е доставка на стока, която се търгува на стокова борса, съгласно списък, одобрен с акт на Министерския съвет, по предложение на министъра на финансите;: </w:t>
      </w:r>
      <w:r w:rsidRPr="00FA0489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FA048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Покупка на доставки или услуги при особено изгодни условия:: </w:t>
      </w:r>
      <w:r w:rsidRPr="00FA0489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"/>
        <w:gridCol w:w="5291"/>
      </w:tblGrid>
      <w:tr w:rsidR="00FA0489" w:rsidRPr="00FA0489" w:rsidTr="00FA0489">
        <w:trPr>
          <w:tblCellSpacing w:w="15" w:type="dxa"/>
        </w:trPr>
        <w:tc>
          <w:tcPr>
            <w:tcW w:w="100" w:type="pct"/>
            <w:vAlign w:val="center"/>
            <w:hideMark/>
          </w:tcPr>
          <w:p w:rsidR="00FA0489" w:rsidRPr="00FA0489" w:rsidRDefault="00FA0489" w:rsidP="00FA04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A048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A0489" w:rsidRPr="00FA0489" w:rsidRDefault="00FA0489" w:rsidP="00FA04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FA0489" w:rsidRPr="00FA0489" w:rsidRDefault="00FA0489" w:rsidP="00FA0489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FA048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Поръчката е за услуги, предхождана от конкурс за проект, възложена съгласно предвидените в конкурса за проект правила, на победителя или на един от победителите в него;: </w:t>
      </w:r>
      <w:r w:rsidRPr="00FA0489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FA048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 xml:space="preserve">Необходимо е неотложно възлагане на поръчката поради изключителни обстоятелства, предизвикани от събития, които </w:t>
      </w:r>
      <w:r w:rsidRPr="00FA048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lastRenderedPageBreak/>
        <w:t>не могат да бъдат предвидени от възложителя и не е възможно спазване на сроковете по чл. 178, ал. 2 и 3 от ЗОП;: </w:t>
      </w:r>
      <w:r w:rsidRPr="00FA0489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FA048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Процедурата за възлагане на публично състезание е прекратена, тъй като няма подадени оферти или подадените оферти са неподходящи и първоначално обявените условия не са съществено променени;: </w:t>
      </w:r>
      <w:r w:rsidRPr="00FA0489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FA048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За много кратко време възникне възможност да се получат доставки или услуги, при особено изгодни условия и на цена, значително по-ниска от обичайните пазарни цени: </w:t>
      </w:r>
      <w:r w:rsidRPr="00FA0489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FA048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Необходимо е повторение на строителство или услуги, възложени от същия възложител/и на първоначалния изпълнител, при наличие на условията, посочени в ЗОП;: </w:t>
      </w:r>
      <w:r w:rsidRPr="00FA0489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FA048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Обществената поръчка е за услуги по приложение № 2 и е на стойност по чл. 20, ал. 2, т. 2 от ЗОП: </w:t>
      </w:r>
      <w:r w:rsidRPr="00FA0489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FA048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FA048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FA0489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2. Обяснение</w:t>
      </w:r>
      <w:r w:rsidRPr="00FA048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</w:t>
      </w:r>
      <w:r w:rsidRPr="00FA048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 xml:space="preserve">Моля, обяснете по ясен и разбираем начин защо възлагането на поръчката чрез пряко договаряне е законосъобразно, като посочите </w:t>
      </w:r>
      <w:proofErr w:type="spellStart"/>
      <w:r w:rsidRPr="00FA048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съотносимите</w:t>
      </w:r>
      <w:proofErr w:type="spellEnd"/>
      <w:r w:rsidRPr="00FA048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 xml:space="preserve"> факти и когато е уместно, правните заключения в съответствие със ЗОП </w:t>
      </w:r>
      <w:r w:rsidRPr="00FA0489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(максимум 500 думи)</w:t>
      </w:r>
    </w:p>
    <w:p w:rsidR="00FA0489" w:rsidRPr="00FA0489" w:rsidRDefault="00FA0489" w:rsidP="00FA0489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FA0489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Възлагащият орган/възложителят носи отговорност за гарантиране на спазване на законодателството на Европейския съюз и на всички приложими закони</w:t>
      </w:r>
    </w:p>
    <w:p w:rsidR="00FA0489" w:rsidRPr="00FA0489" w:rsidRDefault="00FA0489" w:rsidP="00FA0489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FA048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8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"/>
        <w:gridCol w:w="8837"/>
      </w:tblGrid>
      <w:tr w:rsidR="00FA0489" w:rsidRPr="00FA0489" w:rsidTr="00FA0489">
        <w:trPr>
          <w:tblCellSpacing w:w="15" w:type="dxa"/>
        </w:trPr>
        <w:tc>
          <w:tcPr>
            <w:tcW w:w="0" w:type="auto"/>
            <w:vAlign w:val="center"/>
            <w:hideMark/>
          </w:tcPr>
          <w:p w:rsidR="00FA0489" w:rsidRPr="00FA0489" w:rsidRDefault="00FA0489" w:rsidP="00FA04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A048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A0489" w:rsidRPr="00FA0489" w:rsidRDefault="00FA0489" w:rsidP="00FA04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A048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</w:t>
            </w:r>
          </w:p>
        </w:tc>
      </w:tr>
      <w:tr w:rsidR="00FA0489" w:rsidRPr="00FA0489" w:rsidTr="00FA0489">
        <w:trPr>
          <w:tblCellSpacing w:w="15" w:type="dxa"/>
        </w:trPr>
        <w:tc>
          <w:tcPr>
            <w:tcW w:w="0" w:type="auto"/>
            <w:vAlign w:val="center"/>
            <w:hideMark/>
          </w:tcPr>
          <w:p w:rsidR="00FA0489" w:rsidRPr="00FA0489" w:rsidRDefault="00FA0489" w:rsidP="00FA04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A048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FA0489" w:rsidRPr="00FA0489" w:rsidRDefault="00FA0489" w:rsidP="00FA04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A048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в приложимите случаи</w:t>
            </w:r>
          </w:p>
        </w:tc>
      </w:tr>
      <w:tr w:rsidR="00FA0489" w:rsidRPr="00FA0489" w:rsidTr="00FA0489">
        <w:trPr>
          <w:tblCellSpacing w:w="15" w:type="dxa"/>
        </w:trPr>
        <w:tc>
          <w:tcPr>
            <w:tcW w:w="0" w:type="auto"/>
            <w:vAlign w:val="center"/>
            <w:hideMark/>
          </w:tcPr>
          <w:p w:rsidR="00FA0489" w:rsidRPr="00FA0489" w:rsidRDefault="00FA0489" w:rsidP="00FA04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A048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FA0489" w:rsidRPr="00FA0489" w:rsidRDefault="00FA0489" w:rsidP="00FA04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A048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необходимо, ако това обявление е само за предварителна информация</w:t>
            </w:r>
          </w:p>
        </w:tc>
      </w:tr>
      <w:tr w:rsidR="00FA0489" w:rsidRPr="00FA0489" w:rsidTr="00FA0489">
        <w:trPr>
          <w:tblCellSpacing w:w="15" w:type="dxa"/>
        </w:trPr>
        <w:tc>
          <w:tcPr>
            <w:tcW w:w="0" w:type="auto"/>
            <w:vAlign w:val="center"/>
            <w:hideMark/>
          </w:tcPr>
          <w:p w:rsidR="00FA0489" w:rsidRPr="00FA0489" w:rsidRDefault="00FA0489" w:rsidP="00FA04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A048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FA0489" w:rsidRPr="00FA0489" w:rsidRDefault="00FA0489" w:rsidP="00FA04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A048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тази информация е известна</w:t>
            </w:r>
          </w:p>
        </w:tc>
      </w:tr>
      <w:tr w:rsidR="00FA0489" w:rsidRPr="00FA0489" w:rsidTr="00FA0489">
        <w:trPr>
          <w:tblCellSpacing w:w="15" w:type="dxa"/>
        </w:trPr>
        <w:tc>
          <w:tcPr>
            <w:tcW w:w="0" w:type="auto"/>
            <w:vAlign w:val="center"/>
            <w:hideMark/>
          </w:tcPr>
          <w:p w:rsidR="00FA0489" w:rsidRPr="00FA0489" w:rsidRDefault="00FA0489" w:rsidP="00FA04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A048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FA0489" w:rsidRPr="00FA0489" w:rsidRDefault="00FA0489" w:rsidP="00FA04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A048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информация, ако обявлението е покана за участие в състезателна процедура</w:t>
            </w:r>
          </w:p>
        </w:tc>
      </w:tr>
      <w:tr w:rsidR="00FA0489" w:rsidRPr="00FA0489" w:rsidTr="00FA0489">
        <w:trPr>
          <w:tblCellSpacing w:w="15" w:type="dxa"/>
        </w:trPr>
        <w:tc>
          <w:tcPr>
            <w:tcW w:w="0" w:type="auto"/>
            <w:vAlign w:val="center"/>
            <w:hideMark/>
          </w:tcPr>
          <w:p w:rsidR="00FA0489" w:rsidRPr="00FA0489" w:rsidRDefault="00FA0489" w:rsidP="00FA04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A048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FA0489" w:rsidRPr="00FA0489" w:rsidRDefault="00FA0489" w:rsidP="00FA04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A048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доколкото информацията е вече известна</w:t>
            </w:r>
          </w:p>
        </w:tc>
      </w:tr>
      <w:tr w:rsidR="00FA0489" w:rsidRPr="00FA0489" w:rsidTr="00FA0489">
        <w:trPr>
          <w:tblCellSpacing w:w="15" w:type="dxa"/>
        </w:trPr>
        <w:tc>
          <w:tcPr>
            <w:tcW w:w="0" w:type="auto"/>
            <w:vAlign w:val="center"/>
            <w:hideMark/>
          </w:tcPr>
          <w:p w:rsidR="00FA0489" w:rsidRPr="00FA0489" w:rsidRDefault="00FA0489" w:rsidP="00FA04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A048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FA0489" w:rsidRPr="00FA0489" w:rsidRDefault="00FA0489" w:rsidP="00FA04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A048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която не се публикува</w:t>
            </w:r>
          </w:p>
        </w:tc>
      </w:tr>
      <w:tr w:rsidR="00FA0489" w:rsidRPr="00FA0489" w:rsidTr="00FA0489">
        <w:trPr>
          <w:tblCellSpacing w:w="15" w:type="dxa"/>
        </w:trPr>
        <w:tc>
          <w:tcPr>
            <w:tcW w:w="0" w:type="auto"/>
            <w:vAlign w:val="center"/>
            <w:hideMark/>
          </w:tcPr>
          <w:p w:rsidR="00FA0489" w:rsidRPr="00FA0489" w:rsidRDefault="00FA0489" w:rsidP="00FA04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A048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FA0489" w:rsidRPr="00FA0489" w:rsidRDefault="00FA0489" w:rsidP="00FA04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A048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информация по избор</w:t>
            </w:r>
          </w:p>
        </w:tc>
      </w:tr>
      <w:tr w:rsidR="00FA0489" w:rsidRPr="00FA0489" w:rsidTr="00FA0489">
        <w:trPr>
          <w:tblCellSpacing w:w="15" w:type="dxa"/>
        </w:trPr>
        <w:tc>
          <w:tcPr>
            <w:tcW w:w="0" w:type="auto"/>
            <w:vAlign w:val="center"/>
            <w:hideMark/>
          </w:tcPr>
          <w:p w:rsidR="00FA0489" w:rsidRPr="00FA0489" w:rsidRDefault="00FA0489" w:rsidP="00FA04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A048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FA0489" w:rsidRPr="00FA0489" w:rsidRDefault="00FA0489" w:rsidP="00FA04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A048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за предварителна информация</w:t>
            </w:r>
          </w:p>
        </w:tc>
      </w:tr>
      <w:tr w:rsidR="00FA0489" w:rsidRPr="00FA0489" w:rsidTr="00FA0489">
        <w:trPr>
          <w:tblCellSpacing w:w="15" w:type="dxa"/>
        </w:trPr>
        <w:tc>
          <w:tcPr>
            <w:tcW w:w="0" w:type="auto"/>
            <w:vAlign w:val="center"/>
            <w:hideMark/>
          </w:tcPr>
          <w:p w:rsidR="00FA0489" w:rsidRPr="00FA0489" w:rsidRDefault="00FA0489" w:rsidP="00FA04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A048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FA0489" w:rsidRPr="00FA0489" w:rsidRDefault="00FA0489" w:rsidP="00FA04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A048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обявление за възлагане</w:t>
            </w:r>
          </w:p>
        </w:tc>
      </w:tr>
      <w:tr w:rsidR="00FA0489" w:rsidRPr="00FA0489" w:rsidTr="00FA0489">
        <w:trPr>
          <w:tblCellSpacing w:w="15" w:type="dxa"/>
        </w:trPr>
        <w:tc>
          <w:tcPr>
            <w:tcW w:w="0" w:type="auto"/>
            <w:vAlign w:val="center"/>
            <w:hideMark/>
          </w:tcPr>
          <w:p w:rsidR="00FA0489" w:rsidRPr="00FA0489" w:rsidRDefault="00FA0489" w:rsidP="00FA04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A048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FA0489" w:rsidRPr="00FA0489" w:rsidRDefault="00FA0489" w:rsidP="00FA04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A048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се отнася до квалификационна система</w:t>
            </w:r>
          </w:p>
        </w:tc>
      </w:tr>
      <w:tr w:rsidR="00FA0489" w:rsidRPr="00FA0489" w:rsidTr="00FA0489">
        <w:trPr>
          <w:tblCellSpacing w:w="15" w:type="dxa"/>
        </w:trPr>
        <w:tc>
          <w:tcPr>
            <w:tcW w:w="0" w:type="auto"/>
            <w:vAlign w:val="center"/>
            <w:hideMark/>
          </w:tcPr>
          <w:p w:rsidR="00FA0489" w:rsidRPr="00FA0489" w:rsidRDefault="00FA0489" w:rsidP="00FA04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A048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FA0489" w:rsidRPr="00FA0489" w:rsidRDefault="00FA0489" w:rsidP="00FA04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A048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интерес, ако обявлението е покана за участие в състезателна процедура или има за цел намаляване на срока за получаване на оферти</w:t>
            </w:r>
          </w:p>
        </w:tc>
      </w:tr>
      <w:tr w:rsidR="00FA0489" w:rsidRPr="00FA0489" w:rsidTr="00FA0489">
        <w:trPr>
          <w:tblCellSpacing w:w="15" w:type="dxa"/>
        </w:trPr>
        <w:tc>
          <w:tcPr>
            <w:tcW w:w="0" w:type="auto"/>
            <w:vAlign w:val="center"/>
            <w:hideMark/>
          </w:tcPr>
          <w:p w:rsidR="00FA0489" w:rsidRPr="00FA0489" w:rsidRDefault="00FA0489" w:rsidP="00FA04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A048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FA0489" w:rsidRPr="00FA0489" w:rsidRDefault="00FA0489" w:rsidP="00FA04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A048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оферти или за договаряне, ако обявлението е покана за участие в състезателна процедура</w:t>
            </w:r>
          </w:p>
        </w:tc>
      </w:tr>
      <w:tr w:rsidR="00FA0489" w:rsidRPr="00FA0489" w:rsidTr="00FA0489">
        <w:trPr>
          <w:tblCellSpacing w:w="15" w:type="dxa"/>
        </w:trPr>
        <w:tc>
          <w:tcPr>
            <w:tcW w:w="0" w:type="auto"/>
            <w:vAlign w:val="center"/>
            <w:hideMark/>
          </w:tcPr>
          <w:p w:rsidR="00FA0489" w:rsidRPr="00FA0489" w:rsidRDefault="00FA0489" w:rsidP="00FA04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A048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FA0489" w:rsidRPr="00FA0489" w:rsidRDefault="00FA0489" w:rsidP="00FA04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A048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ако това е за предварителна информация, използвано като покана за </w:t>
            </w:r>
            <w:proofErr w:type="spellStart"/>
            <w:r w:rsidRPr="00FA048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участите</w:t>
            </w:r>
            <w:proofErr w:type="spellEnd"/>
            <w:r w:rsidRPr="00FA048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в състезателна процедура - моля, представете тази информация, ако тя вече е известна</w:t>
            </w:r>
          </w:p>
        </w:tc>
      </w:tr>
      <w:tr w:rsidR="00FA0489" w:rsidRPr="00FA0489" w:rsidTr="00FA0489">
        <w:trPr>
          <w:tblCellSpacing w:w="15" w:type="dxa"/>
        </w:trPr>
        <w:tc>
          <w:tcPr>
            <w:tcW w:w="0" w:type="auto"/>
            <w:vAlign w:val="center"/>
            <w:hideMark/>
          </w:tcPr>
          <w:p w:rsidR="00FA0489" w:rsidRPr="00FA0489" w:rsidRDefault="00FA0489" w:rsidP="00FA04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A048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FA0489" w:rsidRPr="00FA0489" w:rsidRDefault="00FA0489" w:rsidP="00FA04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A048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или, ако е приложимо, в поканата за подаване на оферти</w:t>
            </w:r>
          </w:p>
        </w:tc>
      </w:tr>
      <w:tr w:rsidR="00FA0489" w:rsidRPr="00FA0489" w:rsidTr="00FA0489">
        <w:trPr>
          <w:tblCellSpacing w:w="15" w:type="dxa"/>
        </w:trPr>
        <w:tc>
          <w:tcPr>
            <w:tcW w:w="0" w:type="auto"/>
            <w:vAlign w:val="center"/>
            <w:hideMark/>
          </w:tcPr>
          <w:p w:rsidR="00FA0489" w:rsidRPr="00FA0489" w:rsidRDefault="00FA0489" w:rsidP="00FA04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A048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FA0489" w:rsidRPr="00FA0489" w:rsidRDefault="00FA0489" w:rsidP="00FA04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FA0489" w:rsidRPr="00FA0489" w:rsidTr="00FA0489">
        <w:trPr>
          <w:tblCellSpacing w:w="15" w:type="dxa"/>
        </w:trPr>
        <w:tc>
          <w:tcPr>
            <w:tcW w:w="0" w:type="auto"/>
            <w:vAlign w:val="center"/>
            <w:hideMark/>
          </w:tcPr>
          <w:p w:rsidR="00FA0489" w:rsidRPr="00FA0489" w:rsidRDefault="00FA0489" w:rsidP="00FA04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A048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FA0489" w:rsidRPr="00FA0489" w:rsidRDefault="00FA0489" w:rsidP="00FA04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A048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ако това е обявление за възлагане</w:t>
            </w:r>
          </w:p>
        </w:tc>
      </w:tr>
      <w:tr w:rsidR="00FA0489" w:rsidRPr="00FA0489" w:rsidTr="00FA0489">
        <w:trPr>
          <w:tblCellSpacing w:w="15" w:type="dxa"/>
        </w:trPr>
        <w:tc>
          <w:tcPr>
            <w:tcW w:w="0" w:type="auto"/>
            <w:vAlign w:val="center"/>
            <w:hideMark/>
          </w:tcPr>
          <w:p w:rsidR="00FA0489" w:rsidRPr="00FA0489" w:rsidRDefault="00FA0489" w:rsidP="00FA04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A048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FA0489" w:rsidRPr="00FA0489" w:rsidRDefault="00FA0489" w:rsidP="00FA04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A048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не се отнася до квалификационна система</w:t>
            </w:r>
          </w:p>
        </w:tc>
      </w:tr>
      <w:tr w:rsidR="00FA0489" w:rsidRPr="00FA0489" w:rsidTr="00FA0489">
        <w:trPr>
          <w:tblCellSpacing w:w="15" w:type="dxa"/>
        </w:trPr>
        <w:tc>
          <w:tcPr>
            <w:tcW w:w="0" w:type="auto"/>
            <w:vAlign w:val="center"/>
            <w:hideMark/>
          </w:tcPr>
          <w:p w:rsidR="00FA0489" w:rsidRPr="00FA0489" w:rsidRDefault="00FA0489" w:rsidP="00FA04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A048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FA0489" w:rsidRPr="00FA0489" w:rsidRDefault="00FA0489" w:rsidP="00FA04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A048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обявлението има за цел намаляване на срока за получаване на оферти</w:t>
            </w:r>
          </w:p>
        </w:tc>
      </w:tr>
      <w:tr w:rsidR="00FA0489" w:rsidRPr="00FA0489" w:rsidTr="00FA0489">
        <w:trPr>
          <w:tblCellSpacing w:w="15" w:type="dxa"/>
        </w:trPr>
        <w:tc>
          <w:tcPr>
            <w:tcW w:w="0" w:type="auto"/>
            <w:vAlign w:val="center"/>
            <w:hideMark/>
          </w:tcPr>
          <w:p w:rsidR="00FA0489" w:rsidRPr="00FA0489" w:rsidRDefault="00FA0489" w:rsidP="00FA04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A048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FA0489" w:rsidRPr="00FA0489" w:rsidRDefault="00FA0489" w:rsidP="00FA04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A048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</w:t>
            </w:r>
          </w:p>
        </w:tc>
      </w:tr>
      <w:tr w:rsidR="00FA0489" w:rsidRPr="00FA0489" w:rsidTr="00FA0489">
        <w:trPr>
          <w:tblCellSpacing w:w="15" w:type="dxa"/>
        </w:trPr>
        <w:tc>
          <w:tcPr>
            <w:tcW w:w="0" w:type="auto"/>
            <w:vAlign w:val="center"/>
            <w:hideMark/>
          </w:tcPr>
          <w:p w:rsidR="00FA0489" w:rsidRPr="00FA0489" w:rsidRDefault="00FA0489" w:rsidP="00FA04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A048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lastRenderedPageBreak/>
              <w:t>21</w:t>
            </w:r>
          </w:p>
        </w:tc>
        <w:tc>
          <w:tcPr>
            <w:tcW w:w="0" w:type="auto"/>
            <w:vAlign w:val="center"/>
            <w:hideMark/>
          </w:tcPr>
          <w:p w:rsidR="00FA0489" w:rsidRPr="00FA0489" w:rsidRDefault="00FA0489" w:rsidP="00FA04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A048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тежест; ако цената е единственият критерий за възлагане, тежестта не се използва</w:t>
            </w:r>
          </w:p>
        </w:tc>
      </w:tr>
    </w:tbl>
    <w:p w:rsidR="00DE4695" w:rsidRDefault="00FA0489">
      <w:bookmarkStart w:id="0" w:name="_GoBack"/>
      <w:bookmarkEnd w:id="0"/>
    </w:p>
    <w:sectPr w:rsidR="00DE46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4CD"/>
    <w:rsid w:val="000A35BE"/>
    <w:rsid w:val="00250ABF"/>
    <w:rsid w:val="00A164CD"/>
    <w:rsid w:val="00FA0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1EB31F-229B-4F17-97FF-AB29FF2E7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A048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paragraph" w:styleId="Heading2">
    <w:name w:val="heading 2"/>
    <w:basedOn w:val="Normal"/>
    <w:link w:val="Heading2Char"/>
    <w:uiPriority w:val="9"/>
    <w:qFormat/>
    <w:rsid w:val="00FA048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paragraph" w:styleId="Heading3">
    <w:name w:val="heading 3"/>
    <w:basedOn w:val="Normal"/>
    <w:link w:val="Heading3Char"/>
    <w:uiPriority w:val="9"/>
    <w:qFormat/>
    <w:rsid w:val="00FA048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0489"/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character" w:customStyle="1" w:styleId="Heading2Char">
    <w:name w:val="Heading 2 Char"/>
    <w:basedOn w:val="DefaultParagraphFont"/>
    <w:link w:val="Heading2"/>
    <w:uiPriority w:val="9"/>
    <w:rsid w:val="00FA0489"/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character" w:customStyle="1" w:styleId="Heading3Char">
    <w:name w:val="Heading 3 Char"/>
    <w:basedOn w:val="DefaultParagraphFont"/>
    <w:link w:val="Heading3"/>
    <w:uiPriority w:val="9"/>
    <w:rsid w:val="00FA0489"/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numbering" w:customStyle="1" w:styleId="NoList1">
    <w:name w:val="No List1"/>
    <w:next w:val="NoList"/>
    <w:uiPriority w:val="99"/>
    <w:semiHidden/>
    <w:unhideWhenUsed/>
    <w:rsid w:val="00FA0489"/>
  </w:style>
  <w:style w:type="paragraph" w:customStyle="1" w:styleId="msonormal0">
    <w:name w:val="msonormal"/>
    <w:basedOn w:val="Normal"/>
    <w:rsid w:val="00FA04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inputvalue">
    <w:name w:val="input_value"/>
    <w:basedOn w:val="DefaultParagraphFont"/>
    <w:rsid w:val="00FA0489"/>
  </w:style>
  <w:style w:type="character" w:styleId="Hyperlink">
    <w:name w:val="Hyperlink"/>
    <w:basedOn w:val="DefaultParagraphFont"/>
    <w:uiPriority w:val="99"/>
    <w:semiHidden/>
    <w:unhideWhenUsed/>
    <w:rsid w:val="00FA0489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A0489"/>
    <w:rPr>
      <w:color w:val="800080"/>
      <w:u w:val="single"/>
    </w:rPr>
  </w:style>
  <w:style w:type="character" w:customStyle="1" w:styleId="inputlabel">
    <w:name w:val="input_label"/>
    <w:basedOn w:val="DefaultParagraphFont"/>
    <w:rsid w:val="00FA0489"/>
  </w:style>
  <w:style w:type="paragraph" w:styleId="NormalWeb">
    <w:name w:val="Normal (Web)"/>
    <w:basedOn w:val="Normal"/>
    <w:uiPriority w:val="99"/>
    <w:semiHidden/>
    <w:unhideWhenUsed/>
    <w:rsid w:val="00FA04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boxedcontroltitle">
    <w:name w:val="boxed_control_title"/>
    <w:basedOn w:val="DefaultParagraphFont"/>
    <w:rsid w:val="00FA04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719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86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53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42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11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87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563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162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181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9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116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1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327112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130319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231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152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083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94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614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971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265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441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49180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249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34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023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261589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1005716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23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469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54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05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322678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2019578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57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754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28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29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662124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1313872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85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62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843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07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3109365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439883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50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12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97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973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406831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1898079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09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523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431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82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64477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189315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64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105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684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66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39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87111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09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255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51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961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250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2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5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op2.unwe.bg/Dokument?folderId=46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unwe.bg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imap.ted.europa.eu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hyperlink" Target="http://www.aop.bg/fckedit2/user/File/bg/practika/e_sender_e.pdf" TargetMode="External"/><Relationship Id="rId9" Type="http://schemas.openxmlformats.org/officeDocument/2006/relationships/hyperlink" Target="http://www.cpc.b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4957</Words>
  <Characters>28256</Characters>
  <Application>Microsoft Office Word</Application>
  <DocSecurity>0</DocSecurity>
  <Lines>235</Lines>
  <Paragraphs>66</Paragraphs>
  <ScaleCrop>false</ScaleCrop>
  <Company/>
  <LinksUpToDate>false</LinksUpToDate>
  <CharactersWithSpaces>33147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Виолета Рубиева</dc:creator>
  <cp:keywords/>
  <dc:description/>
  <cp:lastModifiedBy>Виолета Рубиева</cp:lastModifiedBy>
  <cp:revision>2</cp:revision>
  <dcterms:created xsi:type="dcterms:W3CDTF">2020-02-10T12:52:00Z</dcterms:created>
  <dcterms:modified xsi:type="dcterms:W3CDTF">2020-02-10T12:53:00Z</dcterms:modified>
</cp:coreProperties>
</file>