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F9A" w:rsidRPr="00117F9A" w:rsidRDefault="00117F9A" w:rsidP="00117F9A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117F9A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proofErr w:type="spellStart"/>
      <w:r w:rsidRPr="00117F9A">
        <w:rPr>
          <w:rFonts w:ascii="Trebuchet MS" w:eastAsia="Times New Roman" w:hAnsi="Trebuchet MS" w:cs="Times New Roman"/>
          <w:b/>
          <w:bCs/>
          <w:lang w:val="en" w:eastAsia="bg-BG"/>
        </w:rPr>
        <w:t>Деловодна</w:t>
      </w:r>
      <w:proofErr w:type="spellEnd"/>
      <w:r w:rsidRPr="00117F9A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lang w:val="en" w:eastAsia="bg-BG"/>
        </w:rPr>
        <w:t>информация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5"/>
        <w:gridCol w:w="5661"/>
      </w:tblGrid>
      <w:tr w:rsidR="00117F9A" w:rsidRPr="00117F9A" w:rsidTr="00117F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Партида на възложителя: </w:t>
            </w:r>
            <w:r w:rsidRPr="00117F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Поделение: </w:t>
            </w:r>
          </w:p>
        </w:tc>
      </w:tr>
      <w:tr w:rsidR="00117F9A" w:rsidRPr="00117F9A" w:rsidTr="00117F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Изходящ номер:  от дата: </w:t>
            </w:r>
          </w:p>
        </w:tc>
      </w:tr>
      <w:tr w:rsidR="00117F9A" w:rsidRPr="00117F9A" w:rsidTr="00117F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Обявлението подлежи на публикуване в ОВ на ЕС: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"/>
            </w:tblGrid>
            <w:tr w:rsidR="00117F9A" w:rsidRPr="00117F9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не</w:t>
                  </w:r>
                </w:p>
              </w:tc>
            </w:tr>
          </w:tbl>
          <w:p w:rsidR="00117F9A" w:rsidRPr="00117F9A" w:rsidRDefault="00117F9A" w:rsidP="00117F9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Съгласен съм с </w:t>
            </w:r>
            <w:hyperlink r:id="rId4" w:tgtFrame="_blank" w:history="1">
              <w:r w:rsidRPr="00117F9A">
                <w:rPr>
                  <w:rFonts w:ascii="Trebuchet MS" w:eastAsia="Times New Roman" w:hAnsi="Trebuchet MS" w:cs="Times New Roman"/>
                  <w:color w:val="0000FF"/>
                  <w:sz w:val="16"/>
                  <w:szCs w:val="16"/>
                  <w:u w:val="single"/>
                  <w:lang w:eastAsia="bg-BG"/>
                </w:rPr>
                <w:t>Общите условия</w:t>
              </w:r>
            </w:hyperlink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на АОП за използване на услугата Електронен подател: </w:t>
            </w:r>
          </w:p>
        </w:tc>
      </w:tr>
      <w:tr w:rsidR="00117F9A" w:rsidRPr="00117F9A" w:rsidTr="00117F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Дата на изпращане на обявлението до ОВ на ЕС: </w:t>
            </w:r>
          </w:p>
        </w:tc>
      </w:tr>
      <w:tr w:rsidR="00117F9A" w:rsidRPr="00117F9A" w:rsidTr="00117F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 xml:space="preserve">Заведено в преписка: </w:t>
            </w:r>
            <w:r w:rsidRPr="00117F9A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00062-2019-0022</w:t>
            </w: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117F9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</w:t>
            </w:r>
            <w:proofErr w:type="spellStart"/>
            <w:r w:rsidRPr="00117F9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nnnnn-yyyy-xxxx</w:t>
            </w:r>
            <w:proofErr w:type="spellEnd"/>
            <w:r w:rsidRPr="00117F9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)</w:t>
            </w:r>
          </w:p>
        </w:tc>
      </w:tr>
    </w:tbl>
    <w:p w:rsidR="00117F9A" w:rsidRPr="00117F9A" w:rsidRDefault="00117F9A" w:rsidP="00117F9A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687"/>
      </w:tblGrid>
      <w:tr w:rsidR="00117F9A" w:rsidRPr="00117F9A" w:rsidTr="00117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noProof/>
                <w:sz w:val="16"/>
                <w:szCs w:val="16"/>
                <w:lang w:eastAsia="bg-BG"/>
              </w:rPr>
              <w:drawing>
                <wp:inline distT="0" distB="0" distL="0" distR="0">
                  <wp:extent cx="990600" cy="685800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117F9A" w:rsidRPr="00117F9A" w:rsidRDefault="00117F9A" w:rsidP="00117F9A">
            <w:pPr>
              <w:spacing w:before="100" w:beforeAutospacing="1" w:after="100" w:afterAutospacing="1" w:line="240" w:lineRule="auto"/>
              <w:outlineLvl w:val="1"/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117F9A" w:rsidRPr="00117F9A" w:rsidRDefault="00117F9A" w:rsidP="00117F9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Информация и онлайн формуляри: </w:t>
            </w:r>
            <w:hyperlink r:id="rId6" w:tgtFrame="_blank" w:history="1">
              <w:r w:rsidRPr="00117F9A">
                <w:rPr>
                  <w:rFonts w:ascii="Trebuchet MS" w:eastAsia="Times New Roman" w:hAnsi="Trebuchet MS" w:cs="Times New Roman"/>
                  <w:color w:val="0000FF"/>
                  <w:sz w:val="16"/>
                  <w:szCs w:val="16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117F9A" w:rsidRPr="00117F9A" w:rsidRDefault="00117F9A" w:rsidP="00117F9A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</w:pPr>
      <w:proofErr w:type="spellStart"/>
      <w:r w:rsidRPr="00117F9A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Обявление</w:t>
      </w:r>
      <w:proofErr w:type="spellEnd"/>
      <w:r w:rsidRPr="00117F9A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за</w:t>
      </w:r>
      <w:proofErr w:type="spellEnd"/>
      <w:r w:rsidRPr="00117F9A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възложена</w:t>
      </w:r>
      <w:proofErr w:type="spellEnd"/>
      <w:r w:rsidRPr="00117F9A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поръчка</w:t>
      </w:r>
      <w:proofErr w:type="spellEnd"/>
    </w:p>
    <w:p w:rsidR="00117F9A" w:rsidRPr="00117F9A" w:rsidRDefault="00117F9A" w:rsidP="00117F9A">
      <w:pPr>
        <w:spacing w:before="100" w:beforeAutospacing="1" w:after="100" w:afterAutospacing="1" w:line="240" w:lineRule="auto"/>
        <w:jc w:val="right"/>
        <w:outlineLvl w:val="2"/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</w:pPr>
      <w:proofErr w:type="spellStart"/>
      <w:r w:rsidRPr="00117F9A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Резултати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от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процедурата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за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възлагане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на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обществена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поръчка</w:t>
      </w:r>
      <w:proofErr w:type="spellEnd"/>
    </w:p>
    <w:p w:rsidR="00117F9A" w:rsidRPr="00117F9A" w:rsidRDefault="00117F9A" w:rsidP="00117F9A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2014/24/ЕС/ЗОП</w:t>
      </w:r>
    </w:p>
    <w:p w:rsidR="00117F9A" w:rsidRPr="00117F9A" w:rsidRDefault="00117F9A" w:rsidP="00117F9A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117F9A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proofErr w:type="spellStart"/>
      <w:r w:rsidRPr="00117F9A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117F9A">
        <w:rPr>
          <w:rFonts w:ascii="Trebuchet MS" w:eastAsia="Times New Roman" w:hAnsi="Trebuchet MS" w:cs="Times New Roman"/>
          <w:b/>
          <w:bCs/>
          <w:lang w:val="en" w:eastAsia="bg-BG"/>
        </w:rPr>
        <w:t xml:space="preserve"> I: </w:t>
      </w:r>
      <w:proofErr w:type="spellStart"/>
      <w:r w:rsidRPr="00117F9A">
        <w:rPr>
          <w:rFonts w:ascii="Trebuchet MS" w:eastAsia="Times New Roman" w:hAnsi="Trebuchet MS" w:cs="Times New Roman"/>
          <w:b/>
          <w:bCs/>
          <w:lang w:val="en" w:eastAsia="bg-BG"/>
        </w:rPr>
        <w:t>Възлагащ</w:t>
      </w:r>
      <w:proofErr w:type="spellEnd"/>
      <w:r w:rsidRPr="00117F9A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lang w:val="en" w:eastAsia="bg-BG"/>
        </w:rPr>
        <w:t>орган</w:t>
      </w:r>
      <w:proofErr w:type="spellEnd"/>
    </w:p>
    <w:p w:rsidR="00117F9A" w:rsidRPr="00117F9A" w:rsidRDefault="00117F9A" w:rsidP="00117F9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17F9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I.1)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Наименование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и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адреси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  <w:r w:rsidRPr="00117F9A">
        <w:rPr>
          <w:rFonts w:ascii="Trebuchet MS" w:eastAsia="Times New Roman" w:hAnsi="Trebuchet MS" w:cs="Times New Roman"/>
          <w:sz w:val="16"/>
          <w:szCs w:val="16"/>
          <w:vertAlign w:val="superscript"/>
          <w:lang w:val="en" w:eastAsia="bg-BG"/>
        </w:rPr>
        <w:t>1</w:t>
      </w:r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моля</w:t>
      </w:r>
      <w:proofErr w:type="spellEnd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посочете</w:t>
      </w:r>
      <w:proofErr w:type="spellEnd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всички</w:t>
      </w:r>
      <w:proofErr w:type="spellEnd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възлагащи</w:t>
      </w:r>
      <w:proofErr w:type="spellEnd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органи</w:t>
      </w:r>
      <w:proofErr w:type="spellEnd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които</w:t>
      </w:r>
      <w:proofErr w:type="spellEnd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отговарят</w:t>
      </w:r>
      <w:proofErr w:type="spellEnd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процедурата</w:t>
      </w:r>
      <w:proofErr w:type="spellEnd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2"/>
        <w:gridCol w:w="2024"/>
        <w:gridCol w:w="2324"/>
        <w:gridCol w:w="3026"/>
      </w:tblGrid>
      <w:tr w:rsidR="00117F9A" w:rsidRPr="00117F9A" w:rsidTr="00117F9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Официално наименование: </w:t>
            </w:r>
            <w:r w:rsidRPr="00117F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Национален регистрационен номер: </w:t>
            </w:r>
            <w:r w:rsidRPr="00117F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117F9A" w:rsidRPr="00117F9A" w:rsidTr="00117F9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Пощенски адрес: </w:t>
            </w:r>
            <w:r w:rsidRPr="00117F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ж.к. Студентски град, ул. Осми декември</w:t>
            </w:r>
          </w:p>
        </w:tc>
      </w:tr>
      <w:tr w:rsidR="00117F9A" w:rsidRPr="00117F9A" w:rsidTr="00117F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Град: </w:t>
            </w:r>
            <w:r w:rsidRPr="00117F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код NUTS: </w:t>
            </w:r>
            <w:r w:rsidRPr="00117F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Пощенски код: </w:t>
            </w:r>
            <w:r w:rsidRPr="00117F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Държава: </w:t>
            </w:r>
            <w:r w:rsidRPr="00117F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117F9A" w:rsidRPr="00117F9A" w:rsidTr="00117F9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Лице за контакт: </w:t>
            </w:r>
            <w:r w:rsidRPr="00117F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Цветанка Торбова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Телефон: </w:t>
            </w:r>
            <w:r w:rsidRPr="00117F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+359 28195377</w:t>
            </w:r>
          </w:p>
        </w:tc>
      </w:tr>
      <w:tr w:rsidR="00117F9A" w:rsidRPr="00117F9A" w:rsidTr="00117F9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Електронна поща: </w:t>
            </w:r>
            <w:r w:rsidRPr="00117F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torbova@unwe.bg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Факс: </w:t>
            </w:r>
            <w:r w:rsidRPr="00117F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117F9A" w:rsidRPr="00117F9A" w:rsidTr="00117F9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F9A" w:rsidRPr="00117F9A" w:rsidRDefault="00117F9A" w:rsidP="00117F9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Интернет адрес/и</w:t>
            </w:r>
          </w:p>
          <w:p w:rsidR="00117F9A" w:rsidRPr="00117F9A" w:rsidRDefault="00117F9A" w:rsidP="00117F9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Основен адрес: </w:t>
            </w:r>
            <w:r w:rsidRPr="00117F9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(URL)</w:t>
            </w: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  <w:hyperlink r:id="rId7" w:tgtFrame="_blank" w:history="1">
              <w:r w:rsidRPr="00117F9A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www.unwe.bg.</w:t>
              </w:r>
            </w:hyperlink>
          </w:p>
          <w:p w:rsidR="00117F9A" w:rsidRPr="00117F9A" w:rsidRDefault="00117F9A" w:rsidP="00117F9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Адрес на профила на купувача: </w:t>
            </w:r>
            <w:r w:rsidRPr="00117F9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(URL)</w:t>
            </w: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  <w:hyperlink r:id="rId8" w:tgtFrame="_blank" w:history="1">
              <w:r w:rsidRPr="00117F9A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http://zop2.unwe.bg/Document?folderId=432</w:t>
              </w:r>
            </w:hyperlink>
          </w:p>
        </w:tc>
      </w:tr>
    </w:tbl>
    <w:p w:rsidR="00117F9A" w:rsidRPr="00117F9A" w:rsidRDefault="00117F9A" w:rsidP="00117F9A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</w:p>
    <w:p w:rsidR="00117F9A" w:rsidRPr="00117F9A" w:rsidRDefault="00117F9A" w:rsidP="00117F9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17F9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I.2)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Съвместно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възлагане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117F9A" w:rsidRPr="00117F9A" w:rsidTr="00117F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"/>
              <w:gridCol w:w="8571"/>
            </w:tblGrid>
            <w:tr w:rsidR="00117F9A" w:rsidRPr="00117F9A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Поръчката обхваща съвместно възлагане: </w:t>
                  </w:r>
                  <w:r w:rsidRPr="00117F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117F9A" w:rsidRPr="00117F9A">
              <w:trPr>
                <w:tblCellSpacing w:w="15" w:type="dxa"/>
              </w:trPr>
              <w:tc>
                <w:tcPr>
                  <w:tcW w:w="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законодателство в сферата на обществените поръчки: </w:t>
                  </w:r>
                </w:p>
              </w:tc>
            </w:tr>
            <w:tr w:rsidR="00117F9A" w:rsidRPr="00117F9A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Поръчката се възлага от централен орган за покупки: </w:t>
                  </w:r>
                  <w:r w:rsidRPr="00117F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117F9A" w:rsidRPr="00117F9A" w:rsidRDefault="00117F9A" w:rsidP="00117F9A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</w:p>
    <w:p w:rsidR="00117F9A" w:rsidRPr="00117F9A" w:rsidRDefault="00117F9A" w:rsidP="00117F9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17F9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I.4)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Вид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възлагащия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орган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117F9A" w:rsidRPr="00117F9A" w:rsidTr="00117F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8"/>
            </w:tblGrid>
            <w:tr w:rsidR="00117F9A" w:rsidRPr="00117F9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117F9A" w:rsidRPr="00117F9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17F9A" w:rsidRPr="00117F9A" w:rsidRDefault="00117F9A" w:rsidP="00117F9A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proofErr w:type="spellStart"/>
                        <w:r w:rsidRPr="00117F9A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117F9A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117F9A" w:rsidRPr="00117F9A" w:rsidRDefault="00117F9A" w:rsidP="00117F9A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</w:p>
    <w:p w:rsidR="00117F9A" w:rsidRPr="00117F9A" w:rsidRDefault="00117F9A" w:rsidP="00117F9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17F9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I.5)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Основна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дейност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117F9A" w:rsidRPr="00117F9A" w:rsidTr="00117F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9"/>
            </w:tblGrid>
            <w:tr w:rsidR="00117F9A" w:rsidRPr="00117F9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9"/>
                  </w:tblGrid>
                  <w:tr w:rsidR="00117F9A" w:rsidRPr="00117F9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17F9A" w:rsidRPr="00117F9A" w:rsidRDefault="00117F9A" w:rsidP="00117F9A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117F9A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117F9A" w:rsidRPr="00117F9A" w:rsidRDefault="00117F9A" w:rsidP="00117F9A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117F9A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117F9A">
        <w:rPr>
          <w:rFonts w:ascii="Trebuchet MS" w:eastAsia="Times New Roman" w:hAnsi="Trebuchet MS" w:cs="Times New Roman"/>
          <w:b/>
          <w:bCs/>
          <w:lang w:val="en" w:eastAsia="bg-BG"/>
        </w:rPr>
        <w:t xml:space="preserve"> II: </w:t>
      </w:r>
      <w:proofErr w:type="spellStart"/>
      <w:r w:rsidRPr="00117F9A">
        <w:rPr>
          <w:rFonts w:ascii="Trebuchet MS" w:eastAsia="Times New Roman" w:hAnsi="Trebuchet MS" w:cs="Times New Roman"/>
          <w:b/>
          <w:bCs/>
          <w:lang w:val="en" w:eastAsia="bg-BG"/>
        </w:rPr>
        <w:t>Предмет</w:t>
      </w:r>
      <w:proofErr w:type="spellEnd"/>
    </w:p>
    <w:p w:rsidR="00117F9A" w:rsidRPr="00117F9A" w:rsidRDefault="00117F9A" w:rsidP="00117F9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17F9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II.1)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Обхват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обществената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поръчка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6"/>
        <w:gridCol w:w="1370"/>
      </w:tblGrid>
      <w:tr w:rsidR="00117F9A" w:rsidRPr="00117F9A" w:rsidTr="00117F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II.1.1) Наименование</w:t>
            </w: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117F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Изработка и доставка на рекламни материали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Референтен номер: </w:t>
            </w: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117F9A" w:rsidRPr="00117F9A" w:rsidTr="00117F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II.1.2) Основен CPV код</w:t>
            </w: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117F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22460000</w:t>
            </w: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     Допълнителен CPV код: </w:t>
            </w: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117F9A" w:rsidRPr="00117F9A" w:rsidTr="00117F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8"/>
            </w:tblGrid>
            <w:tr w:rsidR="00117F9A" w:rsidRPr="00117F9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17F9A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II.1.3) Вид на поръчката</w:t>
                  </w: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3"/>
                  </w:tblGrid>
                  <w:tr w:rsidR="00117F9A" w:rsidRPr="00117F9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17F9A" w:rsidRPr="00117F9A" w:rsidRDefault="00117F9A" w:rsidP="00117F9A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117F9A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Услуги</w:t>
                        </w:r>
                      </w:p>
                    </w:tc>
                  </w:tr>
                </w:tbl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117F9A" w:rsidRPr="00117F9A" w:rsidTr="00117F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II.1.4) Кратко описание</w:t>
            </w: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117F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Изработка и доставка на рекламни материали</w:t>
            </w:r>
          </w:p>
        </w:tc>
      </w:tr>
      <w:tr w:rsidR="00117F9A" w:rsidRPr="00117F9A" w:rsidTr="00117F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09"/>
            </w:tblGrid>
            <w:tr w:rsidR="00117F9A" w:rsidRPr="00117F9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Настоящата поръчка е разделена на обособени позиции: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117F9A" w:rsidRPr="00117F9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17F9A" w:rsidRPr="00117F9A" w:rsidRDefault="00117F9A" w:rsidP="00117F9A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117F9A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117F9A" w:rsidRPr="00117F9A" w:rsidTr="00117F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II.1.7) Обща стойност на обществената поръчка</w:t>
            </w: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36"/>
            </w:tblGrid>
            <w:tr w:rsidR="00117F9A" w:rsidRPr="00117F9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Стойност: </w:t>
                  </w:r>
                  <w:r w:rsidRPr="00117F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2010</w:t>
                  </w: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      Валута: </w:t>
                  </w:r>
                  <w:r w:rsidRPr="00117F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 </w:t>
                  </w:r>
                  <w:r w:rsidRPr="00117F9A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117F9A" w:rsidRPr="00117F9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7F9A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или</w:t>
                  </w:r>
                </w:p>
              </w:tc>
            </w:tr>
            <w:tr w:rsidR="00117F9A" w:rsidRPr="00117F9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Най-ниска оферта:  / Най-висока оферта:  Валута:  които са взети предвид</w:t>
                  </w:r>
                </w:p>
              </w:tc>
            </w:tr>
            <w:tr w:rsidR="00117F9A" w:rsidRPr="00117F9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7F9A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117F9A" w:rsidRPr="00117F9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7F9A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117F9A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ите</w:t>
                  </w:r>
                  <w:proofErr w:type="spellEnd"/>
                  <w:r w:rsidRPr="00117F9A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117F9A" w:rsidRPr="00117F9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7F9A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117F9A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ите</w:t>
                  </w:r>
                  <w:proofErr w:type="spellEnd"/>
                  <w:r w:rsidRPr="00117F9A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</w:tr>
      <w:tr w:rsidR="00117F9A" w:rsidRPr="00117F9A" w:rsidTr="00117F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F9A" w:rsidRPr="00117F9A" w:rsidRDefault="00117F9A" w:rsidP="00117F9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117F9A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02"/>
              <w:gridCol w:w="2988"/>
            </w:tblGrid>
            <w:tr w:rsidR="00117F9A" w:rsidRPr="00117F9A" w:rsidTr="00117F9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7F9A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II.2.1) Наименование</w:t>
                  </w: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: </w:t>
                  </w: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Обособена позиция №: </w:t>
                  </w: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</w:tr>
            <w:tr w:rsidR="00117F9A" w:rsidRPr="00117F9A" w:rsidTr="00117F9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7F9A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II.2.2) Допълнителни CPV кодове</w:t>
                  </w: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</w:t>
                  </w: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>Основен CPV код: </w:t>
                  </w: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117F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22460000</w:t>
                  </w: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     Допълнителен CPV код: </w:t>
                  </w: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</w:t>
                  </w: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</w:tr>
            <w:tr w:rsidR="00117F9A" w:rsidRPr="00117F9A" w:rsidTr="00117F9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7F9A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II.2.3) Място на изпълнение</w:t>
                  </w: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>код NUTS: </w:t>
                  </w: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117F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Основно място на изпълнение: </w:t>
                  </w: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</w:r>
                  <w:proofErr w:type="spellStart"/>
                  <w:r w:rsidRPr="00117F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гр.София</w:t>
                  </w:r>
                  <w:proofErr w:type="spellEnd"/>
                  <w:r w:rsidRPr="00117F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, ж.к. Студентски град, Университет за национално и световно стопанство</w:t>
                  </w:r>
                </w:p>
              </w:tc>
            </w:tr>
            <w:tr w:rsidR="00117F9A" w:rsidRPr="00117F9A" w:rsidTr="00117F9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7F9A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II.2.4) Описание на обществената поръчка</w:t>
                  </w: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: </w:t>
                  </w:r>
                  <w:r w:rsidRPr="00117F9A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</w:r>
                  <w:r w:rsidRPr="00117F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Изработка и доставка на рекламни материали</w:t>
                  </w:r>
                </w:p>
              </w:tc>
            </w:tr>
            <w:tr w:rsidR="00117F9A" w:rsidRPr="00117F9A" w:rsidTr="00117F9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7F9A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6"/>
                    <w:gridCol w:w="981"/>
                  </w:tblGrid>
                  <w:tr w:rsidR="00117F9A" w:rsidRPr="00117F9A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117F9A" w:rsidRPr="00117F9A" w:rsidRDefault="00117F9A" w:rsidP="00117F9A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117F9A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Критерий за качество: </w:t>
                        </w:r>
                        <w:r w:rsidRPr="00117F9A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1</w:t>
                        </w:r>
                        <w:r w:rsidRPr="00117F9A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 </w:t>
                        </w:r>
                        <w:r w:rsidRPr="00117F9A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</w:t>
                        </w:r>
                        <w:r w:rsidRPr="00117F9A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 </w:t>
                        </w:r>
                        <w:r w:rsidRPr="00117F9A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20</w:t>
                        </w:r>
                        <w:r w:rsidRPr="00117F9A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</w:t>
                        </w:r>
                        <w:r w:rsidRPr="00117F9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117F9A" w:rsidRPr="00117F9A" w:rsidRDefault="00117F9A" w:rsidP="00117F9A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117F9A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  </w:t>
                        </w:r>
                      </w:p>
                    </w:tc>
                  </w:tr>
                  <w:tr w:rsidR="00117F9A" w:rsidRPr="00117F9A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4"/>
                        </w:tblGrid>
                        <w:tr w:rsidR="00117F9A" w:rsidRPr="00117F9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17F9A" w:rsidRPr="00117F9A" w:rsidRDefault="00117F9A" w:rsidP="00117F9A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</w:pPr>
                              <w:r w:rsidRPr="00117F9A"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117F9A" w:rsidRPr="00117F9A" w:rsidRDefault="00117F9A" w:rsidP="00117F9A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117F9A" w:rsidRPr="00117F9A" w:rsidRDefault="00117F9A" w:rsidP="00117F9A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117F9A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Тежест: </w:t>
                        </w:r>
                        <w:r w:rsidRPr="00117F9A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21</w:t>
                        </w:r>
                        <w:r w:rsidRPr="00117F9A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117F9A" w:rsidRPr="00117F9A" w:rsidTr="00117F9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17F9A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II.2.11) Информация относно опциите</w:t>
                  </w: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117F9A" w:rsidRPr="00117F9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17F9A" w:rsidRPr="00117F9A" w:rsidRDefault="00117F9A" w:rsidP="00117F9A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117F9A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117F9A" w:rsidRPr="00117F9A" w:rsidTr="00117F9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17F9A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lastRenderedPageBreak/>
                    <w:t>II.2.13) Информация относно средства от Европейския съюз</w:t>
                  </w: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117F9A" w:rsidRPr="00117F9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17F9A" w:rsidRPr="00117F9A" w:rsidRDefault="00117F9A" w:rsidP="00117F9A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117F9A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117F9A" w:rsidRPr="00117F9A" w:rsidTr="00117F9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7F9A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II.2.14) Допълнителна информация</w:t>
                  </w: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: </w:t>
                  </w:r>
                </w:p>
              </w:tc>
            </w:tr>
          </w:tbl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117F9A" w:rsidRPr="00117F9A" w:rsidRDefault="00117F9A" w:rsidP="00117F9A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117F9A">
        <w:rPr>
          <w:rFonts w:ascii="Trebuchet MS" w:eastAsia="Times New Roman" w:hAnsi="Trebuchet MS" w:cs="Times New Roman"/>
          <w:b/>
          <w:bCs/>
          <w:lang w:val="en" w:eastAsia="bg-BG"/>
        </w:rPr>
        <w:lastRenderedPageBreak/>
        <w:t> </w:t>
      </w:r>
      <w:proofErr w:type="spellStart"/>
      <w:r w:rsidRPr="00117F9A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117F9A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proofErr w:type="gramStart"/>
      <w:r w:rsidRPr="00117F9A">
        <w:rPr>
          <w:rFonts w:ascii="Trebuchet MS" w:eastAsia="Times New Roman" w:hAnsi="Trebuchet MS" w:cs="Times New Roman"/>
          <w:b/>
          <w:bCs/>
          <w:lang w:val="en" w:eastAsia="bg-BG"/>
        </w:rPr>
        <w:t>IV:Процедура</w:t>
      </w:r>
      <w:proofErr w:type="spellEnd"/>
      <w:proofErr w:type="gramEnd"/>
      <w:r w:rsidRPr="00117F9A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</w:p>
    <w:p w:rsidR="00117F9A" w:rsidRPr="00117F9A" w:rsidRDefault="00117F9A" w:rsidP="00117F9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17F9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IV.1)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Описание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117F9A" w:rsidRPr="00117F9A" w:rsidTr="00117F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15"/>
            </w:tblGrid>
            <w:tr w:rsidR="00117F9A" w:rsidRPr="00117F9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55"/>
                  </w:tblGrid>
                  <w:tr w:rsidR="00117F9A" w:rsidRPr="00117F9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17F9A" w:rsidRPr="00117F9A" w:rsidRDefault="00117F9A" w:rsidP="00117F9A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117F9A">
                          <w:rPr>
                            <w:rFonts w:ascii="Trebuchet MS" w:eastAsia="Times New Roman" w:hAnsi="Trebuchet MS" w:cs="Times New Roman"/>
                            <w:b/>
                            <w:bCs/>
                            <w:sz w:val="16"/>
                            <w:szCs w:val="16"/>
                            <w:lang w:eastAsia="bg-BG"/>
                          </w:rPr>
                          <w:t xml:space="preserve">IV.1.1)Вид процедура: 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659"/>
                        </w:tblGrid>
                        <w:tr w:rsidR="00117F9A" w:rsidRPr="00117F9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17F9A" w:rsidRPr="00117F9A" w:rsidRDefault="00117F9A" w:rsidP="00117F9A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</w:pPr>
                              <w:r w:rsidRPr="00117F9A"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117F9A" w:rsidRPr="00117F9A" w:rsidRDefault="00117F9A" w:rsidP="00117F9A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117F9A" w:rsidRPr="00117F9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17F9A" w:rsidRPr="00117F9A" w:rsidRDefault="00117F9A" w:rsidP="00117F9A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117F9A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Ускорена процедура: </w:t>
                        </w:r>
                        <w:r w:rsidRPr="00117F9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117F9A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br/>
                          <w:t xml:space="preserve">Обосновка за избор на ускорена процедура: </w:t>
                        </w:r>
                      </w:p>
                    </w:tc>
                  </w:tr>
                </w:tbl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</w:p>
              </w:tc>
            </w:tr>
          </w:tbl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117F9A" w:rsidRPr="00117F9A" w:rsidTr="00117F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F9A" w:rsidRPr="00117F9A" w:rsidRDefault="00117F9A" w:rsidP="00117F9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 xml:space="preserve">IV.1.3) Информация относно рамково </w:t>
            </w:r>
            <w:proofErr w:type="spellStart"/>
            <w:r w:rsidRPr="00117F9A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споразмение</w:t>
            </w:r>
            <w:proofErr w:type="spellEnd"/>
            <w:r w:rsidRPr="00117F9A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87"/>
            </w:tblGrid>
            <w:tr w:rsidR="00117F9A" w:rsidRPr="00117F9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Тази обществена поръчка обхваща сключването на рамково споразумение: </w:t>
                  </w:r>
                  <w:r w:rsidRPr="00117F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Установена е динамична система за покупки: </w:t>
                  </w:r>
                  <w:r w:rsidRPr="00117F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117F9A" w:rsidRPr="00117F9A" w:rsidTr="00117F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F9A" w:rsidRPr="00117F9A" w:rsidRDefault="00117F9A" w:rsidP="00117F9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IV.1.6) Информация относно електронния търг</w:t>
            </w:r>
          </w:p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Използван е електронен търг: </w:t>
            </w:r>
            <w:r w:rsidRPr="00117F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117F9A" w:rsidRPr="00117F9A" w:rsidTr="00117F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F9A" w:rsidRPr="00117F9A" w:rsidRDefault="00117F9A" w:rsidP="00117F9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52"/>
            </w:tblGrid>
            <w:tr w:rsidR="00117F9A" w:rsidRPr="00117F9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Обществената поръчка попада в обхвата на Споразумението за държавни поръчки (GPA):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117F9A" w:rsidRPr="00117F9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17F9A" w:rsidRPr="00117F9A" w:rsidRDefault="00117F9A" w:rsidP="00117F9A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117F9A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117F9A" w:rsidRPr="00117F9A" w:rsidRDefault="00117F9A" w:rsidP="00117F9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17F9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IV.2)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Административна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информация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117F9A" w:rsidRPr="00117F9A" w:rsidTr="00117F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F9A" w:rsidRPr="00117F9A" w:rsidRDefault="00117F9A" w:rsidP="00117F9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IV.2.1) Предишна публикация относно тази процедура</w:t>
            </w: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Номер на обявлението в ОВ на ЕС:  </w:t>
            </w:r>
            <w:r w:rsidRPr="00117F9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(напр. 2015/S 123-123456)</w:t>
            </w: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   и  Номер на обявлението в РОП: </w:t>
            </w:r>
            <w:r w:rsidRPr="00117F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920060</w:t>
            </w: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117F9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(напр. 123456)</w:t>
            </w: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117F9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117F9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ex</w:t>
            </w:r>
            <w:proofErr w:type="spellEnd"/>
            <w:r w:rsidRPr="00117F9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117F9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ante</w:t>
            </w:r>
            <w:proofErr w:type="spellEnd"/>
            <w:r w:rsidRPr="00117F9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)</w:t>
            </w: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117F9A" w:rsidRPr="00117F9A" w:rsidTr="00117F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F9A" w:rsidRPr="00117F9A" w:rsidRDefault="00117F9A" w:rsidP="00117F9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Обявлението обхваща прекратяването на динамичната система за покупки, публикувана с горепосоченото обявление за поръчка: </w:t>
            </w:r>
            <w:r w:rsidRPr="00117F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117F9A" w:rsidRPr="00117F9A" w:rsidTr="00117F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F9A" w:rsidRPr="00117F9A" w:rsidRDefault="00117F9A" w:rsidP="00117F9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Възлагащият орган няма да възлага повече поръчки въз основа на горепосоченото обявление за предварителна информация: </w:t>
            </w:r>
            <w:r w:rsidRPr="00117F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</w:tbl>
    <w:p w:rsidR="00117F9A" w:rsidRPr="00117F9A" w:rsidRDefault="00117F9A" w:rsidP="00117F9A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117F9A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117F9A">
        <w:rPr>
          <w:rFonts w:ascii="Trebuchet MS" w:eastAsia="Times New Roman" w:hAnsi="Trebuchet MS" w:cs="Times New Roman"/>
          <w:b/>
          <w:bCs/>
          <w:lang w:val="en" w:eastAsia="bg-BG"/>
        </w:rPr>
        <w:t xml:space="preserve"> V: </w:t>
      </w:r>
      <w:proofErr w:type="spellStart"/>
      <w:r w:rsidRPr="00117F9A">
        <w:rPr>
          <w:rFonts w:ascii="Trebuchet MS" w:eastAsia="Times New Roman" w:hAnsi="Trebuchet MS" w:cs="Times New Roman"/>
          <w:b/>
          <w:bCs/>
          <w:lang w:val="en" w:eastAsia="bg-BG"/>
        </w:rPr>
        <w:t>Възлагане</w:t>
      </w:r>
      <w:proofErr w:type="spellEnd"/>
      <w:r w:rsidRPr="00117F9A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lang w:val="en" w:eastAsia="bg-BG"/>
        </w:rPr>
        <w:t>на</w:t>
      </w:r>
      <w:proofErr w:type="spellEnd"/>
      <w:r w:rsidRPr="00117F9A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lang w:val="en" w:eastAsia="bg-BG"/>
        </w:rPr>
        <w:t>поръчката</w:t>
      </w:r>
      <w:proofErr w:type="spellEnd"/>
      <w:r w:rsidRPr="00117F9A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r w:rsidRPr="00117F9A">
        <w:rPr>
          <w:rFonts w:ascii="Trebuchet MS" w:eastAsia="Times New Roman" w:hAnsi="Trebuchet MS" w:cs="Times New Roman"/>
          <w:b/>
          <w:bCs/>
          <w:vertAlign w:val="superscript"/>
          <w:lang w:val="en" w:eastAsia="bg-BG"/>
        </w:rPr>
        <w:t>1</w:t>
      </w:r>
    </w:p>
    <w:p w:rsidR="00117F9A" w:rsidRPr="00117F9A" w:rsidRDefault="00117F9A" w:rsidP="00117F9A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Поръчка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№</w:t>
      </w:r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117F9A">
        <w:rPr>
          <w:rFonts w:ascii="Courier New" w:eastAsia="Times New Roman" w:hAnsi="Courier New" w:cs="Courier New"/>
          <w:sz w:val="20"/>
          <w:szCs w:val="20"/>
          <w:lang w:val="en" w:eastAsia="bg-BG"/>
        </w:rPr>
        <w:t>ЗОП-72/2019</w:t>
      </w:r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   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Обособена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позиция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№</w:t>
      </w:r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 </w:t>
      </w:r>
      <w:r w:rsidRPr="00117F9A">
        <w:rPr>
          <w:rFonts w:ascii="Trebuchet MS" w:eastAsia="Times New Roman" w:hAnsi="Trebuchet MS" w:cs="Times New Roman"/>
          <w:sz w:val="16"/>
          <w:szCs w:val="16"/>
          <w:vertAlign w:val="superscript"/>
          <w:lang w:val="en" w:eastAsia="bg-BG"/>
        </w:rPr>
        <w:t>2</w:t>
      </w:r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   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Наименование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proofErr w:type="spellStart"/>
      <w:r w:rsidRPr="00117F9A">
        <w:rPr>
          <w:rFonts w:ascii="Courier New" w:eastAsia="Times New Roman" w:hAnsi="Courier New" w:cs="Courier New"/>
          <w:sz w:val="20"/>
          <w:szCs w:val="20"/>
          <w:lang w:val="en" w:eastAsia="bg-BG"/>
        </w:rPr>
        <w:t>Изработка</w:t>
      </w:r>
      <w:proofErr w:type="spellEnd"/>
      <w:r w:rsidRPr="00117F9A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и </w:t>
      </w:r>
      <w:proofErr w:type="spellStart"/>
      <w:r w:rsidRPr="00117F9A">
        <w:rPr>
          <w:rFonts w:ascii="Courier New" w:eastAsia="Times New Roman" w:hAnsi="Courier New" w:cs="Courier New"/>
          <w:sz w:val="20"/>
          <w:szCs w:val="20"/>
          <w:lang w:val="en" w:eastAsia="bg-BG"/>
        </w:rPr>
        <w:t>доставка</w:t>
      </w:r>
      <w:proofErr w:type="spellEnd"/>
      <w:r w:rsidRPr="00117F9A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117F9A">
        <w:rPr>
          <w:rFonts w:ascii="Courier New" w:eastAsia="Times New Roman" w:hAnsi="Courier New" w:cs="Courier New"/>
          <w:sz w:val="20"/>
          <w:szCs w:val="20"/>
          <w:lang w:val="en" w:eastAsia="bg-BG"/>
        </w:rPr>
        <w:t>на</w:t>
      </w:r>
      <w:proofErr w:type="spellEnd"/>
      <w:r w:rsidRPr="00117F9A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117F9A">
        <w:rPr>
          <w:rFonts w:ascii="Courier New" w:eastAsia="Times New Roman" w:hAnsi="Courier New" w:cs="Courier New"/>
          <w:sz w:val="20"/>
          <w:szCs w:val="20"/>
          <w:lang w:val="en" w:eastAsia="bg-BG"/>
        </w:rPr>
        <w:t>рекламни</w:t>
      </w:r>
      <w:proofErr w:type="spellEnd"/>
      <w:r w:rsidRPr="00117F9A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117F9A">
        <w:rPr>
          <w:rFonts w:ascii="Courier New" w:eastAsia="Times New Roman" w:hAnsi="Courier New" w:cs="Courier New"/>
          <w:sz w:val="20"/>
          <w:szCs w:val="20"/>
          <w:lang w:val="en" w:eastAsia="bg-BG"/>
        </w:rPr>
        <w:t>материали</w:t>
      </w:r>
      <w:proofErr w:type="spellEnd"/>
    </w:p>
    <w:p w:rsidR="00117F9A" w:rsidRPr="00117F9A" w:rsidRDefault="00117F9A" w:rsidP="00117F9A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обособена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позиция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</w:tblGrid>
      <w:tr w:rsidR="00117F9A" w:rsidRPr="00117F9A" w:rsidTr="00117F9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да</w:t>
            </w:r>
          </w:p>
        </w:tc>
      </w:tr>
    </w:tbl>
    <w:p w:rsidR="00117F9A" w:rsidRPr="00117F9A" w:rsidRDefault="00117F9A" w:rsidP="00117F9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17F9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V.1)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Информация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относно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невъзлагане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117F9A" w:rsidRPr="00117F9A" w:rsidTr="00117F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70"/>
            </w:tblGrid>
            <w:tr w:rsidR="00117F9A" w:rsidRPr="00117F9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117F9A" w:rsidRPr="00117F9A" w:rsidRDefault="00117F9A" w:rsidP="00117F9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17F9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lastRenderedPageBreak/>
        <w:t xml:space="preserve">V.2)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Възлагане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поръчката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  <w:gridCol w:w="36"/>
      </w:tblGrid>
      <w:tr w:rsidR="00117F9A" w:rsidRPr="00117F9A" w:rsidTr="00117F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V.2.1) Дата на сключване на договора</w:t>
            </w: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117F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24/09/2019</w:t>
            </w: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117F9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</w:t>
            </w:r>
            <w:proofErr w:type="spellStart"/>
            <w:r w:rsidRPr="00117F9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дд</w:t>
            </w:r>
            <w:proofErr w:type="spellEnd"/>
            <w:r w:rsidRPr="00117F9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/мм/</w:t>
            </w:r>
            <w:proofErr w:type="spellStart"/>
            <w:r w:rsidRPr="00117F9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гггг</w:t>
            </w:r>
            <w:proofErr w:type="spellEnd"/>
            <w:r w:rsidRPr="00117F9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)</w:t>
            </w: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117F9A" w:rsidRPr="00117F9A" w:rsidTr="00117F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V.2.2) Информация относно оферти</w:t>
            </w: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получените оферти: </w:t>
            </w:r>
            <w:r w:rsidRPr="00117F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МСП: </w:t>
            </w:r>
            <w:r w:rsidRPr="00117F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117F9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(МСП - както е определено в Препоръка 2003/361/ЕО на Комисията)</w:t>
            </w: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оференти от други държави-членки на ЕС: </w:t>
            </w:r>
            <w:r w:rsidRPr="00117F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оференти от държави, които не са членки на ЕС: </w:t>
            </w:r>
            <w:r w:rsidRPr="00117F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получени по електронен път: </w:t>
            </w:r>
            <w:r w:rsidRPr="00117F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117F9A" w:rsidRPr="00117F9A" w:rsidTr="00117F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"/>
            </w:tblGrid>
            <w:tr w:rsidR="00117F9A" w:rsidRPr="00117F9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не</w:t>
                  </w:r>
                </w:p>
              </w:tc>
            </w:tr>
          </w:tbl>
          <w:p w:rsidR="00117F9A" w:rsidRPr="00117F9A" w:rsidRDefault="00117F9A" w:rsidP="00117F9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117F9A" w:rsidRPr="00117F9A" w:rsidTr="00117F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F9A" w:rsidRPr="00117F9A" w:rsidRDefault="00117F9A" w:rsidP="00117F9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V.2.3) Наименование и адрес на изпълнителя</w:t>
            </w: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26"/>
              <w:gridCol w:w="1575"/>
              <w:gridCol w:w="1828"/>
              <w:gridCol w:w="3861"/>
            </w:tblGrid>
            <w:tr w:rsidR="00117F9A" w:rsidRPr="00117F9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  <w:r w:rsidRPr="00117F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ЕТ МАРИАНА КОЛЕВА-ХЕЛИКОН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Национален регистрационен номер: </w:t>
                  </w: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117F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833062686</w:t>
                  </w:r>
                </w:p>
              </w:tc>
            </w:tr>
            <w:tr w:rsidR="00117F9A" w:rsidRPr="00117F9A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  <w:r w:rsidRPr="00117F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Маслиново клонче 2</w:t>
                  </w:r>
                </w:p>
              </w:tc>
            </w:tr>
            <w:tr w:rsidR="00117F9A" w:rsidRPr="00117F9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  <w:r w:rsidRPr="00117F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Казанлък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код NUTS: </w:t>
                  </w:r>
                  <w:r w:rsidRPr="00117F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BG421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  <w:r w:rsidRPr="00117F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1360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  <w:r w:rsidRPr="00117F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117F9A" w:rsidRPr="00117F9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  <w:r w:rsidRPr="00117F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info@heliconbg.com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  <w:r w:rsidRPr="00117F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+359 889437372</w:t>
                  </w:r>
                </w:p>
              </w:tc>
            </w:tr>
            <w:tr w:rsidR="00117F9A" w:rsidRPr="00117F9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117F9A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  <w:r w:rsidRPr="00117F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+359 43163315</w:t>
                  </w:r>
                </w:p>
              </w:tc>
            </w:tr>
          </w:tbl>
          <w:p w:rsidR="00117F9A" w:rsidRPr="00117F9A" w:rsidRDefault="00117F9A" w:rsidP="00117F9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Изпълнителят е МСП: </w:t>
            </w:r>
            <w:r w:rsidRPr="00117F9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(МСП - както е определено в Препоръка 2003/361/ЕО на Комисията)</w:t>
            </w: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"/>
            </w:tblGrid>
            <w:tr w:rsidR="00117F9A" w:rsidRPr="00117F9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не</w:t>
                  </w:r>
                </w:p>
              </w:tc>
            </w:tr>
          </w:tbl>
          <w:p w:rsidR="00117F9A" w:rsidRPr="00117F9A" w:rsidRDefault="00117F9A" w:rsidP="00117F9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117F9A" w:rsidRPr="00117F9A" w:rsidTr="00117F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V.2.4) Информация относно стойността на поръчката/обособената позиция</w:t>
            </w: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(без да се включва ДДС)</w:t>
            </w: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      Валута: </w:t>
            </w: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117F9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Обща стойност на поръчката/обособената позиция: </w:t>
            </w:r>
            <w:r w:rsidRPr="00117F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2010</w:t>
            </w: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      Валута: </w:t>
            </w:r>
            <w:r w:rsidRPr="00117F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117F9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или</w:t>
            </w: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117F9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117F9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117F9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ите</w:t>
            </w:r>
            <w:proofErr w:type="spellEnd"/>
            <w:r w:rsidRPr="00117F9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117F9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117F9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ите</w:t>
            </w:r>
            <w:proofErr w:type="spellEnd"/>
            <w:r w:rsidRPr="00117F9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7F9A" w:rsidRPr="00117F9A" w:rsidTr="00117F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V.2.5) Информация относно възлагането на подизпълнител/и</w:t>
            </w: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Има възможност поръчката да бъде възложена на подизпълнител/и: </w:t>
            </w:r>
            <w:r w:rsidRPr="00117F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4</w:t>
            </w: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Стойност, без да се включва ДДС:       Валута: </w:t>
            </w: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Дял:  %</w:t>
            </w: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117F9A" w:rsidRPr="00117F9A" w:rsidRDefault="00117F9A" w:rsidP="00117F9A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117F9A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proofErr w:type="spellStart"/>
      <w:r w:rsidRPr="00117F9A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117F9A">
        <w:rPr>
          <w:rFonts w:ascii="Trebuchet MS" w:eastAsia="Times New Roman" w:hAnsi="Trebuchet MS" w:cs="Times New Roman"/>
          <w:b/>
          <w:bCs/>
          <w:lang w:val="en" w:eastAsia="bg-BG"/>
        </w:rPr>
        <w:t xml:space="preserve"> VI: </w:t>
      </w:r>
      <w:proofErr w:type="spellStart"/>
      <w:r w:rsidRPr="00117F9A">
        <w:rPr>
          <w:rFonts w:ascii="Trebuchet MS" w:eastAsia="Times New Roman" w:hAnsi="Trebuchet MS" w:cs="Times New Roman"/>
          <w:b/>
          <w:bCs/>
          <w:lang w:val="en" w:eastAsia="bg-BG"/>
        </w:rPr>
        <w:t>Допълнителна</w:t>
      </w:r>
      <w:proofErr w:type="spellEnd"/>
      <w:r w:rsidRPr="00117F9A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lang w:val="en" w:eastAsia="bg-BG"/>
        </w:rPr>
        <w:t>информация</w:t>
      </w:r>
      <w:proofErr w:type="spellEnd"/>
    </w:p>
    <w:p w:rsidR="00117F9A" w:rsidRPr="00117F9A" w:rsidRDefault="00117F9A" w:rsidP="00117F9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17F9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VI.3)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Допълнителна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информация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 </w:t>
      </w:r>
      <w:r w:rsidRPr="00117F9A">
        <w:rPr>
          <w:rFonts w:ascii="Trebuchet MS" w:eastAsia="Times New Roman" w:hAnsi="Trebuchet MS" w:cs="Times New Roman"/>
          <w:b/>
          <w:bCs/>
          <w:sz w:val="18"/>
          <w:szCs w:val="18"/>
          <w:vertAlign w:val="superscript"/>
          <w:lang w:val="en" w:eastAsia="bg-BG"/>
        </w:rPr>
        <w:t>2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117F9A" w:rsidRPr="00117F9A" w:rsidTr="00117F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val="en" w:eastAsia="bg-BG"/>
              </w:rPr>
            </w:pPr>
          </w:p>
        </w:tc>
      </w:tr>
    </w:tbl>
    <w:p w:rsidR="00117F9A" w:rsidRPr="00117F9A" w:rsidRDefault="00117F9A" w:rsidP="00117F9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17F9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VI.4)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Процедури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по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обжалване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117F9A" w:rsidRPr="00117F9A" w:rsidTr="00117F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117F9A" w:rsidRPr="00117F9A" w:rsidTr="00117F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69"/>
              <w:gridCol w:w="3070"/>
              <w:gridCol w:w="3751"/>
            </w:tblGrid>
            <w:tr w:rsidR="00117F9A" w:rsidRPr="00117F9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  <w:r w:rsidRPr="00117F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117F9A" w:rsidRPr="00117F9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  <w:r w:rsidRPr="00117F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№18</w:t>
                  </w:r>
                </w:p>
              </w:tc>
            </w:tr>
            <w:tr w:rsidR="00117F9A" w:rsidRPr="00117F9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lastRenderedPageBreak/>
                    <w:t xml:space="preserve">Град: </w:t>
                  </w:r>
                  <w:r w:rsidRPr="00117F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  <w:r w:rsidRPr="00117F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  <w:r w:rsidRPr="00117F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117F9A" w:rsidRPr="00117F9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  <w:r w:rsidRPr="00117F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  <w:r w:rsidRPr="00117F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117F9A" w:rsidRPr="00117F9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117F9A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hyperlink r:id="rId9" w:tgtFrame="_blank" w:history="1">
                    <w:r w:rsidRPr="00117F9A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  <w:r w:rsidRPr="00117F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117F9A" w:rsidRPr="00117F9A" w:rsidTr="00117F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lastRenderedPageBreak/>
              <w:t>VI.4.2) Орган, който отговаря за процедурите по медиация</w:t>
            </w: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</w:tc>
      </w:tr>
      <w:tr w:rsidR="00117F9A" w:rsidRPr="00117F9A" w:rsidTr="00117F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1"/>
              <w:gridCol w:w="4175"/>
              <w:gridCol w:w="2874"/>
            </w:tblGrid>
            <w:tr w:rsidR="00117F9A" w:rsidRPr="00117F9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117F9A" w:rsidRPr="00117F9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117F9A" w:rsidRPr="00117F9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</w:p>
              </w:tc>
            </w:tr>
            <w:tr w:rsidR="00117F9A" w:rsidRPr="00117F9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</w:p>
              </w:tc>
            </w:tr>
            <w:tr w:rsidR="00117F9A" w:rsidRPr="00117F9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117F9A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117F9A" w:rsidRPr="00117F9A" w:rsidTr="00117F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VI.4.3) Подаване на жалби</w:t>
            </w: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Точна информация относно краен срок/крайни срокове за подаване на жалби: </w:t>
            </w:r>
          </w:p>
        </w:tc>
      </w:tr>
      <w:tr w:rsidR="00117F9A" w:rsidRPr="00117F9A" w:rsidTr="00117F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</w:tc>
      </w:tr>
      <w:tr w:rsidR="00117F9A" w:rsidRPr="00117F9A" w:rsidTr="00117F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1"/>
              <w:gridCol w:w="4175"/>
              <w:gridCol w:w="2874"/>
            </w:tblGrid>
            <w:tr w:rsidR="00117F9A" w:rsidRPr="00117F9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117F9A" w:rsidRPr="00117F9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117F9A" w:rsidRPr="00117F9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</w:p>
              </w:tc>
            </w:tr>
            <w:tr w:rsidR="00117F9A" w:rsidRPr="00117F9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</w:p>
              </w:tc>
            </w:tr>
            <w:tr w:rsidR="00117F9A" w:rsidRPr="00117F9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117F9A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F9A" w:rsidRPr="00117F9A" w:rsidRDefault="00117F9A" w:rsidP="00117F9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7F9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117F9A" w:rsidRPr="00117F9A" w:rsidRDefault="00117F9A" w:rsidP="00117F9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17F9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VI.5)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Дата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изпращане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настоящото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обявление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: </w:t>
      </w:r>
      <w:r w:rsidRPr="00117F9A">
        <w:rPr>
          <w:rFonts w:ascii="Courier New" w:eastAsia="Times New Roman" w:hAnsi="Courier New" w:cs="Courier New"/>
          <w:sz w:val="20"/>
          <w:szCs w:val="20"/>
          <w:lang w:val="en" w:eastAsia="bg-BG"/>
        </w:rPr>
        <w:t>10/10/2019</w:t>
      </w:r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дд</w:t>
      </w:r>
      <w:proofErr w:type="spellEnd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/</w:t>
      </w:r>
      <w:proofErr w:type="spellStart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мм</w:t>
      </w:r>
      <w:proofErr w:type="spellEnd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/</w:t>
      </w:r>
      <w:proofErr w:type="spellStart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гггг</w:t>
      </w:r>
      <w:proofErr w:type="spellEnd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p w:rsidR="00117F9A" w:rsidRPr="00117F9A" w:rsidRDefault="00117F9A" w:rsidP="00117F9A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7" style="width:0;height:1.5pt" o:hralign="center" o:hrstd="t" o:hr="t" fillcolor="#a0a0a0" stroked="f"/>
        </w:pict>
      </w:r>
    </w:p>
    <w:p w:rsidR="00117F9A" w:rsidRPr="00117F9A" w:rsidRDefault="00117F9A" w:rsidP="00117F9A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117F9A">
        <w:rPr>
          <w:rFonts w:ascii="Trebuchet MS" w:eastAsia="Times New Roman" w:hAnsi="Trebuchet MS" w:cs="Times New Roman"/>
          <w:b/>
          <w:bCs/>
          <w:lang w:val="en" w:eastAsia="bg-BG"/>
        </w:rPr>
        <w:t>Приложение</w:t>
      </w:r>
      <w:proofErr w:type="spellEnd"/>
      <w:r w:rsidRPr="00117F9A">
        <w:rPr>
          <w:rFonts w:ascii="Trebuchet MS" w:eastAsia="Times New Roman" w:hAnsi="Trebuchet MS" w:cs="Times New Roman"/>
          <w:b/>
          <w:bCs/>
          <w:lang w:val="en" w:eastAsia="bg-BG"/>
        </w:rPr>
        <w:t xml:space="preserve"> Г1 - </w:t>
      </w:r>
      <w:proofErr w:type="spellStart"/>
      <w:r w:rsidRPr="00117F9A">
        <w:rPr>
          <w:rFonts w:ascii="Trebuchet MS" w:eastAsia="Times New Roman" w:hAnsi="Trebuchet MS" w:cs="Times New Roman"/>
          <w:b/>
          <w:bCs/>
          <w:lang w:val="en" w:eastAsia="bg-BG"/>
        </w:rPr>
        <w:t>Обществени</w:t>
      </w:r>
      <w:proofErr w:type="spellEnd"/>
      <w:r w:rsidRPr="00117F9A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lang w:val="en" w:eastAsia="bg-BG"/>
        </w:rPr>
        <w:t>поръчки</w:t>
      </w:r>
      <w:proofErr w:type="spellEnd"/>
    </w:p>
    <w:p w:rsidR="00117F9A" w:rsidRPr="00117F9A" w:rsidRDefault="00117F9A" w:rsidP="00117F9A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</w:pPr>
      <w:proofErr w:type="spellStart"/>
      <w:r w:rsidRPr="00117F9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Основания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за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възлагането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поръчката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без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предварително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публикуване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обявление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за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поръчка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в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Официален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вестник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Европейския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съюз</w:t>
      </w:r>
      <w:proofErr w:type="spellEnd"/>
    </w:p>
    <w:p w:rsidR="00117F9A" w:rsidRPr="00117F9A" w:rsidRDefault="00117F9A" w:rsidP="00117F9A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2014/24/EC</w:t>
      </w:r>
    </w:p>
    <w:p w:rsidR="00117F9A" w:rsidRPr="00117F9A" w:rsidRDefault="00117F9A" w:rsidP="00117F9A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моля</w:t>
      </w:r>
      <w:proofErr w:type="spellEnd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изберете</w:t>
      </w:r>
      <w:proofErr w:type="spellEnd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съответната</w:t>
      </w:r>
      <w:proofErr w:type="spellEnd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опция</w:t>
      </w:r>
      <w:proofErr w:type="spellEnd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и </w:t>
      </w:r>
      <w:proofErr w:type="spellStart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представете</w:t>
      </w:r>
      <w:proofErr w:type="spellEnd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обяснение</w:t>
      </w:r>
      <w:proofErr w:type="spellEnd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p w:rsidR="00117F9A" w:rsidRPr="00117F9A" w:rsidRDefault="00117F9A" w:rsidP="00117F9A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1.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Основания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избор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процедура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договаряне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без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предварително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публикуване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обявление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поръчка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в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съответствие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с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член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32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от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Директива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2014/24/EC</w:t>
      </w:r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Няма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няма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подходящи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заявления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участие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отговор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117F9A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117F9A" w:rsidRPr="00117F9A" w:rsidTr="00117F9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117F9A" w:rsidRPr="00117F9A" w:rsidRDefault="00117F9A" w:rsidP="00117F9A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научноизследователска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развойна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дейност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 </w:t>
      </w:r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само</w:t>
      </w:r>
      <w:proofErr w:type="spellEnd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доставки</w:t>
      </w:r>
      <w:proofErr w:type="spellEnd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r w:rsidRPr="00117F9A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Строителството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доставките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услугите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могат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бъдат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предоставени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само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определен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икономически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оператор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поради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следната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причина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117F9A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117F9A" w:rsidRPr="00117F9A" w:rsidTr="00117F9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117F9A" w:rsidRPr="00117F9A" w:rsidRDefault="00117F9A" w:rsidP="00117F9A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Изключителни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неотложни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обстоятелства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предизвикани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непредвидими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възлагащия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орган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събития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и в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117F9A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Допълнителни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първоначалния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доставчик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117F9A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Ново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/и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представляват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повторение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съществуващи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117F9A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предхождана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съгласно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предвидените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правила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победителя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един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победителите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него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117F9A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lastRenderedPageBreak/>
        <w:t>Осигуряване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котирани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закупени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стоковата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борса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117F9A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Покупка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особено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изгодни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117F9A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117F9A" w:rsidRPr="00117F9A" w:rsidTr="00117F9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117F9A" w:rsidRPr="00117F9A" w:rsidRDefault="00117F9A" w:rsidP="00117F9A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2.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Други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основания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възлагане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поръчката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без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предварително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публикуване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покана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участие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в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състезателна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процедура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в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Официален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вестник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Европейския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съюз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Обществената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попада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обхвата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приложение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117F9A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3.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Обяснение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</w:t>
      </w:r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Моля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обяснете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ясен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разбираем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начин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защо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възлагането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без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предварително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публикуване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Официален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вестник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Европейския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съюз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законосъобразно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като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посочите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съотносимите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факти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когато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уместно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правните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заключения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с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максимум</w:t>
      </w:r>
      <w:proofErr w:type="spellEnd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500 </w:t>
      </w:r>
      <w:proofErr w:type="spellStart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думи</w:t>
      </w:r>
      <w:proofErr w:type="spellEnd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</w:p>
    <w:p w:rsidR="00117F9A" w:rsidRPr="00117F9A" w:rsidRDefault="00117F9A" w:rsidP="00117F9A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8" style="width:0;height:1.5pt" o:hralign="center" o:hrstd="t" o:hr="t" fillcolor="#a0a0a0" stroked="f"/>
        </w:pict>
      </w:r>
    </w:p>
    <w:p w:rsidR="00117F9A" w:rsidRPr="00117F9A" w:rsidRDefault="00117F9A" w:rsidP="00117F9A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117F9A">
        <w:rPr>
          <w:rFonts w:ascii="Trebuchet MS" w:eastAsia="Times New Roman" w:hAnsi="Trebuchet MS" w:cs="Times New Roman"/>
          <w:b/>
          <w:bCs/>
          <w:lang w:val="en" w:eastAsia="bg-BG"/>
        </w:rPr>
        <w:t>Приложение</w:t>
      </w:r>
      <w:proofErr w:type="spellEnd"/>
      <w:r w:rsidRPr="00117F9A">
        <w:rPr>
          <w:rFonts w:ascii="Trebuchet MS" w:eastAsia="Times New Roman" w:hAnsi="Trebuchet MS" w:cs="Times New Roman"/>
          <w:b/>
          <w:bCs/>
          <w:lang w:val="en" w:eastAsia="bg-BG"/>
        </w:rPr>
        <w:t xml:space="preserve"> Г5 - </w:t>
      </w:r>
      <w:proofErr w:type="spellStart"/>
      <w:r w:rsidRPr="00117F9A">
        <w:rPr>
          <w:rFonts w:ascii="Trebuchet MS" w:eastAsia="Times New Roman" w:hAnsi="Trebuchet MS" w:cs="Times New Roman"/>
          <w:b/>
          <w:bCs/>
          <w:lang w:val="en" w:eastAsia="bg-BG"/>
        </w:rPr>
        <w:t>обществени</w:t>
      </w:r>
      <w:proofErr w:type="spellEnd"/>
      <w:r w:rsidRPr="00117F9A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lang w:val="en" w:eastAsia="bg-BG"/>
        </w:rPr>
        <w:t>поръчки</w:t>
      </w:r>
      <w:proofErr w:type="spellEnd"/>
      <w:r w:rsidRPr="00117F9A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lang w:val="en" w:eastAsia="bg-BG"/>
        </w:rPr>
        <w:t>на</w:t>
      </w:r>
      <w:proofErr w:type="spellEnd"/>
      <w:r w:rsidRPr="00117F9A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lang w:val="en" w:eastAsia="bg-BG"/>
        </w:rPr>
        <w:t>ниска</w:t>
      </w:r>
      <w:proofErr w:type="spellEnd"/>
      <w:r w:rsidRPr="00117F9A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lang w:val="en" w:eastAsia="bg-BG"/>
        </w:rPr>
        <w:t>стойност</w:t>
      </w:r>
      <w:proofErr w:type="spellEnd"/>
    </w:p>
    <w:p w:rsidR="00117F9A" w:rsidRPr="00117F9A" w:rsidRDefault="00117F9A" w:rsidP="00117F9A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</w:pPr>
      <w:proofErr w:type="spellStart"/>
      <w:r w:rsidRPr="00117F9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Основания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за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възлагане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поръчка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чрез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пряко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договаряне</w:t>
      </w:r>
      <w:proofErr w:type="spellEnd"/>
    </w:p>
    <w:p w:rsidR="00117F9A" w:rsidRPr="00117F9A" w:rsidRDefault="00117F9A" w:rsidP="00117F9A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</w:pPr>
      <w:r w:rsidRPr="00117F9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ЗОП</w:t>
      </w:r>
    </w:p>
    <w:p w:rsidR="00117F9A" w:rsidRPr="00117F9A" w:rsidRDefault="00117F9A" w:rsidP="00117F9A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моля</w:t>
      </w:r>
      <w:proofErr w:type="spellEnd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изберете</w:t>
      </w:r>
      <w:proofErr w:type="spellEnd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съответната</w:t>
      </w:r>
      <w:proofErr w:type="spellEnd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опция</w:t>
      </w:r>
      <w:proofErr w:type="spellEnd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и </w:t>
      </w:r>
      <w:proofErr w:type="spellStart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представете</w:t>
      </w:r>
      <w:proofErr w:type="spellEnd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обяснение</w:t>
      </w:r>
      <w:proofErr w:type="spellEnd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p w:rsidR="00117F9A" w:rsidRPr="00117F9A" w:rsidRDefault="00117F9A" w:rsidP="00117F9A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1.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Основания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избор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процедура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пряко</w:t>
      </w:r>
      <w:proofErr w:type="spellEnd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договаряне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Строителството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доставките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услугите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могат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бъдат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предоставени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само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определен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икономически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оператор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поради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следната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причина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:: </w:t>
      </w:r>
      <w:r w:rsidRPr="00117F9A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117F9A" w:rsidRPr="00117F9A" w:rsidTr="00117F9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117F9A" w:rsidRPr="00117F9A" w:rsidRDefault="00117F9A" w:rsidP="00117F9A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научноизследователска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развойна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дейност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ЗОП </w:t>
      </w:r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само</w:t>
      </w:r>
      <w:proofErr w:type="spellEnd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доставки</w:t>
      </w:r>
      <w:proofErr w:type="spellEnd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117F9A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Допълнителни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първоначалния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доставчик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условията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ЗОП;: </w:t>
      </w:r>
      <w:r w:rsidRPr="00117F9A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Предмет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която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се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търгува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стокова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борса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съгласно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списък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одобрен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с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акт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Министерския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съвет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предложение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министъра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финансите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117F9A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Покупка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особено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изгодни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:: </w:t>
      </w:r>
      <w:r w:rsidRPr="00117F9A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117F9A" w:rsidRPr="00117F9A" w:rsidTr="00117F9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117F9A" w:rsidRPr="00117F9A" w:rsidRDefault="00117F9A" w:rsidP="00117F9A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предхождана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съгласно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предвидените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правила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победителя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един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победителите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него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117F9A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Необходимо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неотложно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поради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изключителни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обстоятелства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предизвикани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събития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могат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бъдат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предвидени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възложителя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възможно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спазване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сроковете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чл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. 178,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ал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. 2 и 3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ЗОП;: </w:t>
      </w:r>
      <w:r w:rsidRPr="00117F9A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Процедурата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публично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състезание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прекратена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тъй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като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няма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подадени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подадените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неподходящи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първоначално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обявените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съществено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променени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117F9A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много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кратко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време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възникне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възможност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се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получат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особено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изгодни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цена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значително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по-ниска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обичайните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пазарни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цени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117F9A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Необходимо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повторение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същия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възложител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/и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първоначалния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изпълнител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наличие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условията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посочени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ЗОП;: </w:t>
      </w:r>
      <w:r w:rsidRPr="00117F9A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Обществената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приложение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№ 2 и е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стойност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чл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. 20,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ал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. 2, т. 2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ЗОП: </w:t>
      </w:r>
      <w:r w:rsidRPr="00117F9A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2. </w:t>
      </w:r>
      <w:proofErr w:type="spellStart"/>
      <w:r w:rsidRPr="00117F9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Обяснение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</w:t>
      </w:r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Моля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обяснете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ясен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разбираем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начин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защо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възлагането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чрез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пряко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договаряне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законосъобразно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като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посочите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съотносимите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факти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когато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уместно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правните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заключения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</w:t>
      </w:r>
      <w:proofErr w:type="spellEnd"/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ЗОП </w:t>
      </w:r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максимум</w:t>
      </w:r>
      <w:proofErr w:type="spellEnd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500 </w:t>
      </w:r>
      <w:proofErr w:type="spellStart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думи</w:t>
      </w:r>
      <w:proofErr w:type="spellEnd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</w:p>
    <w:p w:rsidR="00117F9A" w:rsidRPr="00117F9A" w:rsidRDefault="00117F9A" w:rsidP="00117F9A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Възлагащият</w:t>
      </w:r>
      <w:proofErr w:type="spellEnd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орган</w:t>
      </w:r>
      <w:proofErr w:type="spellEnd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/</w:t>
      </w:r>
      <w:proofErr w:type="spellStart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възложителят</w:t>
      </w:r>
      <w:proofErr w:type="spellEnd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носи</w:t>
      </w:r>
      <w:proofErr w:type="spellEnd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отговорност</w:t>
      </w:r>
      <w:proofErr w:type="spellEnd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гарантиране</w:t>
      </w:r>
      <w:proofErr w:type="spellEnd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спазване</w:t>
      </w:r>
      <w:proofErr w:type="spellEnd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законодателството</w:t>
      </w:r>
      <w:proofErr w:type="spellEnd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Европейския</w:t>
      </w:r>
      <w:proofErr w:type="spellEnd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съюз</w:t>
      </w:r>
      <w:proofErr w:type="spellEnd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и </w:t>
      </w:r>
      <w:proofErr w:type="spellStart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всички</w:t>
      </w:r>
      <w:proofErr w:type="spellEnd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приложими</w:t>
      </w:r>
      <w:proofErr w:type="spellEnd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17F9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закони</w:t>
      </w:r>
      <w:proofErr w:type="spellEnd"/>
    </w:p>
    <w:p w:rsidR="00117F9A" w:rsidRPr="00117F9A" w:rsidRDefault="00117F9A" w:rsidP="00117F9A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17F9A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9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8892"/>
      </w:tblGrid>
      <w:tr w:rsidR="00117F9A" w:rsidRPr="00117F9A" w:rsidTr="00117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повторете, колкото пъти е необходимо</w:t>
            </w:r>
          </w:p>
        </w:tc>
      </w:tr>
      <w:tr w:rsidR="00117F9A" w:rsidRPr="00117F9A" w:rsidTr="00117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в приложимите случаи</w:t>
            </w:r>
          </w:p>
        </w:tc>
      </w:tr>
      <w:tr w:rsidR="00117F9A" w:rsidRPr="00117F9A" w:rsidTr="00117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117F9A" w:rsidRPr="00117F9A" w:rsidTr="00117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ако тази информация е известна</w:t>
            </w:r>
          </w:p>
        </w:tc>
      </w:tr>
      <w:tr w:rsidR="00117F9A" w:rsidRPr="00117F9A" w:rsidTr="00117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117F9A" w:rsidRPr="00117F9A" w:rsidTr="00117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доколкото информацията е вече известна</w:t>
            </w:r>
          </w:p>
        </w:tc>
      </w:tr>
      <w:tr w:rsidR="00117F9A" w:rsidRPr="00117F9A" w:rsidTr="00117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задължителна информация, която не се публикува</w:t>
            </w:r>
          </w:p>
        </w:tc>
      </w:tr>
      <w:tr w:rsidR="00117F9A" w:rsidRPr="00117F9A" w:rsidTr="00117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информация по избор</w:t>
            </w:r>
          </w:p>
        </w:tc>
      </w:tr>
      <w:tr w:rsidR="00117F9A" w:rsidRPr="00117F9A" w:rsidTr="00117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117F9A" w:rsidRPr="00117F9A" w:rsidTr="00117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117F9A" w:rsidRPr="00117F9A" w:rsidTr="00117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117F9A" w:rsidRPr="00117F9A" w:rsidTr="00117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117F9A" w:rsidRPr="00117F9A" w:rsidTr="00117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117F9A" w:rsidRPr="00117F9A" w:rsidTr="00117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117F9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участите</w:t>
            </w:r>
            <w:proofErr w:type="spellEnd"/>
            <w:r w:rsidRPr="00117F9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117F9A" w:rsidRPr="00117F9A" w:rsidTr="00117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117F9A" w:rsidRPr="00117F9A" w:rsidTr="00117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117F9A" w:rsidRPr="00117F9A" w:rsidTr="00117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117F9A" w:rsidRPr="00117F9A" w:rsidTr="00117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117F9A" w:rsidRPr="00117F9A" w:rsidTr="00117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117F9A" w:rsidRPr="00117F9A" w:rsidTr="00117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може да бъде присъдена значимост вместо тежест</w:t>
            </w:r>
          </w:p>
        </w:tc>
      </w:tr>
      <w:tr w:rsidR="00117F9A" w:rsidRPr="00117F9A" w:rsidTr="00117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7F9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117F9A" w:rsidRPr="00117F9A" w:rsidRDefault="00117F9A" w:rsidP="0011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654978" w:rsidRDefault="00654978">
      <w:bookmarkStart w:id="0" w:name="_GoBack"/>
      <w:bookmarkEnd w:id="0"/>
    </w:p>
    <w:sectPr w:rsidR="00654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F9A"/>
    <w:rsid w:val="00117F9A"/>
    <w:rsid w:val="0065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4271A-94A7-4034-AF08-7527D9704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17F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17F9A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117F9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7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inputvalue1">
    <w:name w:val="input_value1"/>
    <w:basedOn w:val="DefaultParagraphFont"/>
    <w:rsid w:val="00117F9A"/>
    <w:rPr>
      <w:rFonts w:ascii="Courier New" w:hAnsi="Courier New" w:cs="Courier New" w:hint="default"/>
      <w:sz w:val="20"/>
      <w:szCs w:val="20"/>
    </w:rPr>
  </w:style>
  <w:style w:type="character" w:customStyle="1" w:styleId="boxedcontroltitle1">
    <w:name w:val="boxed_control_title1"/>
    <w:basedOn w:val="DefaultParagraphFont"/>
    <w:rsid w:val="00117F9A"/>
    <w:rPr>
      <w:b/>
      <w:bCs/>
      <w:sz w:val="18"/>
      <w:szCs w:val="18"/>
    </w:rPr>
  </w:style>
  <w:style w:type="character" w:customStyle="1" w:styleId="inputlabel1">
    <w:name w:val="input_label1"/>
    <w:basedOn w:val="DefaultParagraphFont"/>
    <w:rsid w:val="00117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9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7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93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0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8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5018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58499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9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8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5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355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0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9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553290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76915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2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30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1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1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28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2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1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9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cument?folderId=43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.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cpc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2186</Words>
  <Characters>12465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Цветанка Торбова</dc:creator>
  <cp:keywords/>
  <dc:description/>
  <cp:lastModifiedBy>Цветанка Торбова</cp:lastModifiedBy>
  <cp:revision>1</cp:revision>
  <dcterms:created xsi:type="dcterms:W3CDTF">2019-10-10T10:33:00Z</dcterms:created>
  <dcterms:modified xsi:type="dcterms:W3CDTF">2019-10-10T10:34:00Z</dcterms:modified>
</cp:coreProperties>
</file>