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E26" w:rsidRPr="00B07E26" w:rsidRDefault="00B07E26" w:rsidP="00B07E2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07E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00062-2018-0008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B07E26" w:rsidRPr="00B07E26" w:rsidTr="00B07E2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B07E26" w:rsidRPr="00B07E26" w:rsidRDefault="00B07E26" w:rsidP="00B07E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B07E26" w:rsidRPr="00B07E26" w:rsidTr="00B07E2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B07E26" w:rsidRPr="00B07E26" w:rsidRDefault="00B07E26" w:rsidP="00B0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07E2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5" name="Picture 1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7E26" w:rsidRPr="00B07E26" w:rsidTr="00B07E26">
        <w:trPr>
          <w:tblCellSpacing w:w="22" w:type="dxa"/>
        </w:trPr>
        <w:tc>
          <w:tcPr>
            <w:tcW w:w="150" w:type="dxa"/>
            <w:noWrap/>
            <w:hideMark/>
          </w:tcPr>
          <w:p w:rsidR="00B07E26" w:rsidRPr="00B07E26" w:rsidRDefault="00B07E26" w:rsidP="00B0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B07E26" w:rsidRPr="00B07E26" w:rsidRDefault="00B07E26" w:rsidP="00B0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B07E26" w:rsidRPr="00B07E26" w:rsidRDefault="00B07E26" w:rsidP="00B0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B07E26" w:rsidRPr="00B07E26" w:rsidTr="00B07E2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B07E26" w:rsidRPr="00B07E26" w:rsidRDefault="00B07E26" w:rsidP="00B0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07E2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4" name="Picture 1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7E26" w:rsidRPr="00B07E26" w:rsidTr="00B07E2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B07E26" w:rsidRPr="00B07E26" w:rsidRDefault="00B07E26" w:rsidP="00B0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07E26" w:rsidRPr="00B07E26" w:rsidTr="00B07E2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B07E26" w:rsidRPr="00B07E26" w:rsidRDefault="00B07E26" w:rsidP="00B07E26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B07E26" w:rsidRPr="00B07E26" w:rsidTr="00B07E2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B07E26" w:rsidRPr="00B07E26" w:rsidRDefault="00B07E26" w:rsidP="00B0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07E2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3" name="Picture 1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7E26" w:rsidRPr="00B07E26" w:rsidTr="00B07E26">
        <w:trPr>
          <w:tblCellSpacing w:w="22" w:type="dxa"/>
        </w:trPr>
        <w:tc>
          <w:tcPr>
            <w:tcW w:w="150" w:type="dxa"/>
            <w:noWrap/>
            <w:hideMark/>
          </w:tcPr>
          <w:p w:rsidR="00B07E26" w:rsidRPr="00B07E26" w:rsidRDefault="00B07E26" w:rsidP="00B0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B07E26" w:rsidRPr="00B07E26" w:rsidRDefault="00B07E26" w:rsidP="00B0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B07E26" w:rsidRPr="00B07E26" w:rsidRDefault="00B07E26" w:rsidP="00B0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B07E26" w:rsidRPr="00B07E26" w:rsidTr="00B07E2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B07E26" w:rsidRPr="00B07E26" w:rsidRDefault="00B07E26" w:rsidP="00B0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07E2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2" name="Picture 1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7E26" w:rsidRPr="00B07E26" w:rsidTr="00B07E2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B07E26" w:rsidRPr="00B07E26" w:rsidRDefault="00B07E26" w:rsidP="00B0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07E26" w:rsidRPr="00B07E26" w:rsidRDefault="00B07E26" w:rsidP="00B07E26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B07E26" w:rsidRPr="00B07E26" w:rsidTr="00B07E2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B07E26" w:rsidRPr="00B07E26" w:rsidRDefault="00B07E26" w:rsidP="00B07E26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B07E26" w:rsidRPr="00B07E26" w:rsidTr="00B07E2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B07E26" w:rsidRPr="00B07E26" w:rsidRDefault="00B07E26" w:rsidP="00B0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07E2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1" name="Picture 1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7E26" w:rsidRPr="00B07E26" w:rsidTr="00B07E26">
        <w:trPr>
          <w:tblCellSpacing w:w="22" w:type="dxa"/>
        </w:trPr>
        <w:tc>
          <w:tcPr>
            <w:tcW w:w="150" w:type="dxa"/>
            <w:noWrap/>
            <w:hideMark/>
          </w:tcPr>
          <w:p w:rsidR="00B07E26" w:rsidRPr="00B07E26" w:rsidRDefault="00B07E26" w:rsidP="00B0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B07E26" w:rsidRPr="00B07E26" w:rsidRDefault="00B07E26" w:rsidP="00B0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B07E26" w:rsidRPr="00B07E26" w:rsidRDefault="00B07E26" w:rsidP="00B0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B07E26" w:rsidRPr="00B07E26" w:rsidTr="00B07E2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B07E26" w:rsidRPr="00B07E26" w:rsidRDefault="00B07E26" w:rsidP="00B0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07E2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0" name="Picture 10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7E26" w:rsidRPr="00B07E26" w:rsidTr="00B07E2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B07E26" w:rsidRPr="00B07E26" w:rsidRDefault="00B07E26" w:rsidP="00B0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07E26" w:rsidRPr="00B07E26" w:rsidTr="00B07E2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B07E26" w:rsidRPr="00B07E26" w:rsidRDefault="00B07E26" w:rsidP="00B07E26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B07E26" w:rsidRPr="00B07E26" w:rsidTr="00B07E2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B07E26" w:rsidRPr="00B07E26" w:rsidRDefault="00B07E26" w:rsidP="00B0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07E2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9" name="Picture 9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7E26" w:rsidRPr="00B07E26" w:rsidTr="00B07E26">
        <w:trPr>
          <w:tblCellSpacing w:w="22" w:type="dxa"/>
        </w:trPr>
        <w:tc>
          <w:tcPr>
            <w:tcW w:w="150" w:type="dxa"/>
            <w:noWrap/>
            <w:hideMark/>
          </w:tcPr>
          <w:p w:rsidR="00B07E26" w:rsidRPr="00B07E26" w:rsidRDefault="00B07E26" w:rsidP="00B0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B07E26" w:rsidRPr="00B07E26" w:rsidRDefault="00B07E26" w:rsidP="00B0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B07E26" w:rsidRPr="00B07E26" w:rsidRDefault="00B07E26" w:rsidP="00B0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B07E26" w:rsidRPr="00B07E26" w:rsidTr="00B07E2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B07E26" w:rsidRPr="00B07E26" w:rsidRDefault="00B07E26" w:rsidP="00B0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07E2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7E26" w:rsidRPr="00B07E26" w:rsidTr="00B07E2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B07E26" w:rsidRPr="00B07E26" w:rsidRDefault="00B07E26" w:rsidP="00B0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07E26" w:rsidRPr="00B07E26" w:rsidRDefault="00B07E26" w:rsidP="00B07E26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B07E26" w:rsidRPr="00B07E26" w:rsidTr="00B07E2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B07E26" w:rsidRPr="00B07E26" w:rsidRDefault="00B07E26" w:rsidP="00B07E26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B07E26" w:rsidRPr="00B07E26" w:rsidTr="00B07E2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B07E26" w:rsidRPr="00B07E26" w:rsidRDefault="00B07E26" w:rsidP="00B0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07E2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7E26" w:rsidRPr="00B07E26" w:rsidTr="00B07E26">
        <w:trPr>
          <w:tblCellSpacing w:w="22" w:type="dxa"/>
        </w:trPr>
        <w:tc>
          <w:tcPr>
            <w:tcW w:w="150" w:type="dxa"/>
            <w:noWrap/>
            <w:hideMark/>
          </w:tcPr>
          <w:p w:rsidR="00B07E26" w:rsidRPr="00B07E26" w:rsidRDefault="00B07E26" w:rsidP="00B0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B07E26" w:rsidRPr="00B07E26" w:rsidRDefault="00B07E26" w:rsidP="00B0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B07E26" w:rsidRPr="00B07E26" w:rsidRDefault="00B07E26" w:rsidP="00B0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B07E26" w:rsidRPr="00B07E26" w:rsidTr="00B07E2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B07E26" w:rsidRPr="00B07E26" w:rsidRDefault="00B07E26" w:rsidP="00B0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07E2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7E26" w:rsidRPr="00B07E26" w:rsidTr="00B07E2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B07E26" w:rsidRPr="00B07E26" w:rsidRDefault="00B07E26" w:rsidP="00B0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07E26" w:rsidRPr="00B07E26" w:rsidTr="00B07E2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B07E26" w:rsidRPr="00B07E26" w:rsidRDefault="00B07E26" w:rsidP="00B07E26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B07E26" w:rsidRPr="00B07E26" w:rsidTr="00B07E2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B07E26" w:rsidRPr="00B07E26" w:rsidRDefault="00B07E26" w:rsidP="00B0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07E2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7E26" w:rsidRPr="00B07E26" w:rsidTr="00B07E26">
        <w:trPr>
          <w:tblCellSpacing w:w="22" w:type="dxa"/>
        </w:trPr>
        <w:tc>
          <w:tcPr>
            <w:tcW w:w="150" w:type="dxa"/>
            <w:noWrap/>
            <w:hideMark/>
          </w:tcPr>
          <w:p w:rsidR="00B07E26" w:rsidRPr="00B07E26" w:rsidRDefault="00B07E26" w:rsidP="00B0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B07E26" w:rsidRPr="00B07E26" w:rsidRDefault="00B07E26" w:rsidP="00B0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B07E26" w:rsidRPr="00B07E26" w:rsidRDefault="00B07E26" w:rsidP="00B0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B07E26" w:rsidRPr="00B07E26" w:rsidTr="00B07E2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B07E26" w:rsidRPr="00B07E26" w:rsidRDefault="00B07E26" w:rsidP="00B0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07E2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7E26" w:rsidRPr="00B07E26" w:rsidTr="00B07E2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B07E26" w:rsidRPr="00B07E26" w:rsidRDefault="00B07E26" w:rsidP="00B0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07E26" w:rsidRPr="00B07E26" w:rsidRDefault="00B07E26" w:rsidP="00B07E26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B07E26" w:rsidRPr="00B07E26" w:rsidTr="00B07E2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B07E26" w:rsidRPr="00B07E26" w:rsidRDefault="00B07E26" w:rsidP="00B07E26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B07E26" w:rsidRPr="00B07E26" w:rsidTr="00B07E2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B07E26" w:rsidRPr="00B07E26" w:rsidRDefault="00B07E26" w:rsidP="00B0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07E2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7E26" w:rsidRPr="00B07E26" w:rsidTr="00B07E26">
        <w:trPr>
          <w:tblCellSpacing w:w="22" w:type="dxa"/>
        </w:trPr>
        <w:tc>
          <w:tcPr>
            <w:tcW w:w="150" w:type="dxa"/>
            <w:noWrap/>
            <w:hideMark/>
          </w:tcPr>
          <w:p w:rsidR="00B07E26" w:rsidRPr="00B07E26" w:rsidRDefault="00B07E26" w:rsidP="00B0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B07E26" w:rsidRPr="00B07E26" w:rsidRDefault="00B07E26" w:rsidP="00B0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B07E26" w:rsidRPr="00B07E26" w:rsidRDefault="00B07E26" w:rsidP="00B0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B07E26" w:rsidRPr="00B07E26" w:rsidTr="00B07E2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B07E26" w:rsidRPr="00B07E26" w:rsidRDefault="00B07E26" w:rsidP="00B0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07E2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7E26" w:rsidRPr="00B07E26" w:rsidTr="00B07E2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B07E26" w:rsidRPr="00B07E26" w:rsidRDefault="00B07E26" w:rsidP="00B0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07E26" w:rsidRPr="00B07E26" w:rsidRDefault="00B07E26" w:rsidP="00B07E2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6" w:anchor="I." w:history="1">
        <w:r w:rsidRPr="00B07E26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I.</w:t>
        </w:r>
      </w:hyperlink>
      <w:r w:rsidRPr="00B07E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B07E26" w:rsidRPr="00B07E26" w:rsidRDefault="00B07E26" w:rsidP="00B07E2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7" w:anchor="II." w:history="1">
        <w:r w:rsidRPr="00B07E26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II.</w:t>
        </w:r>
      </w:hyperlink>
      <w:r w:rsidRPr="00B07E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B07E26" w:rsidRPr="00B07E26" w:rsidRDefault="00B07E26" w:rsidP="00B07E2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8" w:anchor="IV." w:history="1">
        <w:r w:rsidRPr="00B07E26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IV.</w:t>
        </w:r>
      </w:hyperlink>
    </w:p>
    <w:p w:rsidR="00B07E26" w:rsidRPr="00B07E26" w:rsidRDefault="00B07E26" w:rsidP="00B07E26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B07E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lastRenderedPageBreak/>
        <w:t>BG-София:</w:t>
      </w:r>
    </w:p>
    <w:p w:rsidR="00B07E26" w:rsidRPr="00B07E26" w:rsidRDefault="00B07E26" w:rsidP="00B07E26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B07E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B07E26" w:rsidRPr="00B07E26" w:rsidRDefault="00B07E26" w:rsidP="00B07E26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07E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B07E26" w:rsidRPr="00B07E26" w:rsidRDefault="00B07E26" w:rsidP="00B07E2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B07E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B07E26" w:rsidRPr="00B07E26" w:rsidRDefault="00B07E26" w:rsidP="00B07E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07E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B07E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B07E26" w:rsidRPr="00B07E26" w:rsidRDefault="00B07E26" w:rsidP="00B07E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07E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Национален идентификационен No (ЕИК): 000670602</w:t>
      </w:r>
    </w:p>
    <w:p w:rsidR="00B07E26" w:rsidRPr="00B07E26" w:rsidRDefault="00B07E26" w:rsidP="00B07E2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07E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Университет за национално и световно стопанство, Студентски град, ул. 8-ми декември, За: Виолета Рубиева, България 1700, София, Тел.: 02 8195377, E-mail: </w:t>
      </w:r>
      <w:hyperlink r:id="rId9" w:history="1">
        <w:r w:rsidRPr="00B07E26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vrubieva@unwe.bg</w:t>
        </w:r>
      </w:hyperlink>
      <w:r w:rsidRPr="00B07E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B07E26" w:rsidRPr="00B07E26" w:rsidRDefault="00B07E26" w:rsidP="00B07E2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07E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B07E26" w:rsidRPr="00B07E26" w:rsidRDefault="00B07E26" w:rsidP="00B07E2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07E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10" w:history="1">
        <w:r w:rsidRPr="00B07E26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B07E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B07E26" w:rsidRPr="00B07E26" w:rsidRDefault="00B07E26" w:rsidP="00B07E2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07E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11" w:history="1">
        <w:r w:rsidRPr="00B07E26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http://zop2.unwe.bg/Document?folderId=330</w:t>
        </w:r>
      </w:hyperlink>
      <w:r w:rsidRPr="00B07E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B07E26" w:rsidRPr="00B07E26" w:rsidRDefault="00B07E26" w:rsidP="00B07E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07E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B07E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B07E26" w:rsidRPr="00B07E26" w:rsidRDefault="00B07E26" w:rsidP="00B07E2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07E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 организация</w:t>
      </w:r>
    </w:p>
    <w:p w:rsidR="00B07E26" w:rsidRPr="00B07E26" w:rsidRDefault="00B07E26" w:rsidP="00B07E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07E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B07E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B07E26" w:rsidRPr="00B07E26" w:rsidRDefault="00B07E26" w:rsidP="00B07E2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07E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B07E26" w:rsidRPr="00B07E26" w:rsidRDefault="00B07E26" w:rsidP="00B07E26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B07E26" w:rsidRPr="00B07E26" w:rsidRDefault="00B07E26" w:rsidP="00B07E26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07E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B07E26" w:rsidRPr="00B07E26" w:rsidRDefault="00B07E26" w:rsidP="00B07E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07E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B07E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B07E26" w:rsidRPr="00B07E26" w:rsidRDefault="00B07E26" w:rsidP="00B07E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07E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Доставки</w:t>
      </w:r>
    </w:p>
    <w:p w:rsidR="00B07E26" w:rsidRPr="00B07E26" w:rsidRDefault="00B07E26" w:rsidP="00B07E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07E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B07E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B07E26" w:rsidRPr="00B07E26" w:rsidRDefault="00B07E26" w:rsidP="00B07E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07E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8 от 02.02.2018 г. </w:t>
      </w:r>
    </w:p>
    <w:p w:rsidR="00B07E26" w:rsidRPr="00B07E26" w:rsidRDefault="00B07E26" w:rsidP="00B07E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07E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B07E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Уникален № на поръчката в Регистъра на обществениет поръчки</w:t>
      </w:r>
    </w:p>
    <w:p w:rsidR="00B07E26" w:rsidRPr="00B07E26" w:rsidRDefault="00B07E26" w:rsidP="00B07E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07E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00062-2018-0008</w:t>
      </w:r>
    </w:p>
    <w:p w:rsidR="00B07E26" w:rsidRPr="00B07E26" w:rsidRDefault="00B07E26" w:rsidP="00B07E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07E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B07E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B07E26" w:rsidRPr="00B07E26" w:rsidRDefault="00B07E26" w:rsidP="00B07E2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07E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Обособена позиция №:4 "Доставка на монитори за нуждите на УНСС – поръчка с пореден №8" от „Доставка на компютърна техника за нуждите на УНСС и на проект по договор № ДН15/10 от 11.12.2017г.– поръчка с пореден №8,проведена на основание и съгласно Рамково споразумение ЗОП-38/2018 г. с предмет “Доставка, инсталиране, въвеждане в експлоатация и гаранционен сервиз на информационно-компютърна техника</w:t>
      </w:r>
    </w:p>
    <w:p w:rsidR="00B07E26" w:rsidRPr="00B07E26" w:rsidRDefault="00B07E26" w:rsidP="00B07E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B07E26" w:rsidRPr="00B07E26" w:rsidRDefault="00B07E26" w:rsidP="00B07E26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07E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B07E26" w:rsidRPr="00B07E26" w:rsidRDefault="00B07E26" w:rsidP="00B07E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07E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B07E26" w:rsidRPr="00B07E26" w:rsidRDefault="00B07E26" w:rsidP="00B07E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07E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B07E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ЗОП-40/2019 </w:t>
      </w:r>
      <w:r w:rsidRPr="00B07E26">
        <w:rPr>
          <w:rFonts w:ascii="Times New Roman" w:eastAsia="Times New Roman" w:hAnsi="Times New Roman" w:cs="Times New Roman"/>
          <w:noProof/>
          <w:color w:val="006699"/>
          <w:sz w:val="27"/>
          <w:szCs w:val="27"/>
          <w:lang w:eastAsia="bg-BG"/>
        </w:rPr>
        <w:drawing>
          <wp:inline distT="0" distB="0" distL="0" distR="0">
            <wp:extent cx="142875" cy="142875"/>
            <wp:effectExtent l="0" t="0" r="9525" b="9525"/>
            <wp:docPr id="1" name="Picture 1" descr="История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История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7E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от 02.08.2019 г. </w:t>
      </w:r>
    </w:p>
    <w:p w:rsidR="00B07E26" w:rsidRPr="00B07E26" w:rsidRDefault="00B07E26" w:rsidP="00B07E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07E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ІII.2)</w:t>
      </w:r>
      <w:r w:rsidRPr="00B07E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B07E26" w:rsidRPr="00B07E26" w:rsidRDefault="00B07E26" w:rsidP="00B07E2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07E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B07E26" w:rsidRPr="00B07E26" w:rsidRDefault="00B07E26" w:rsidP="00B07E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07E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B07E26" w:rsidRPr="00B07E26" w:rsidRDefault="00B07E26" w:rsidP="00B07E2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07E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B07E26" w:rsidRPr="00B07E26" w:rsidRDefault="00B07E26" w:rsidP="00B07E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07E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B07E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B07E26" w:rsidRPr="00B07E26" w:rsidRDefault="00B07E26" w:rsidP="00B07E2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07E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“ПАРАФЛОУ КОМУНИКЕЙШЪНС” ООД, ул. “Никола Габровски” №79, България 1700, София, Тел.: 02 9604200, E-mail: </w:t>
      </w:r>
      <w:hyperlink r:id="rId14" w:history="1">
        <w:r w:rsidRPr="00B07E26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office@paraflow.bg</w:t>
        </w:r>
      </w:hyperlink>
      <w:r w:rsidRPr="00B07E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9604218</w:t>
      </w:r>
    </w:p>
    <w:p w:rsidR="00B07E26" w:rsidRPr="00B07E26" w:rsidRDefault="00B07E26" w:rsidP="00B07E2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07E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B07E26" w:rsidRPr="00B07E26" w:rsidRDefault="00B07E26" w:rsidP="00B07E2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07E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URL: </w:t>
      </w:r>
      <w:hyperlink r:id="rId15" w:history="1">
        <w:r w:rsidRPr="00B07E26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www.paraflow.bg</w:t>
        </w:r>
      </w:hyperlink>
      <w:r w:rsidRPr="00B07E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B07E26" w:rsidRPr="00B07E26" w:rsidRDefault="00B07E26" w:rsidP="00B07E2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07E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да</w:t>
      </w:r>
    </w:p>
    <w:p w:rsidR="00B07E26" w:rsidRPr="00B07E26" w:rsidRDefault="00B07E26" w:rsidP="00B07E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07E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B07E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B07E26" w:rsidRPr="00B07E26" w:rsidRDefault="00B07E26" w:rsidP="00B07E2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07E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B07E26" w:rsidRPr="00B07E26" w:rsidRDefault="00B07E26" w:rsidP="00B07E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07E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B07E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B07E26" w:rsidRPr="00B07E26" w:rsidRDefault="00B07E26" w:rsidP="00B07E2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07E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Обособена позиция №:4 "Доставка на монитори за нуждите на УНСС – поръчка с пореден №8" от „Доставка на компютърна техника за нуждите на УНСС и на проект по договор № ДН15/10 от 11.12.2017г.– поръчка с пореден №8,проведена на основание и съгласно Рамково споразумение ЗОП-38/2018 г. с предмет “Доставка, инсталиране, въвеждане в експлоатация и гаранционен сервиз на информационно-компютърна техника</w:t>
      </w:r>
    </w:p>
    <w:p w:rsidR="00B07E26" w:rsidRPr="00B07E26" w:rsidRDefault="00B07E26" w:rsidP="00B07E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07E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B07E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B07E26" w:rsidRPr="00B07E26" w:rsidRDefault="00B07E26" w:rsidP="00B07E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07E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дни</w:t>
      </w:r>
    </w:p>
    <w:p w:rsidR="00B07E26" w:rsidRPr="00B07E26" w:rsidRDefault="00B07E26" w:rsidP="00B07E2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07E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30</w:t>
      </w:r>
    </w:p>
    <w:p w:rsidR="00B07E26" w:rsidRPr="00B07E26" w:rsidRDefault="00B07E26" w:rsidP="00B07E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07E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B07E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B07E26" w:rsidRPr="00B07E26" w:rsidRDefault="00B07E26" w:rsidP="00B07E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07E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2568 BGN без ДДС</w:t>
      </w:r>
    </w:p>
    <w:p w:rsidR="00B07E26" w:rsidRPr="00B07E26" w:rsidRDefault="00B07E26" w:rsidP="00B07E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07E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B07E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B07E26" w:rsidRPr="00B07E26" w:rsidRDefault="00B07E26" w:rsidP="00B07E2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07E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B07E26" w:rsidRPr="00B07E26" w:rsidRDefault="00B07E26" w:rsidP="00B07E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B07E26" w:rsidRPr="00B07E26" w:rsidRDefault="00B07E26" w:rsidP="00B07E26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07E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B07E26" w:rsidRPr="00B07E26" w:rsidRDefault="00B07E26" w:rsidP="00B07E2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07E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B07E26" w:rsidRPr="00B07E26" w:rsidRDefault="00B07E26" w:rsidP="00B07E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07E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B07E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B07E26" w:rsidRPr="00B07E26" w:rsidRDefault="00B07E26" w:rsidP="00B07E2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07E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13.09.2019 г. </w:t>
      </w:r>
    </w:p>
    <w:p w:rsidR="00B07E26" w:rsidRPr="00B07E26" w:rsidRDefault="00B07E26" w:rsidP="00B07E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07E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B07E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B07E26" w:rsidRPr="00B07E26" w:rsidRDefault="00B07E26" w:rsidP="00B07E2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07E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B07E26" w:rsidRPr="00B07E26" w:rsidRDefault="00B07E26" w:rsidP="00B07E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07E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B07E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B07E26" w:rsidRPr="00B07E26" w:rsidRDefault="00B07E26" w:rsidP="00B07E2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07E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B07E26" w:rsidRPr="00B07E26" w:rsidRDefault="00B07E26" w:rsidP="00B07E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07E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B07E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B07E26" w:rsidRPr="00B07E26" w:rsidRDefault="00B07E26" w:rsidP="00B07E2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07E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B07E26" w:rsidRPr="00B07E26" w:rsidRDefault="00B07E26" w:rsidP="00B07E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07E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ІV.6)</w:t>
      </w:r>
      <w:r w:rsidRPr="00B07E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B07E26" w:rsidRPr="00B07E26" w:rsidRDefault="00B07E26" w:rsidP="00B07E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07E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2568 BGN без ДДС</w:t>
      </w:r>
    </w:p>
    <w:p w:rsidR="00B07E26" w:rsidRPr="00B07E26" w:rsidRDefault="00B07E26" w:rsidP="00B07E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07E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B07E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B07E26" w:rsidRPr="00B07E26" w:rsidRDefault="00B07E26" w:rsidP="00B07E2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07E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B07E26" w:rsidRPr="00B07E26" w:rsidRDefault="00B07E26" w:rsidP="00B07E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B07E26" w:rsidRPr="00B07E26" w:rsidRDefault="00B07E26" w:rsidP="00B07E26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07E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B07E26" w:rsidRPr="00B07E26" w:rsidRDefault="00B07E26" w:rsidP="00B07E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B07E26" w:rsidRPr="00B07E26" w:rsidRDefault="00B07E26" w:rsidP="00B07E26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07E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B07E26" w:rsidRPr="00B07E26" w:rsidRDefault="00B07E26" w:rsidP="00B07E2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07E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27.09.2019 г. </w:t>
      </w:r>
    </w:p>
    <w:p w:rsidR="00B07E26" w:rsidRPr="00B07E26" w:rsidRDefault="00B07E26" w:rsidP="00B07E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B07E26" w:rsidRPr="00B07E26" w:rsidRDefault="00B07E26" w:rsidP="00B07E26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07E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B07E26" w:rsidRPr="00B07E26" w:rsidRDefault="00B07E26" w:rsidP="00B07E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07E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B07E26" w:rsidRPr="00B07E26" w:rsidRDefault="00B07E26" w:rsidP="00B07E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07E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B07E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Николай Василев Бакърджиев</w:t>
      </w:r>
    </w:p>
    <w:p w:rsidR="00B07E26" w:rsidRPr="00B07E26" w:rsidRDefault="00B07E26" w:rsidP="00B07E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07E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B07E26" w:rsidRPr="00B07E26" w:rsidRDefault="00B07E26" w:rsidP="00B07E2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07E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B07E2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Помощник-ректор на УНСС - делегирани правомощия на основание чл.7,ал.1 от ЗОП със заповед №858 от 15.04.2016г.</w:t>
      </w:r>
    </w:p>
    <w:p w:rsidR="00DC6749" w:rsidRDefault="00DC6749">
      <w:bookmarkStart w:id="1" w:name="_GoBack"/>
      <w:bookmarkEnd w:id="1"/>
    </w:p>
    <w:sectPr w:rsidR="00DC67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BC3813"/>
    <w:multiLevelType w:val="multilevel"/>
    <w:tmpl w:val="DB142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7F3"/>
    <w:rsid w:val="00B07E26"/>
    <w:rsid w:val="00C317F3"/>
    <w:rsid w:val="00DC6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24943C-7DA6-4345-A1F3-1B86253EF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07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B07E26"/>
    <w:rPr>
      <w:color w:val="0000FF"/>
      <w:u w:val="single"/>
    </w:rPr>
  </w:style>
  <w:style w:type="paragraph" w:customStyle="1" w:styleId="tigrseq">
    <w:name w:val="tigrseq"/>
    <w:basedOn w:val="Normal"/>
    <w:rsid w:val="00B07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B07E26"/>
  </w:style>
  <w:style w:type="character" w:customStyle="1" w:styleId="timark">
    <w:name w:val="timark"/>
    <w:basedOn w:val="DefaultParagraphFont"/>
    <w:rsid w:val="00B07E26"/>
  </w:style>
  <w:style w:type="paragraph" w:customStyle="1" w:styleId="addr">
    <w:name w:val="addr"/>
    <w:basedOn w:val="Normal"/>
    <w:rsid w:val="00B07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Normal"/>
    <w:rsid w:val="00B07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9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0208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79537051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99190440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55558047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50262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70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353716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2031837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2740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48336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74737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167046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32302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836170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25065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66515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577346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302042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145642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707315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722851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79078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060396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49068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774350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41572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445051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80500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716413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50774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580274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49762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4735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90371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378196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65226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109202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32040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386298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524060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564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529733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01559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188375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72961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449889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24731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222165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325403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483879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91544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420453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814923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545927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33466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057948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1217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31056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3012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310926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04881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890394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00182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081301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56523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935652&amp;newver=2&amp;PHPSESSID=428a50f8f476adc0530336741ae33441&amp;header=&amp;header=print" TargetMode="External"/><Relationship Id="rId13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hyperlink" Target="http://www.aop.bg/case2.php?mode=show_doc&amp;doc_id=935652&amp;newver=2&amp;PHPSESSID=428a50f8f476adc0530336741ae33441&amp;header=&amp;header=print" TargetMode="External"/><Relationship Id="rId12" Type="http://schemas.openxmlformats.org/officeDocument/2006/relationships/hyperlink" Target="javascript:void(0);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aop.bg/case2.php?mode=show_doc&amp;doc_id=935652&amp;newver=2&amp;PHPSESSID=428a50f8f476adc0530336741ae33441&amp;header=&amp;header=print" TargetMode="External"/><Relationship Id="rId11" Type="http://schemas.openxmlformats.org/officeDocument/2006/relationships/hyperlink" Target="http://www.aop.bg/case2.php?mode=show_doc&amp;doc_id=935652&amp;newver=2&amp;PHPSESSID=428a50f8f476adc0530336741ae33441&amp;header=&amp;header=print" TargetMode="External"/><Relationship Id="rId5" Type="http://schemas.openxmlformats.org/officeDocument/2006/relationships/image" Target="media/image1.gif"/><Relationship Id="rId15" Type="http://schemas.openxmlformats.org/officeDocument/2006/relationships/hyperlink" Target="http://www.aop.bg/case2.php?mode=show_doc&amp;doc_id=935652&amp;newver=2&amp;PHPSESSID=428a50f8f476adc0530336741ae33441&amp;header=&amp;header=print" TargetMode="External"/><Relationship Id="rId10" Type="http://schemas.openxmlformats.org/officeDocument/2006/relationships/hyperlink" Target="http://www.aop.bg/case2.php?mode=show_doc&amp;doc_id=935652&amp;newver=2&amp;PHPSESSID=428a50f8f476adc0530336741ae33441&amp;header=&amp;header=pri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rubieva@unwe.bg" TargetMode="External"/><Relationship Id="rId14" Type="http://schemas.openxmlformats.org/officeDocument/2006/relationships/hyperlink" Target="mailto:office@paraflow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610</Words>
  <Characters>3480</Characters>
  <Application>Microsoft Office Word</Application>
  <DocSecurity>0</DocSecurity>
  <Lines>29</Lines>
  <Paragraphs>8</Paragraphs>
  <ScaleCrop>false</ScaleCrop>
  <Company/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Виолета Рубиева</dc:creator>
  <cp:keywords/>
  <dc:description/>
  <cp:lastModifiedBy>Виолета Рубиева</cp:lastModifiedBy>
  <cp:revision>2</cp:revision>
  <dcterms:created xsi:type="dcterms:W3CDTF">2019-09-27T11:41:00Z</dcterms:created>
  <dcterms:modified xsi:type="dcterms:W3CDTF">2019-09-27T11:41:00Z</dcterms:modified>
</cp:coreProperties>
</file>