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D2" w:rsidRDefault="004024D2" w:rsidP="004024D2">
      <w:r>
        <w:t>BG-София</w:t>
      </w:r>
    </w:p>
    <w:p w:rsidR="004024D2" w:rsidRDefault="004024D2" w:rsidP="004024D2"/>
    <w:p w:rsidR="004024D2" w:rsidRDefault="004024D2" w:rsidP="004024D2">
      <w:r>
        <w:t>Информация за публикувана в профила на купувача обява за обществена поръчка на стойност по чл. 20, ал. 3 от ЗОП</w:t>
      </w:r>
    </w:p>
    <w:p w:rsidR="004024D2" w:rsidRDefault="004024D2" w:rsidP="004024D2"/>
    <w:p w:rsidR="004024D2" w:rsidRDefault="004024D2" w:rsidP="004024D2"/>
    <w:p w:rsidR="004024D2" w:rsidRDefault="004024D2" w:rsidP="004024D2"/>
    <w:p w:rsidR="004024D2" w:rsidRDefault="004024D2" w:rsidP="004024D2">
      <w:r>
        <w:t>Номер на обявата</w:t>
      </w:r>
    </w:p>
    <w:p w:rsidR="004024D2" w:rsidRDefault="004024D2" w:rsidP="004024D2">
      <w:r>
        <w:t>18</w:t>
      </w:r>
    </w:p>
    <w:p w:rsidR="004024D2" w:rsidRDefault="004024D2" w:rsidP="004024D2"/>
    <w:p w:rsidR="004024D2" w:rsidRDefault="004024D2" w:rsidP="004024D2">
      <w:r>
        <w:t>Дата на публикуване на обявата на профила на купувача</w:t>
      </w:r>
    </w:p>
    <w:p w:rsidR="004024D2" w:rsidRDefault="004024D2" w:rsidP="004024D2">
      <w:r>
        <w:t xml:space="preserve">27.09.2019 г. </w:t>
      </w:r>
    </w:p>
    <w:p w:rsidR="004024D2" w:rsidRDefault="004024D2" w:rsidP="004024D2"/>
    <w:p w:rsidR="004024D2" w:rsidRDefault="004024D2" w:rsidP="004024D2"/>
    <w:p w:rsidR="004024D2" w:rsidRDefault="004024D2" w:rsidP="004024D2">
      <w:r>
        <w:t>Възложител</w:t>
      </w:r>
    </w:p>
    <w:p w:rsidR="004024D2" w:rsidRDefault="004024D2" w:rsidP="004024D2"/>
    <w:p w:rsidR="004024D2" w:rsidRDefault="004024D2" w:rsidP="004024D2">
      <w:r>
        <w:t xml:space="preserve">Национален идентификационен </w:t>
      </w:r>
      <w:proofErr w:type="spellStart"/>
      <w:r>
        <w:t>No</w:t>
      </w:r>
      <w:proofErr w:type="spellEnd"/>
      <w:r>
        <w:t xml:space="preserve"> (ЕИК): 000670602</w:t>
      </w:r>
    </w:p>
    <w:p w:rsidR="004024D2" w:rsidRDefault="004024D2" w:rsidP="004024D2">
      <w: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>
        <w:t>mail</w:t>
      </w:r>
      <w:proofErr w:type="spellEnd"/>
      <w:r>
        <w:t>: kostov@unwe.bg, Факс: 02 8195516</w:t>
      </w:r>
    </w:p>
    <w:p w:rsidR="004024D2" w:rsidRDefault="004024D2" w:rsidP="004024D2"/>
    <w:p w:rsidR="004024D2" w:rsidRDefault="004024D2" w:rsidP="004024D2">
      <w:r>
        <w:t>Интернет адрес/и:</w:t>
      </w:r>
    </w:p>
    <w:p w:rsidR="004024D2" w:rsidRDefault="004024D2" w:rsidP="004024D2"/>
    <w:p w:rsidR="004024D2" w:rsidRDefault="004024D2" w:rsidP="004024D2">
      <w:r>
        <w:t>Основен адрес (URL): www.unwe.bg.</w:t>
      </w:r>
    </w:p>
    <w:p w:rsidR="004024D2" w:rsidRDefault="004024D2" w:rsidP="004024D2"/>
    <w:p w:rsidR="004024D2" w:rsidRDefault="004024D2" w:rsidP="004024D2">
      <w:r>
        <w:t>Адрес на профила на купувача (URL): http://zop2.unwe.bg/Document?folderId=450.</w:t>
      </w:r>
    </w:p>
    <w:p w:rsidR="004024D2" w:rsidRDefault="004024D2" w:rsidP="004024D2"/>
    <w:p w:rsidR="004024D2" w:rsidRDefault="004024D2" w:rsidP="004024D2"/>
    <w:p w:rsidR="004024D2" w:rsidRDefault="004024D2" w:rsidP="004024D2">
      <w:r>
        <w:t>Обект на поръчката</w:t>
      </w:r>
    </w:p>
    <w:p w:rsidR="004024D2" w:rsidRDefault="004024D2" w:rsidP="004024D2"/>
    <w:p w:rsidR="004024D2" w:rsidRDefault="004024D2" w:rsidP="004024D2">
      <w:r>
        <w:t>Услуги</w:t>
      </w:r>
    </w:p>
    <w:p w:rsidR="004024D2" w:rsidRDefault="004024D2" w:rsidP="004024D2"/>
    <w:p w:rsidR="004024D2" w:rsidRDefault="004024D2" w:rsidP="004024D2">
      <w:r>
        <w:lastRenderedPageBreak/>
        <w:t>Обща прогнозна стойност на поръчката</w:t>
      </w:r>
    </w:p>
    <w:p w:rsidR="004024D2" w:rsidRDefault="004024D2" w:rsidP="004024D2"/>
    <w:p w:rsidR="004024D2" w:rsidRDefault="004024D2" w:rsidP="004024D2">
      <w:r>
        <w:t>44600 лв. без ДДС</w:t>
      </w:r>
    </w:p>
    <w:p w:rsidR="004024D2" w:rsidRDefault="004024D2" w:rsidP="004024D2"/>
    <w:p w:rsidR="004024D2" w:rsidRDefault="004024D2" w:rsidP="004024D2">
      <w:r>
        <w:t>Предмет на поръчката</w:t>
      </w:r>
    </w:p>
    <w:p w:rsidR="004024D2" w:rsidRDefault="004024D2" w:rsidP="004024D2"/>
    <w:p w:rsidR="004024D2" w:rsidRDefault="004024D2" w:rsidP="004024D2">
      <w:r>
        <w:t xml:space="preserve">Обществената поръчка включва </w:t>
      </w:r>
      <w:proofErr w:type="spellStart"/>
      <w:r>
        <w:t>iзвънгаранционна</w:t>
      </w:r>
      <w:proofErr w:type="spellEnd"/>
      <w:r>
        <w:t xml:space="preserve"> техническа поддръжка на телефонни централи в УНСС и поделения. Предметът на поръчката включва 3 обособени позиции, както следва: - Обособена позиция №1 - „Извънгаранционна техническа поддръжка на телефонни централи на УНСС, </w:t>
      </w:r>
      <w:proofErr w:type="spellStart"/>
      <w:r>
        <w:t>WiFi</w:t>
      </w:r>
      <w:proofErr w:type="spellEnd"/>
      <w:r>
        <w:t xml:space="preserve"> мрежата и оборудване за комуникационната инфраструктура и изграждане на комплексно телефонно окабеляване”. - Обособена позиция №2 – „Извънгаранционна техническа поддръжка на телефонната централа в УОБ-Равда, </w:t>
      </w:r>
      <w:proofErr w:type="spellStart"/>
      <w:r>
        <w:t>WiFi</w:t>
      </w:r>
      <w:proofErr w:type="spellEnd"/>
      <w:r>
        <w:t xml:space="preserve"> мрежата и оборудване за комуникационната инфраструктура и изграждане на комплексно телефонно окабеляване”. - Обособена позиция №3 - „Абонаментна поддръжка на телефонна централа „</w:t>
      </w:r>
      <w:proofErr w:type="spellStart"/>
      <w:r>
        <w:t>Panasonic</w:t>
      </w:r>
      <w:proofErr w:type="spellEnd"/>
      <w:r>
        <w:t xml:space="preserve"> КХ TD 1232” в блок 23А-нискo тяло и кабелната телефонна мрежа на П”ССО”- УНСС”.</w:t>
      </w:r>
    </w:p>
    <w:p w:rsidR="004024D2" w:rsidRDefault="004024D2" w:rsidP="004024D2"/>
    <w:p w:rsidR="004024D2" w:rsidRDefault="004024D2" w:rsidP="004024D2">
      <w:r>
        <w:t>Код съгласно Общия терминологичен речник (CPV)</w:t>
      </w:r>
    </w:p>
    <w:p w:rsidR="004024D2" w:rsidRDefault="004024D2" w:rsidP="004024D2"/>
    <w:p w:rsidR="004024D2" w:rsidRDefault="004024D2" w:rsidP="004024D2">
      <w:r>
        <w:t>50334130</w:t>
      </w:r>
    </w:p>
    <w:p w:rsidR="004024D2" w:rsidRDefault="004024D2" w:rsidP="004024D2"/>
    <w:p w:rsidR="004024D2" w:rsidRDefault="004024D2" w:rsidP="004024D2">
      <w:r>
        <w:t>Описание:</w:t>
      </w:r>
    </w:p>
    <w:p w:rsidR="004024D2" w:rsidRDefault="004024D2" w:rsidP="004024D2">
      <w:r>
        <w:t>Услуги по ремонт и поддържане на телефонни централи</w:t>
      </w:r>
    </w:p>
    <w:p w:rsidR="004024D2" w:rsidRDefault="004024D2" w:rsidP="004024D2"/>
    <w:p w:rsidR="004024D2" w:rsidRDefault="004024D2" w:rsidP="004024D2">
      <w:r>
        <w:t>Срок за получаване на офертите</w:t>
      </w:r>
    </w:p>
    <w:p w:rsidR="004024D2" w:rsidRDefault="004024D2" w:rsidP="004024D2"/>
    <w:p w:rsidR="004024D2" w:rsidRDefault="004024D2" w:rsidP="004024D2">
      <w:r>
        <w:t>08/10/2019 , 16:45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 xml:space="preserve">, </w:t>
      </w:r>
      <w:proofErr w:type="spellStart"/>
      <w:r>
        <w:t>чч:мм</w:t>
      </w:r>
      <w:proofErr w:type="spellEnd"/>
      <w:r>
        <w:t>)</w:t>
      </w:r>
    </w:p>
    <w:p w:rsidR="004024D2" w:rsidRDefault="004024D2" w:rsidP="004024D2"/>
    <w:p w:rsidR="004024D2" w:rsidRDefault="004024D2" w:rsidP="004024D2">
      <w:r>
        <w:t>Информация относно средства от Европейския съюз</w:t>
      </w:r>
    </w:p>
    <w:p w:rsidR="004024D2" w:rsidRDefault="004024D2" w:rsidP="004024D2"/>
    <w:p w:rsidR="004024D2" w:rsidRDefault="004024D2" w:rsidP="004024D2">
      <w: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4024D2" w:rsidRDefault="004024D2" w:rsidP="004024D2">
      <w:r>
        <w:t>НЕ</w:t>
      </w:r>
    </w:p>
    <w:p w:rsidR="004024D2" w:rsidRDefault="004024D2" w:rsidP="004024D2"/>
    <w:p w:rsidR="004024D2" w:rsidRDefault="004024D2" w:rsidP="004024D2">
      <w:r>
        <w:t>Друга информация</w:t>
      </w:r>
    </w:p>
    <w:p w:rsidR="004024D2" w:rsidRDefault="004024D2" w:rsidP="004024D2"/>
    <w:p w:rsidR="004024D2" w:rsidRDefault="004024D2" w:rsidP="004024D2">
      <w:r>
        <w:t>Цялата документация и техническа спецификация са публикувани на официалния сайт на Възложителя: http://zop2.unwe.bg/Document?folderId=450</w:t>
      </w:r>
    </w:p>
    <w:p w:rsidR="004024D2" w:rsidRDefault="004024D2" w:rsidP="004024D2"/>
    <w:p w:rsidR="004024D2" w:rsidRDefault="004024D2" w:rsidP="004024D2">
      <w:r>
        <w:t>Дата на изпращане на настоящата информация</w:t>
      </w:r>
    </w:p>
    <w:p w:rsidR="004024D2" w:rsidRDefault="004024D2" w:rsidP="004024D2"/>
    <w:p w:rsidR="00592938" w:rsidRPr="004024D2" w:rsidRDefault="004024D2" w:rsidP="004024D2">
      <w:r>
        <w:t>27/09/2019 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  <w:bookmarkStart w:id="0" w:name="_GoBack"/>
      <w:bookmarkEnd w:id="0"/>
    </w:p>
    <w:sectPr w:rsidR="00592938" w:rsidRPr="00402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7"/>
    <w:rsid w:val="004024D2"/>
    <w:rsid w:val="00592938"/>
    <w:rsid w:val="00703B17"/>
    <w:rsid w:val="00C86809"/>
    <w:rsid w:val="00D9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AAF3E-9740-4100-BA9C-2099B472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C86809"/>
  </w:style>
  <w:style w:type="paragraph" w:customStyle="1" w:styleId="tigrseq">
    <w:name w:val="tigrseq"/>
    <w:basedOn w:val="Normal"/>
    <w:rsid w:val="00C8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C8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86809"/>
    <w:rPr>
      <w:color w:val="0000FF"/>
      <w:u w:val="single"/>
    </w:rPr>
  </w:style>
  <w:style w:type="paragraph" w:customStyle="1" w:styleId="txurl">
    <w:name w:val="txurl"/>
    <w:basedOn w:val="Normal"/>
    <w:rsid w:val="00C8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C86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17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73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95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1309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56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07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94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34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998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8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45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0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17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92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5008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2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7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613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96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230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77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77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83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 Kostov</cp:lastModifiedBy>
  <cp:revision>4</cp:revision>
  <dcterms:created xsi:type="dcterms:W3CDTF">2019-08-01T12:27:00Z</dcterms:created>
  <dcterms:modified xsi:type="dcterms:W3CDTF">2019-09-27T08:40:00Z</dcterms:modified>
</cp:coreProperties>
</file>