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bidi="he-IL"/>
        </w:rPr>
      </w:pPr>
      <w:hyperlink r:id="rId6" w:tgtFrame="_blank" w:history="1">
        <w:r w:rsidRPr="00C80E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Версия за печат</w:t>
        </w:r>
      </w:hyperlink>
    </w:p>
    <w:p w:rsidR="00C80EFD" w:rsidRPr="00C80EFD" w:rsidRDefault="00C80EFD" w:rsidP="00C80E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bidi="he-IL"/>
        </w:rPr>
      </w:pPr>
      <w:r w:rsidRPr="00C80EFD">
        <w:rPr>
          <w:rFonts w:ascii="Times New Roman" w:eastAsia="Times New Roman" w:hAnsi="Times New Roman" w:cs="Times New Roman"/>
          <w:sz w:val="27"/>
          <w:szCs w:val="27"/>
          <w:lang w:bidi="he-IL"/>
        </w:rPr>
        <w:t>00062-2018-0008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965"/>
        <w:gridCol w:w="1307"/>
      </w:tblGrid>
      <w:tr w:rsidR="00C80EFD" w:rsidRPr="00C80EFD" w:rsidTr="00C80EF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80EFD" w:rsidRPr="00C80EFD" w:rsidRDefault="00C80EFD" w:rsidP="00C80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C80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Технически редакции</w:t>
            </w:r>
            <w:r w:rsidRPr="00C80EFD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C80EFD" w:rsidRPr="00C80EFD" w:rsidTr="00C80EF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80EFD" w:rsidRPr="00C80EFD" w:rsidRDefault="00C80EFD" w:rsidP="00C80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C80E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41A39BA8" wp14:editId="3C975D37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0EFD" w:rsidRPr="00C80EFD" w:rsidTr="00C80EFD">
        <w:trPr>
          <w:tblCellSpacing w:w="22" w:type="dxa"/>
        </w:trPr>
        <w:tc>
          <w:tcPr>
            <w:tcW w:w="150" w:type="dxa"/>
            <w:noWrap/>
            <w:hideMark/>
          </w:tcPr>
          <w:p w:rsidR="00C80EFD" w:rsidRPr="00C80EFD" w:rsidRDefault="00C80EFD" w:rsidP="00C80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C80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15.07.2019 15:55 ч. : </w:t>
            </w:r>
            <w:r w:rsidRPr="00C80EFD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5000" w:type="pct"/>
            <w:hideMark/>
          </w:tcPr>
          <w:p w:rsidR="00C80EFD" w:rsidRPr="00C80EFD" w:rsidRDefault="00C80EFD" w:rsidP="00C80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</w:p>
        </w:tc>
        <w:tc>
          <w:tcPr>
            <w:tcW w:w="0" w:type="auto"/>
            <w:vAlign w:val="center"/>
            <w:hideMark/>
          </w:tcPr>
          <w:p w:rsidR="00C80EFD" w:rsidRPr="00C80EFD" w:rsidRDefault="00C80EFD" w:rsidP="00C80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C80E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промяна преди публикуване</w:t>
            </w:r>
            <w:r w:rsidRPr="00C80EFD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C80EFD" w:rsidRPr="00C80EFD" w:rsidTr="00C80EF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80EFD" w:rsidRPr="00C80EFD" w:rsidRDefault="00C80EFD" w:rsidP="00C80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C80E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685A3C29" wp14:editId="68C2E601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0EFD" w:rsidRPr="00C80EFD" w:rsidTr="00C80EF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80EFD" w:rsidRPr="00C80EFD" w:rsidRDefault="00C80EFD" w:rsidP="00C80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hyperlink r:id="rId8" w:history="1">
              <w:r w:rsidRPr="00C80E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bidi="he-IL"/>
                </w:rPr>
                <w:t>затвори</w:t>
              </w:r>
            </w:hyperlink>
            <w:r w:rsidRPr="00C80EFD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C80EFD" w:rsidRPr="00C80EFD" w:rsidTr="00C80EF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80EFD" w:rsidRPr="00C80EFD" w:rsidRDefault="00C80EFD" w:rsidP="00C80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C80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Технически редакции</w:t>
            </w:r>
            <w:r w:rsidRPr="00C80EFD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C80EFD" w:rsidRPr="00C80EFD" w:rsidTr="00C80EF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80EFD" w:rsidRPr="00C80EFD" w:rsidRDefault="00C80EFD" w:rsidP="00C80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C80E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42C4B2D6" wp14:editId="0F0DA312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0EFD" w:rsidRPr="00C80EFD" w:rsidTr="00C80EFD">
        <w:trPr>
          <w:tblCellSpacing w:w="22" w:type="dxa"/>
        </w:trPr>
        <w:tc>
          <w:tcPr>
            <w:tcW w:w="150" w:type="dxa"/>
            <w:noWrap/>
            <w:hideMark/>
          </w:tcPr>
          <w:p w:rsidR="00C80EFD" w:rsidRPr="00C80EFD" w:rsidRDefault="00C80EFD" w:rsidP="00C80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C80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15.07.2019 15:55 ч. : </w:t>
            </w:r>
            <w:r w:rsidRPr="00C80EFD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5000" w:type="pct"/>
            <w:hideMark/>
          </w:tcPr>
          <w:p w:rsidR="00C80EFD" w:rsidRPr="00C80EFD" w:rsidRDefault="00C80EFD" w:rsidP="00C80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C80EFD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2019 </w:t>
            </w:r>
          </w:p>
        </w:tc>
        <w:tc>
          <w:tcPr>
            <w:tcW w:w="0" w:type="auto"/>
            <w:vAlign w:val="center"/>
            <w:hideMark/>
          </w:tcPr>
          <w:p w:rsidR="00C80EFD" w:rsidRPr="00C80EFD" w:rsidRDefault="00C80EFD" w:rsidP="00C80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C80E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промяна преди публикуване</w:t>
            </w:r>
            <w:r w:rsidRPr="00C80EFD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C80EFD" w:rsidRPr="00C80EFD" w:rsidTr="00C80EF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80EFD" w:rsidRPr="00C80EFD" w:rsidRDefault="00C80EFD" w:rsidP="00C80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C80E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35C1C388" wp14:editId="6576F685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0EFD" w:rsidRPr="00C80EFD" w:rsidTr="00C80EF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80EFD" w:rsidRPr="00C80EFD" w:rsidRDefault="00C80EFD" w:rsidP="00C80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hyperlink r:id="rId9" w:history="1">
              <w:r w:rsidRPr="00C80E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bidi="he-IL"/>
                </w:rPr>
                <w:t>затвори</w:t>
              </w:r>
            </w:hyperlink>
            <w:r w:rsidRPr="00C80EFD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</w:tbl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bidi="he-IL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2"/>
        <w:gridCol w:w="5965"/>
        <w:gridCol w:w="1307"/>
      </w:tblGrid>
      <w:tr w:rsidR="00C80EFD" w:rsidRPr="00C80EFD" w:rsidTr="00C80EF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80EFD" w:rsidRPr="00C80EFD" w:rsidRDefault="00C80EFD" w:rsidP="00C80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C80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Технически редакции</w:t>
            </w:r>
            <w:r w:rsidRPr="00C80EFD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C80EFD" w:rsidRPr="00C80EFD" w:rsidTr="00C80EF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80EFD" w:rsidRPr="00C80EFD" w:rsidRDefault="00C80EFD" w:rsidP="00C80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C80E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77F552AC" wp14:editId="197175AD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0EFD" w:rsidRPr="00C80EFD" w:rsidTr="00C80EFD">
        <w:trPr>
          <w:tblCellSpacing w:w="22" w:type="dxa"/>
        </w:trPr>
        <w:tc>
          <w:tcPr>
            <w:tcW w:w="150" w:type="dxa"/>
            <w:noWrap/>
            <w:hideMark/>
          </w:tcPr>
          <w:p w:rsidR="00C80EFD" w:rsidRPr="00C80EFD" w:rsidRDefault="00C80EFD" w:rsidP="00C80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C80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15.07.2019 15:55 ч. : </w:t>
            </w:r>
            <w:r w:rsidRPr="00C80EFD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5000" w:type="pct"/>
            <w:hideMark/>
          </w:tcPr>
          <w:p w:rsidR="00C80EFD" w:rsidRPr="00C80EFD" w:rsidRDefault="00C80EFD" w:rsidP="00C80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C80EFD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15/07/2019 15:43 </w:t>
            </w:r>
          </w:p>
        </w:tc>
        <w:tc>
          <w:tcPr>
            <w:tcW w:w="0" w:type="auto"/>
            <w:vAlign w:val="center"/>
            <w:hideMark/>
          </w:tcPr>
          <w:p w:rsidR="00C80EFD" w:rsidRPr="00C80EFD" w:rsidRDefault="00C80EFD" w:rsidP="00C80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C80E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промяна преди публикуване</w:t>
            </w:r>
            <w:r w:rsidRPr="00C80EFD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C80EFD" w:rsidRPr="00C80EFD" w:rsidTr="00C80EF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80EFD" w:rsidRPr="00C80EFD" w:rsidRDefault="00C80EFD" w:rsidP="00C80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C80E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48F6593E" wp14:editId="2DCA7638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0EFD" w:rsidRPr="00C80EFD" w:rsidTr="00C80EF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80EFD" w:rsidRPr="00C80EFD" w:rsidRDefault="00C80EFD" w:rsidP="00C80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hyperlink r:id="rId10" w:history="1">
              <w:r w:rsidRPr="00C80E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bidi="he-IL"/>
                </w:rPr>
                <w:t>затвори</w:t>
              </w:r>
            </w:hyperlink>
            <w:r w:rsidRPr="00C80EFD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C80EFD" w:rsidRPr="00C80EFD" w:rsidTr="00C80EF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80EFD" w:rsidRPr="00C80EFD" w:rsidRDefault="00C80EFD" w:rsidP="00C80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C80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Технически редакции</w:t>
            </w:r>
            <w:r w:rsidRPr="00C80EFD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C80EFD" w:rsidRPr="00C80EFD" w:rsidTr="00C80EF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80EFD" w:rsidRPr="00C80EFD" w:rsidRDefault="00C80EFD" w:rsidP="00C80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C80E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59ED7643" wp14:editId="05DEDC68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0EFD" w:rsidRPr="00C80EFD" w:rsidTr="00C80EFD">
        <w:trPr>
          <w:tblCellSpacing w:w="22" w:type="dxa"/>
        </w:trPr>
        <w:tc>
          <w:tcPr>
            <w:tcW w:w="150" w:type="dxa"/>
            <w:noWrap/>
            <w:hideMark/>
          </w:tcPr>
          <w:p w:rsidR="00C80EFD" w:rsidRPr="00C80EFD" w:rsidRDefault="00C80EFD" w:rsidP="00C80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C80E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he-IL"/>
              </w:rPr>
              <w:t>15.07.2019 15:55 ч. : </w:t>
            </w:r>
            <w:r w:rsidRPr="00C80EFD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  <w:tc>
          <w:tcPr>
            <w:tcW w:w="5000" w:type="pct"/>
            <w:hideMark/>
          </w:tcPr>
          <w:p w:rsidR="00C80EFD" w:rsidRPr="00C80EFD" w:rsidRDefault="00C80EFD" w:rsidP="00C80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C80EFD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15/07/2019 15:43 </w:t>
            </w:r>
          </w:p>
        </w:tc>
        <w:tc>
          <w:tcPr>
            <w:tcW w:w="0" w:type="auto"/>
            <w:vAlign w:val="center"/>
            <w:hideMark/>
          </w:tcPr>
          <w:p w:rsidR="00C80EFD" w:rsidRPr="00C80EFD" w:rsidRDefault="00C80EFD" w:rsidP="00C80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C80E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he-IL"/>
              </w:rPr>
              <w:t>промяна преди публикуване</w:t>
            </w:r>
            <w:r w:rsidRPr="00C80EFD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  <w:tr w:rsidR="00C80EFD" w:rsidRPr="00C80EFD" w:rsidTr="00C80EFD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80EFD" w:rsidRPr="00C80EFD" w:rsidRDefault="00C80EFD" w:rsidP="00C80E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r w:rsidRPr="00C80E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bidi="he-IL"/>
              </w:rPr>
              <w:drawing>
                <wp:inline distT="0" distB="0" distL="0" distR="0" wp14:anchorId="2E2958AC" wp14:editId="033B8F56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0EFD" w:rsidRPr="00C80EFD" w:rsidTr="00C80EFD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80EFD" w:rsidRPr="00C80EFD" w:rsidRDefault="00C80EFD" w:rsidP="00C80EF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</w:pPr>
            <w:hyperlink r:id="rId11" w:history="1">
              <w:r w:rsidRPr="00C80EF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bidi="he-IL"/>
                </w:rPr>
                <w:t>затвори</w:t>
              </w:r>
            </w:hyperlink>
            <w:r w:rsidRPr="00C80EFD">
              <w:rPr>
                <w:rFonts w:ascii="Times New Roman" w:eastAsia="Times New Roman" w:hAnsi="Times New Roman" w:cs="Times New Roman"/>
                <w:sz w:val="24"/>
                <w:szCs w:val="24"/>
                <w:lang w:bidi="he-IL"/>
              </w:rPr>
              <w:t xml:space="preserve"> </w:t>
            </w:r>
          </w:p>
        </w:tc>
      </w:tr>
    </w:tbl>
    <w:p w:rsidR="00C80EFD" w:rsidRPr="00C80EFD" w:rsidRDefault="00C80EFD" w:rsidP="00C80E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hyperlink r:id="rId12" w:anchor="I." w:history="1">
        <w:r w:rsidRPr="00C80E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I.</w:t>
        </w:r>
      </w:hyperlink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</w:p>
    <w:p w:rsidR="00C80EFD" w:rsidRPr="00C80EFD" w:rsidRDefault="00C80EFD" w:rsidP="00C80E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hyperlink r:id="rId13" w:anchor="II." w:history="1">
        <w:r w:rsidRPr="00C80E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II.</w:t>
        </w:r>
      </w:hyperlink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</w:p>
    <w:p w:rsidR="00C80EFD" w:rsidRPr="00C80EFD" w:rsidRDefault="00C80EFD" w:rsidP="00C80E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hyperlink r:id="rId14" w:anchor="IV." w:history="1">
        <w:r w:rsidRPr="00C80E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IV.</w:t>
        </w:r>
      </w:hyperlink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</w:p>
    <w:p w:rsidR="00C80EFD" w:rsidRPr="00C80EFD" w:rsidRDefault="00C80EFD" w:rsidP="00C80E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 xml:space="preserve">BG-София: </w:t>
      </w:r>
    </w:p>
    <w:p w:rsidR="00C80EFD" w:rsidRPr="00C80EFD" w:rsidRDefault="00C80EFD" w:rsidP="00C80E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Обявление за приключване на договор за обществена поръчка</w:t>
      </w:r>
    </w:p>
    <w:p w:rsidR="00C80EFD" w:rsidRPr="00C80EFD" w:rsidRDefault="00C80EFD" w:rsidP="00C80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І: Възложител</w:t>
      </w:r>
    </w:p>
    <w:p w:rsidR="00C80EFD" w:rsidRPr="00C80EFD" w:rsidRDefault="00C80EFD" w:rsidP="00C80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bookmarkStart w:id="0" w:name="I."/>
      <w:bookmarkEnd w:id="0"/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lastRenderedPageBreak/>
        <w:t>Публичен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I.1) </w:t>
      </w:r>
      <w:r w:rsidRPr="00C80EFD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Наименование и адрес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Национален идентификационен No (ЕИК): 000670602</w:t>
      </w:r>
    </w:p>
    <w:p w:rsidR="00C80EFD" w:rsidRPr="00C80EFD" w:rsidRDefault="00C80EFD" w:rsidP="00C80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BG411, Университет за национално и световно стопанство, Студентски град, ул. 8-ми декември, За: Самуил Авдала, България 1700, София, Тел.: 02 8195516, E-mail: </w:t>
      </w:r>
      <w:hyperlink r:id="rId15" w:history="1">
        <w:r w:rsidRPr="00C80E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avdala@unwe.bg</w:t>
        </w:r>
      </w:hyperlink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, Факс: 02 8195516</w:t>
      </w:r>
    </w:p>
    <w:p w:rsidR="00C80EFD" w:rsidRPr="00C80EFD" w:rsidRDefault="00C80EFD" w:rsidP="00C80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Интернет адрес/и:</w:t>
      </w:r>
    </w:p>
    <w:p w:rsidR="00C80EFD" w:rsidRPr="00C80EFD" w:rsidRDefault="00C80EFD" w:rsidP="00C80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Основен адрес (URL): </w:t>
      </w:r>
      <w:hyperlink r:id="rId16" w:history="1">
        <w:r w:rsidRPr="00C80E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www.unwe.bg</w:t>
        </w:r>
      </w:hyperlink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.</w:t>
      </w:r>
    </w:p>
    <w:p w:rsidR="00C80EFD" w:rsidRPr="00C80EFD" w:rsidRDefault="00C80EFD" w:rsidP="00C80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Адрес на профила на купувача (URL): </w:t>
      </w:r>
      <w:hyperlink r:id="rId17" w:history="1">
        <w:r w:rsidRPr="00C80E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http://zop2.unwe.bg/Document?folderId=330</w:t>
        </w:r>
      </w:hyperlink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.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I.2) </w:t>
      </w:r>
      <w:r w:rsidRPr="00C80EFD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Вид на възложителя</w:t>
      </w:r>
    </w:p>
    <w:p w:rsidR="00C80EFD" w:rsidRPr="00C80EFD" w:rsidRDefault="00C80EFD" w:rsidP="00C80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Публичноправна организация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I.3) </w:t>
      </w:r>
      <w:r w:rsidRPr="00C80EFD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Основна дейност</w:t>
      </w:r>
    </w:p>
    <w:p w:rsidR="00C80EFD" w:rsidRPr="00C80EFD" w:rsidRDefault="00C80EFD" w:rsidP="00C80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Образование</w:t>
      </w:r>
    </w:p>
    <w:p w:rsidR="00C80EFD" w:rsidRPr="00C80EFD" w:rsidRDefault="00C80EFD" w:rsidP="00C80EF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0EFD" w:rsidRPr="00C80EFD" w:rsidRDefault="00C80EFD" w:rsidP="00C80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ІI: Процедура, предхождаща сключването на договора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II.1) </w:t>
      </w:r>
      <w:r w:rsidRPr="00C80EFD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Обект на поръчката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Доставки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ІI.2) </w:t>
      </w:r>
      <w:r w:rsidRPr="00C80EFD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Процедурата е открита с решение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№: 8 от 02.02.2018 г. 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ІI.3) </w:t>
      </w:r>
      <w:r w:rsidRPr="00C80EFD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Уникален № на поръчката в Регистъра на обществениет поръчки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00062-2018-0008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ІI.4) </w:t>
      </w:r>
      <w:r w:rsidRPr="00C80EFD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Описание на предмета на поръчката</w:t>
      </w:r>
    </w:p>
    <w:p w:rsidR="00C80EFD" w:rsidRPr="00C80EFD" w:rsidRDefault="00C80EFD" w:rsidP="00C80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Доставка на компютърна техника за нуждите на Студентски съвет при УНСС – поръчка с пореден №7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0EFD" w:rsidRPr="00C80EFD" w:rsidRDefault="00C80EFD" w:rsidP="00C80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III: Условия на договора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ІII.1) 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Номер на договора:</w:t>
      </w: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ЗОП-24/2019 от 12.06.2019 г. 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ІII.2) </w:t>
      </w:r>
      <w:r w:rsidRPr="00C80EFD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Договорът е сключен след</w:t>
      </w:r>
    </w:p>
    <w:p w:rsidR="00C80EFD" w:rsidRPr="00C80EFD" w:rsidRDefault="00C80EFD" w:rsidP="00C80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lastRenderedPageBreak/>
        <w:t>процедура за възлагане на обществена поръчка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Поръчката е възложена на обединение</w:t>
      </w:r>
    </w:p>
    <w:p w:rsidR="00C80EFD" w:rsidRPr="00C80EFD" w:rsidRDefault="00C80EFD" w:rsidP="00C80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НЕ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III.3) </w:t>
      </w:r>
      <w:r w:rsidRPr="00C80EFD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Изпълнител по договора</w:t>
      </w:r>
    </w:p>
    <w:p w:rsidR="00C80EFD" w:rsidRPr="00C80EFD" w:rsidRDefault="00C80EFD" w:rsidP="00C80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BG411, “ПАРАФЛОУ КОМУНИКЕЙШЪНС” ООД, ул. “Никола Габровски” №79, България 1700, София, Тел.: 02 9604200, E-mail: </w:t>
      </w:r>
      <w:hyperlink r:id="rId18" w:history="1">
        <w:r w:rsidRPr="00C80E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office@paraflow.bg</w:t>
        </w:r>
      </w:hyperlink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, Факс: 02 9604218</w:t>
      </w:r>
    </w:p>
    <w:p w:rsidR="00C80EFD" w:rsidRPr="00C80EFD" w:rsidRDefault="00C80EFD" w:rsidP="00C80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Интернет адрес/и:</w:t>
      </w:r>
    </w:p>
    <w:p w:rsidR="00C80EFD" w:rsidRPr="00C80EFD" w:rsidRDefault="00C80EFD" w:rsidP="00C80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URL: </w:t>
      </w:r>
      <w:hyperlink r:id="rId19" w:history="1">
        <w:r w:rsidRPr="00C80E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bidi="he-IL"/>
          </w:rPr>
          <w:t>www.paraflow.bg</w:t>
        </w:r>
      </w:hyperlink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.</w:t>
      </w:r>
    </w:p>
    <w:p w:rsidR="00C80EFD" w:rsidRPr="00C80EFD" w:rsidRDefault="00C80EFD" w:rsidP="00C80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Изпълнителят е МСП: да 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ІII.4) </w:t>
      </w:r>
      <w:r w:rsidRPr="00C80EFD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При изпълнението участват подизпълнители</w:t>
      </w:r>
    </w:p>
    <w:p w:rsidR="00C80EFD" w:rsidRPr="00C80EFD" w:rsidRDefault="00C80EFD" w:rsidP="00C80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НЕ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ІII.5) </w:t>
      </w:r>
      <w:r w:rsidRPr="00C80EFD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Предмет на договора</w:t>
      </w:r>
    </w:p>
    <w:p w:rsidR="00C80EFD" w:rsidRPr="00C80EFD" w:rsidRDefault="00C80EFD" w:rsidP="00C80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Доставка на компютърна техника за нуждите на Студентски съвет при УНСС – поръчка с пореден №7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ІІI.6) </w:t>
      </w:r>
      <w:r w:rsidRPr="00C80EFD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Срок на изпълнение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Срок в дни</w:t>
      </w:r>
    </w:p>
    <w:p w:rsidR="00C80EFD" w:rsidRPr="00C80EFD" w:rsidRDefault="00C80EFD" w:rsidP="00C80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30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ІII.7) </w:t>
      </w:r>
      <w:r w:rsidRPr="00C80EFD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Стойност, посочена в договора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1295 BGN без ДДС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III.8) </w:t>
      </w:r>
      <w:r w:rsidRPr="00C80EFD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Обществената поръчка е във връзка с проект и/или програма, финансиран/а със средства от Европейския съюз</w:t>
      </w:r>
    </w:p>
    <w:p w:rsidR="00C80EFD" w:rsidRPr="00C80EFD" w:rsidRDefault="00C80EFD" w:rsidP="00C80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НЕ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0EFD" w:rsidRPr="00C80EFD" w:rsidRDefault="00C80EFD" w:rsidP="00C80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IV: Приключване на договора</w:t>
      </w:r>
    </w:p>
    <w:p w:rsidR="00C80EFD" w:rsidRPr="00C80EFD" w:rsidRDefault="00C80EFD" w:rsidP="00C80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договорът е изпълнен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ІV.1) </w:t>
      </w:r>
      <w:r w:rsidRPr="00C80EFD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Дата на приключване</w:t>
      </w:r>
    </w:p>
    <w:p w:rsidR="00C80EFD" w:rsidRPr="00C80EFD" w:rsidRDefault="00C80EFD" w:rsidP="00C80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lastRenderedPageBreak/>
        <w:t>12.07.2019 г. 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ІV.3) </w:t>
      </w:r>
      <w:r w:rsidRPr="00C80EFD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Договорът е изменян</w:t>
      </w:r>
    </w:p>
    <w:p w:rsidR="00C80EFD" w:rsidRPr="00C80EFD" w:rsidRDefault="00C80EFD" w:rsidP="00C80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НЕ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ІV.4) </w:t>
      </w:r>
      <w:r w:rsidRPr="00C80EFD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Договорът е изпълнен в срок</w:t>
      </w:r>
    </w:p>
    <w:p w:rsidR="00C80EFD" w:rsidRPr="00C80EFD" w:rsidRDefault="00C80EFD" w:rsidP="00C80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ДА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ІV.5) </w:t>
      </w:r>
      <w:r w:rsidRPr="00C80EFD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Договорът е изпълнен в пълен обем</w:t>
      </w:r>
    </w:p>
    <w:p w:rsidR="00C80EFD" w:rsidRPr="00C80EFD" w:rsidRDefault="00C80EFD" w:rsidP="00C80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ДА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ІV.6) </w:t>
      </w:r>
      <w:r w:rsidRPr="00C80EFD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Информация за изплатената сума по договора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1295 BGN без ДДС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ІV.7) </w:t>
      </w:r>
      <w:r w:rsidRPr="00C80EFD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Във връзка с изпълнението на договора се дължат или са платени неустойки</w:t>
      </w:r>
    </w:p>
    <w:p w:rsidR="00C80EFD" w:rsidRPr="00C80EFD" w:rsidRDefault="00C80EFD" w:rsidP="00C80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НЕ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0EFD" w:rsidRPr="00C80EFD" w:rsidRDefault="00C80EFD" w:rsidP="00C80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V: Допълнителна информация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0EFD" w:rsidRPr="00C80EFD" w:rsidRDefault="00C80EFD" w:rsidP="00C80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VI: Дата на изпращане на настоящото обявление</w:t>
      </w:r>
    </w:p>
    <w:p w:rsidR="00C80EFD" w:rsidRPr="00C80EFD" w:rsidRDefault="00C80EFD" w:rsidP="00C80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15.07.2019 г. 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C80EFD" w:rsidRPr="00C80EFD" w:rsidRDefault="00C80EFD" w:rsidP="00C80E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VII: Възложител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VII.1) 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Трите имена</w:t>
      </w: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: Николай Василев Бакърджиев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VII.2) </w:t>
      </w:r>
    </w:p>
    <w:p w:rsidR="00C80EFD" w:rsidRPr="00C80EFD" w:rsidRDefault="00C80EFD" w:rsidP="00C80E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C80EFD">
        <w:rPr>
          <w:rFonts w:ascii="Times New Roman" w:eastAsia="Times New Roman" w:hAnsi="Times New Roman" w:cs="Times New Roman"/>
          <w:b/>
          <w:bCs/>
          <w:sz w:val="24"/>
          <w:szCs w:val="24"/>
          <w:lang w:bidi="he-IL"/>
        </w:rPr>
        <w:t>Длъжност</w:t>
      </w:r>
      <w:r w:rsidRPr="00C80EFD">
        <w:rPr>
          <w:rFonts w:ascii="Times New Roman" w:eastAsia="Times New Roman" w:hAnsi="Times New Roman" w:cs="Times New Roman"/>
          <w:sz w:val="24"/>
          <w:szCs w:val="24"/>
          <w:lang w:bidi="he-IL"/>
        </w:rPr>
        <w:t>: Помощник-ректор на УНСС - делегирани правомощия на основание чл.7,ал.1 от ЗОП със заповед №858 от 15.04.2016г.</w:t>
      </w:r>
    </w:p>
    <w:p w:rsidR="004D51B5" w:rsidRDefault="004D51B5">
      <w:bookmarkStart w:id="1" w:name="_GoBack"/>
      <w:bookmarkEnd w:id="1"/>
    </w:p>
    <w:sectPr w:rsidR="004D51B5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27149"/>
    <w:multiLevelType w:val="multilevel"/>
    <w:tmpl w:val="9C7A5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EFD"/>
    <w:rsid w:val="004D51B5"/>
    <w:rsid w:val="00C8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0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E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0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E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9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4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7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9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426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972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618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192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04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0043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7592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243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2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65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3788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417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84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80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9072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695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991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55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710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714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681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71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39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42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94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1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9927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94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454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07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92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9737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45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3810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8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911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0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406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83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018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236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298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180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258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9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746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40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693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38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8880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07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9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68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652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85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http://www.aop.bg/case2.php?newver=2&amp;mode=show_doc&amp;doc_id=922209" TargetMode="External"/><Relationship Id="rId18" Type="http://schemas.openxmlformats.org/officeDocument/2006/relationships/hyperlink" Target="mailto:office@paraflow.bg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1.gif"/><Relationship Id="rId12" Type="http://schemas.openxmlformats.org/officeDocument/2006/relationships/hyperlink" Target="http://www.aop.bg/case2.php?newver=2&amp;mode=show_doc&amp;doc_id=922209" TargetMode="External"/><Relationship Id="rId17" Type="http://schemas.openxmlformats.org/officeDocument/2006/relationships/hyperlink" Target="http://www.aop.bg/case2.php?newver=2&amp;mode=show_doc&amp;doc_id=922209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op.bg/case2.php?newver=2&amp;mode=show_doc&amp;doc_id=922209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newver=2&amp;mode=show_doc&amp;doc_id=922209&amp;PHPSESSID=9d271a39ce59dce5e61a91e19d6e33c7&amp;header=&amp;header=print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vdala@unwe.bg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http://www.aop.bg/case2.php?newver=2&amp;mode=show_doc&amp;doc_id=922209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http://www.aop.bg/case2.php?newver=2&amp;mode=show_doc&amp;doc_id=9222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SAMY</dc:creator>
  <cp:lastModifiedBy>SAMY</cp:lastModifiedBy>
  <cp:revision>1</cp:revision>
  <dcterms:created xsi:type="dcterms:W3CDTF">2019-07-15T13:03:00Z</dcterms:created>
  <dcterms:modified xsi:type="dcterms:W3CDTF">2019-07-15T13:04:00Z</dcterms:modified>
</cp:coreProperties>
</file>