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F71" w:rsidRPr="00D35F71" w:rsidRDefault="00D35F71" w:rsidP="00D35F7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D35F71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D35F71" w:rsidRPr="00D35F71" w:rsidRDefault="00D35F71" w:rsidP="00D35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5F71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D35F71" w:rsidRPr="00D35F71" w:rsidRDefault="00D35F71" w:rsidP="00D35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5F71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D35F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 18/06/2019 </w:t>
            </w: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00062-2018-0008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D35F71" w:rsidRPr="00D35F71" w:rsidRDefault="00D35F71" w:rsidP="00D35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5F71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12369"/>
      </w:tblGrid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3C983AC" wp14:editId="644E061B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D35F71" w:rsidRPr="00D35F71" w:rsidRDefault="00D35F71" w:rsidP="00D35F71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D35F71" w:rsidRPr="00D35F71" w:rsidRDefault="00D35F71" w:rsidP="00D35F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D35F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D35F71" w:rsidRPr="00D35F71" w:rsidRDefault="00D35F71" w:rsidP="00D35F7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D35F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изменение</w:t>
      </w:r>
    </w:p>
    <w:p w:rsidR="00D35F71" w:rsidRPr="00D35F71" w:rsidRDefault="00D35F71" w:rsidP="00D35F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D35F71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Изменение на поръчка през нейния срок на изпълнение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3"/>
      </w:tblGrid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Директива 2014/25/ЕС / ЗОП</w:t>
            </w:r>
          </w:p>
        </w:tc>
      </w:tr>
    </w:tbl>
    <w:p w:rsidR="00D35F71" w:rsidRPr="00D35F71" w:rsidRDefault="00D35F71" w:rsidP="00D35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5F71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орган/възложител</w:t>
      </w:r>
    </w:p>
    <w:p w:rsidR="00D35F71" w:rsidRPr="00D35F71" w:rsidRDefault="00D35F71" w:rsidP="00D35F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5F71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4"/>
        <w:gridCol w:w="2903"/>
        <w:gridCol w:w="3244"/>
        <w:gridCol w:w="4907"/>
      </w:tblGrid>
      <w:tr w:rsidR="00D35F71" w:rsidRPr="00D35F71" w:rsidTr="00D35F71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 Студентски град, ул. 8-ми декември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Лице за контакт: Явор Йовчев - главен експерт Обществени </w:t>
            </w:r>
            <w:proofErr w:type="spellStart"/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поръчни</w:t>
            </w:r>
            <w:proofErr w:type="spellEnd"/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35F71" w:rsidRPr="00D35F71" w:rsidRDefault="00D35F71" w:rsidP="00D35F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D35F71" w:rsidRPr="00D35F71" w:rsidRDefault="00D35F71" w:rsidP="00D35F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D35F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D35F71" w:rsidRPr="00D35F71" w:rsidRDefault="00D35F71" w:rsidP="00D35F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D35F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http://zop2.unwe.bg/Document?folderId=330</w:t>
              </w:r>
            </w:hyperlink>
          </w:p>
        </w:tc>
      </w:tr>
    </w:tbl>
    <w:p w:rsidR="00D35F71" w:rsidRPr="00D35F71" w:rsidRDefault="00D35F71" w:rsidP="00D35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5F71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D35F71" w:rsidRPr="00D35F71" w:rsidRDefault="00D35F71" w:rsidP="00D35F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5F71">
        <w:rPr>
          <w:rFonts w:ascii="Times New Roman" w:eastAsia="Times New Roman" w:hAnsi="Times New Roman" w:cs="Times New Roman"/>
          <w:sz w:val="24"/>
          <w:szCs w:val="24"/>
          <w:lang w:eastAsia="bg-BG"/>
        </w:rPr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9"/>
        <w:gridCol w:w="2166"/>
      </w:tblGrid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Доставка на компютърна техника за нуждите на УНСС– поръчка с пореден №5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30000000      Допълнителен CPV код: 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7"/>
            </w:tblGrid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</w:t>
                  </w: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D35F71" w:rsidRPr="00D35F7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35F71" w:rsidRPr="00D35F71" w:rsidRDefault="00D35F71" w:rsidP="00D35F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35F7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35F71" w:rsidRPr="00D35F71" w:rsidRDefault="00D35F71" w:rsidP="00D35F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5F71">
        <w:rPr>
          <w:rFonts w:ascii="Times New Roman" w:eastAsia="Times New Roman" w:hAnsi="Times New Roman" w:cs="Times New Roman"/>
          <w:sz w:val="24"/>
          <w:szCs w:val="24"/>
          <w:lang w:eastAsia="bg-BG"/>
        </w:rPr>
        <w:t>II.2)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66"/>
        <w:gridCol w:w="2538"/>
      </w:tblGrid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II.2.1) Наименование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Доставка на принтери, скенери и многофункционални устройства за нуждите на УНСС – поръчка с пореден № 5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Обособена позиция №: 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5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II.2.2) Допълнителни CPV кодове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Основен CPV код: 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30000000      Допълнителен CPV код: 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II.2.3) Място на изпълнение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BG411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Основно място на изпълнение: 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гр. София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II.2.4) Описание на обществената поръчка към момента на сключване на договора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 работи, доставки или услуги)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Доставка на компютърна техника за нуждите на УНСС– поръчка с пореден №5 - об. позиция № 5 - Доставка на принтери, скенери и многофункционални устройства за нуждите на УНСС – поръчка с пореден № 5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II.2.7) Продължителност на поръчката, рамковото споразумение или динамичната система за закупуване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дни: 30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/ осем</w:t>
            </w: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години: 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II.2.13) Информация относно средства от Европейския съюз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Обществената поръчка е във връзка с проект и/или програма, финансиран/а със средства от Европейския съюз: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35F71" w:rsidRPr="00D35F71" w:rsidRDefault="00D35F71" w:rsidP="00D35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5F7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 Раздел </w:t>
      </w:r>
      <w:proofErr w:type="spellStart"/>
      <w:r w:rsidRPr="00D35F71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</w:p>
    <w:p w:rsidR="00D35F71" w:rsidRPr="00D35F71" w:rsidRDefault="00D35F71" w:rsidP="00D35F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5F71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Обявление за възлагане на поръчка, свързано с тази поръчка</w:t>
            </w:r>
          </w:p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2019/S 111-271836 </w:t>
            </w: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915720 </w:t>
            </w: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</w:p>
        </w:tc>
      </w:tr>
    </w:tbl>
    <w:p w:rsidR="00D35F71" w:rsidRPr="00D35F71" w:rsidRDefault="00D35F71" w:rsidP="00D35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5F71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</w:t>
      </w:r>
    </w:p>
    <w:p w:rsidR="00D35F71" w:rsidRPr="00D35F71" w:rsidRDefault="00D35F71" w:rsidP="00D35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5F7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D35F71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ЗОП-22/2019    </w:t>
      </w:r>
      <w:r w:rsidRPr="00D35F7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D35F71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D35F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D35F7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5   </w:t>
      </w:r>
      <w:r w:rsidRPr="00D35F7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D35F71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принтери, скенери и многофункционални устройства за нуждите на УНСС – поръчка с пореден № 5</w:t>
      </w:r>
    </w:p>
    <w:p w:rsidR="00D35F71" w:rsidRPr="00D35F71" w:rsidRDefault="00D35F71" w:rsidP="00D35F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5F71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05/06/2019 </w:t>
            </w: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53"/>
              <w:gridCol w:w="2484"/>
              <w:gridCol w:w="2775"/>
              <w:gridCol w:w="5047"/>
            </w:tblGrid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Пощенски адрес: ул. “Никола Габровски 79</w:t>
                  </w:r>
                </w:p>
              </w:tc>
            </w:tr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D35F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(към момента на сключване на договора; без да се включва ДДС)</w:t>
            </w:r>
          </w:p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Обща стойност на обществената поръчка: 32665      Валута: BGN </w:t>
            </w:r>
          </w:p>
        </w:tc>
      </w:tr>
    </w:tbl>
    <w:p w:rsidR="00D35F71" w:rsidRPr="00D35F71" w:rsidRDefault="00D35F71" w:rsidP="00D35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5F71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D35F71" w:rsidRPr="00D35F71" w:rsidRDefault="00D35F71" w:rsidP="00D35F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5F71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D35F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35F71" w:rsidRPr="00D35F71" w:rsidRDefault="00D35F71" w:rsidP="00D35F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5F7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D35F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D35F71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D35F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D35F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35F71" w:rsidRPr="00D35F71" w:rsidRDefault="00D35F71" w:rsidP="00D35F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5F71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18/06/2019 </w:t>
      </w:r>
      <w:r w:rsidRPr="00D35F7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D35F7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D35F7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D35F7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D35F7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D35F71" w:rsidRPr="00D35F71" w:rsidRDefault="00D35F71" w:rsidP="00D35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5F71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VII: Изменения по поръчката</w:t>
      </w:r>
    </w:p>
    <w:p w:rsidR="00D35F71" w:rsidRPr="00D35F71" w:rsidRDefault="00D35F71" w:rsidP="00D35F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5F71">
        <w:rPr>
          <w:rFonts w:ascii="Times New Roman" w:eastAsia="Times New Roman" w:hAnsi="Times New Roman" w:cs="Times New Roman"/>
          <w:sz w:val="24"/>
          <w:szCs w:val="24"/>
          <w:lang w:eastAsia="bg-BG"/>
        </w:rPr>
        <w:t>VII.1) Описание на обществената поръчка след измененията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VII.1.1) Основен CPV код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30000000      Допълнителен CPV код: 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VII.1.2) Допълнителни CPV кодове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VII.1.3) Място на изпълнение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BG411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Основно място на изпълнение: 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гр. София 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VII.1.4) Описание на обществената поръчка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строителните работи, доставки или услуги)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Доставка на компютърна техника за нуждите на УНСС– поръчка с пореден №5 - об. позиция № 5 - Доставка на принтери, скенери и многофункционални устройства за нуждите на УНСС – поръчка с пореден № 5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VII.1.5) Продължителност на поръчката, рамковото споразумение или динамичната система за закупуване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дни: 30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/ осем</w:t>
            </w: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години: 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VII.1.6) Информация относно стойността на поръчката/обособената позиция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(без да се включва ДДС)</w:t>
            </w:r>
          </w:p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Обща стойност на поръчката/обособената позиция: 32665      Валута: BGN 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VII.1.7) Наименование и адрес на изпълнителя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53"/>
              <w:gridCol w:w="2484"/>
              <w:gridCol w:w="2775"/>
              <w:gridCol w:w="5047"/>
            </w:tblGrid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ул. “Никола Габровски 79</w:t>
                  </w:r>
                </w:p>
              </w:tc>
            </w:tr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D35F7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D35F71" w:rsidRPr="00D35F7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35F71" w:rsidRPr="00D35F71" w:rsidRDefault="00D35F71" w:rsidP="00D35F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35F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35F71" w:rsidRPr="00D35F71" w:rsidRDefault="00D35F71" w:rsidP="00D35F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5F71">
        <w:rPr>
          <w:rFonts w:ascii="Times New Roman" w:eastAsia="Times New Roman" w:hAnsi="Times New Roman" w:cs="Times New Roman"/>
          <w:sz w:val="24"/>
          <w:szCs w:val="24"/>
          <w:lang w:eastAsia="bg-BG"/>
        </w:rPr>
        <w:t>VII.2) Информация относно изменения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VII.2.1) Описание на измененията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Естество и обхват на измененията (с указване на евентуални по-ранни промени по поръчката): 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 основание чл.116, ал.1, т.3 от ЗОП и чл. 37 от договор с рег. № ЗОП-22/2019г. и във връзка с писмо вх. № 879/06.06.2019г. от „</w:t>
            </w:r>
            <w:proofErr w:type="spellStart"/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Парафлоу</w:t>
            </w:r>
            <w:proofErr w:type="spellEnd"/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Комуникейшънс</w:t>
            </w:r>
            <w:proofErr w:type="spellEnd"/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“ ООД с предложение за доставка на нови модели принтери, поради спиране от производство на оферираните и след като страните се увериха в това, че новите модели са надвишаващи като параметри и производителност оферираните се сключи допълнително споразумение 1 към договор № ЗОП-22/2019г. за доставка на принтери, скенери и многофункционални устройства за нуждите на УНСС– поръчка с пореден №5 от 05.06.2019г.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Страните се договориха за следното: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§1. В чл. 1 думите „HP </w:t>
            </w:r>
            <w:proofErr w:type="spellStart"/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LaserJet</w:t>
            </w:r>
            <w:proofErr w:type="spellEnd"/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Pro M402dw“ и „HP </w:t>
            </w:r>
            <w:proofErr w:type="spellStart"/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LaserJet</w:t>
            </w:r>
            <w:proofErr w:type="spellEnd"/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Pro MFP M426dw“ се заменят съответно с „HP </w:t>
            </w:r>
            <w:proofErr w:type="spellStart"/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LaserJet</w:t>
            </w:r>
            <w:proofErr w:type="spellEnd"/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Pro M404dw“ и „HP </w:t>
            </w:r>
            <w:proofErr w:type="spellStart"/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LaserJet</w:t>
            </w:r>
            <w:proofErr w:type="spellEnd"/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Pro M428dw“.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§2. Останалите клаузи на договора за доставка на принтери, скенери и многофункционални устройства за нуждите на УНСС– поръчка с пореден №5 остават непроменени. 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VII.2.2) Причини за изменение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Необходимост от допълнителни строителни работи, доставки или услуги от първоначалния изпълнител [чл. 72, параграф 1, буква б) от Директива 2014/24/ЕС, чл. 89, параграф 1, буква б) от Директива 2014/25/ЕС]: НЕ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Описание на икономическите или техническите причини и на създаденото неудобство или удвояване на цената, възпрепятстващо промяната на изпълнителя: 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Необходимост от изменение, предизвикана от обстоятелства, които добросъвестен възлагащ орган/възложител не би могъл да предвиди [чл. 72, параграф 1, буква в) от Директива 2014/24/ЕС, чл. 89, параграф 1, буква в) от Директива 2014/25/ЕС]: ДА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Описание на обстоятелствата, предизвикали необходимата модификация, и обяснение на непредвиденото естество на тези обстоятелства: 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 основание чл.116, ал.1, т.3 от ЗОП и чл. 37 от договор с рег. № ЗОП-22/2019г. и във връзка с писмо вх. № 879/06.06.2019г. от „</w:t>
            </w:r>
            <w:proofErr w:type="spellStart"/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Парафлоу</w:t>
            </w:r>
            <w:proofErr w:type="spellEnd"/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Комуникейшънс</w:t>
            </w:r>
            <w:proofErr w:type="spellEnd"/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“ ООД с предложение за доставка на нови модели принтери, поради спиране от производство на оферираните и след като страните се увериха в това, че новите модели са надвишаващи като параметри и производителност оферираните се сключи допълнително споразумение 1 към договор № ЗОП-22/2019г. за доставка на принтери, скенери и многофункционални устройства за нуждите на УНСС– поръчка с пореден №5 от 05.06.2019г. 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VII.2.3) Увеличение на цената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Актуализирана обща стойност на поръчката преди измененията (като се вземат под внимание възможни по-ранни изменения на поръчката и адаптиране на цената)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 32665      Валута: BGN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 след измененията</w:t>
            </w: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32665      Валута: BGN </w:t>
            </w:r>
          </w:p>
        </w:tc>
      </w:tr>
    </w:tbl>
    <w:p w:rsidR="00D35F71" w:rsidRPr="00D35F71" w:rsidRDefault="00D35F71" w:rsidP="00D35F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5F7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D35F71" w:rsidRPr="00D35F71" w:rsidRDefault="00D35F71" w:rsidP="00D35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5F71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D35F71" w:rsidRPr="00D35F71" w:rsidTr="00D35F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35F71" w:rsidRPr="00D35F71" w:rsidRDefault="00D35F71" w:rsidP="00D35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35F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D35F71" w:rsidRPr="00D35F71" w:rsidRDefault="00D35F71" w:rsidP="00D35F7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D35F71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8D4A6E" w:rsidRDefault="008D4A6E">
      <w:bookmarkStart w:id="0" w:name="_GoBack"/>
      <w:bookmarkEnd w:id="0"/>
    </w:p>
    <w:sectPr w:rsidR="008D4A6E" w:rsidSect="00D35F7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D08"/>
    <w:rsid w:val="002D505E"/>
    <w:rsid w:val="00667D08"/>
    <w:rsid w:val="00690944"/>
    <w:rsid w:val="0071177B"/>
    <w:rsid w:val="008D4A6E"/>
    <w:rsid w:val="008E5DB5"/>
    <w:rsid w:val="00BA1859"/>
    <w:rsid w:val="00D3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0C305-F488-432C-9FFC-3B4CCD54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5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8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2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7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0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7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6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2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17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86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0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9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9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2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7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6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0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85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89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86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22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2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5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95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56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81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3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1698</Words>
  <Characters>9683</Characters>
  <Application>Microsoft Office Word</Application>
  <DocSecurity>0</DocSecurity>
  <Lines>80</Lines>
  <Paragraphs>22</Paragraphs>
  <ScaleCrop>false</ScaleCrop>
  <Company/>
  <LinksUpToDate>false</LinksUpToDate>
  <CharactersWithSpaces>11359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2019-06-21T07:17:00Z</dcterms:created>
  <dcterms:modified xsi:type="dcterms:W3CDTF">2019-06-21T07:17:00Z</dcterms:modified>
</cp:coreProperties>
</file>