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F07" w:rsidRPr="00F66F07" w:rsidRDefault="00F66F07" w:rsidP="00F66F0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F66F07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5" w:tgtFrame="_blank" w:history="1">
              <w:r w:rsidRPr="00F66F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 09/01/2019 </w:t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00062-2018-0008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2369"/>
      </w:tblGrid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7A32F1D" wp14:editId="61D3BE19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66F07" w:rsidRPr="00F66F07" w:rsidRDefault="00F66F07" w:rsidP="00F66F0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F66F07" w:rsidRPr="00F66F07" w:rsidRDefault="00F66F07" w:rsidP="00F66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7" w:tgtFrame="_blank" w:history="1">
              <w:r w:rsidRPr="00F66F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F66F07" w:rsidRPr="00F66F07" w:rsidRDefault="00F66F07" w:rsidP="00F66F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F66F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възложена поръчка</w:t>
      </w:r>
    </w:p>
    <w:p w:rsidR="00F66F07" w:rsidRPr="00F66F07" w:rsidRDefault="00F66F07" w:rsidP="00F66F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F66F07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Резултати от процедурата за възлагане на обществена поръчка</w:t>
      </w:r>
    </w:p>
    <w:p w:rsidR="00F66F07" w:rsidRPr="00F66F07" w:rsidRDefault="00F66F07" w:rsidP="00F66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F66F07" w:rsidRPr="00F66F07" w:rsidRDefault="00F66F07" w:rsidP="00F66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F66F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F66F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2903"/>
        <w:gridCol w:w="3244"/>
        <w:gridCol w:w="4907"/>
      </w:tblGrid>
      <w:tr w:rsidR="00F66F07" w:rsidRPr="00F66F07" w:rsidTr="00F66F0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Пощенски адрес: Студентски град, ул. 8-ми декември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Лице за контакт: Явор Йовчев - главен експерт Обществени </w:t>
            </w:r>
            <w:proofErr w:type="spellStart"/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поръчни</w:t>
            </w:r>
            <w:proofErr w:type="spellEnd"/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66F07" w:rsidRPr="00F66F07" w:rsidRDefault="00F66F07" w:rsidP="00F66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F66F07" w:rsidRPr="00F66F07" w:rsidRDefault="00F66F07" w:rsidP="00F66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F66F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F66F07" w:rsidRPr="00F66F07" w:rsidRDefault="00F66F07" w:rsidP="00F66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9" w:tgtFrame="_blank" w:history="1">
              <w:r w:rsidRPr="00F66F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http://zop2.unwe.bg/Document?folderId=330</w:t>
              </w:r>
            </w:hyperlink>
          </w:p>
        </w:tc>
      </w:tr>
    </w:tbl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6F07" w:rsidRPr="00F66F07" w:rsidRDefault="00F66F07" w:rsidP="00F66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3479"/>
            </w:tblGrid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 НЕ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6F07" w:rsidRPr="00F66F07" w:rsidRDefault="00F66F07" w:rsidP="00F66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F66F07" w:rsidRPr="00F66F0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6F07" w:rsidRPr="00F66F07" w:rsidRDefault="00F66F07" w:rsidP="00F66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6F07" w:rsidRPr="00F66F07" w:rsidRDefault="00F66F07" w:rsidP="00F66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F66F07" w:rsidRPr="00F66F0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6F07" w:rsidRPr="00F66F07" w:rsidRDefault="00F66F07" w:rsidP="00F66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F66F07" w:rsidRPr="00F66F07" w:rsidRDefault="00F66F07" w:rsidP="00F66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5"/>
        <w:gridCol w:w="1999"/>
      </w:tblGrid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Доставка на компютърна техника за нуждите на Университетски научноизследователски проекти през 2018г. - поръчка с пореден № 2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30000000      Допълнителен CPV код: 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F66F07" w:rsidRPr="00F66F0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6F07" w:rsidRPr="00F66F07" w:rsidRDefault="00F66F07" w:rsidP="00F66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"Доставка на компютърна техника за нуждите на Университетски научноизследователски проекти през 2018г. - поръчка с пореден № 2", проведена на основание и съгласно Рамково споразумение ЗОП-38/2018 г. с предмет “Доставка, инсталиране, въвеждане в експлоатация и гаранционен сервиз на информационно-компютърна техника”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F66F07" w:rsidRPr="00F66F0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6F07" w:rsidRPr="00F66F07" w:rsidRDefault="00F66F07" w:rsidP="00F66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30"/>
            </w:tblGrid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 29963      Валута: BGN  </w:t>
                  </w:r>
                  <w:r w:rsidRPr="00F66F0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F66F0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F66F0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F66F0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F66F0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6F07" w:rsidRPr="00F66F07" w:rsidRDefault="00F66F07" w:rsidP="00F66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II.2) Описание 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51"/>
              <w:gridCol w:w="2163"/>
            </w:tblGrid>
            <w:tr w:rsidR="00F66F07" w:rsidRPr="00F66F07" w:rsidT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настолни компютри за нуждите на Университетски научноизследователски проекти през 2018г. – поръчка с пореден №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</w:t>
                  </w:r>
                </w:p>
              </w:tc>
            </w:tr>
            <w:tr w:rsidR="00F66F07" w:rsidRPr="00F66F07" w:rsidTr="00F66F0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F66F07" w:rsidRPr="00F66F07" w:rsidTr="00F66F0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F66F07" w:rsidRPr="00F66F07" w:rsidTr="00F66F0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66F0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настолни компютри за нуждите на Университетски научноизследователски проекти през 2018г. – поръчка с пореден № 2</w:t>
                  </w:r>
                </w:p>
              </w:tc>
            </w:tr>
            <w:tr w:rsidR="00F66F07" w:rsidRPr="00F66F07" w:rsidT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F66F07" w:rsidRPr="00F66F07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F66F07" w:rsidRPr="00F66F07" w:rsidRDefault="00F66F07" w:rsidP="00F66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66F07" w:rsidRPr="00F66F07" w:rsidRDefault="00F66F07" w:rsidP="00F66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</w:t>
                        </w:r>
                        <w:proofErr w:type="spellStart"/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Кд</w:t>
                        </w:r>
                        <w:proofErr w:type="spellEnd"/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)    Тежест: 5</w:t>
                        </w:r>
                      </w:p>
                    </w:tc>
                  </w:tr>
                  <w:tr w:rsidR="00F66F07" w:rsidRPr="00F66F07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66F07" w:rsidRPr="00F66F0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66F07" w:rsidRPr="00F66F07" w:rsidRDefault="00F66F07" w:rsidP="00F66F0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66F0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66F07" w:rsidRPr="00F66F07" w:rsidRDefault="00F66F07" w:rsidP="00F66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66F07" w:rsidRPr="00F66F07" w:rsidRDefault="00F66F07" w:rsidP="00F66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66F07" w:rsidRPr="00F66F07" w:rsidTr="00F66F0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66F07" w:rsidRPr="00F66F0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6F07" w:rsidRPr="00F66F07" w:rsidRDefault="00F66F07" w:rsidP="00F66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F66F07" w:rsidRPr="00F66F07" w:rsidTr="00F66F0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66F07" w:rsidRPr="00F66F0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6F07" w:rsidRPr="00F66F07" w:rsidRDefault="00F66F07" w:rsidP="00F66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66F07" w:rsidRPr="00F66F07" w:rsidTr="00F66F0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6F07" w:rsidRPr="00F66F07" w:rsidRDefault="00F66F07" w:rsidP="00F66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26"/>
              <w:gridCol w:w="2088"/>
            </w:tblGrid>
            <w:tr w:rsidR="00F66F07" w:rsidRPr="00F66F07" w:rsidT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преносими компютри и таблети за нуждите на Университетски научноизследователски проекти през 2018г. – поръчка с пореден №2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2</w:t>
                  </w:r>
                </w:p>
              </w:tc>
            </w:tr>
            <w:tr w:rsidR="00F66F07" w:rsidRPr="00F66F07" w:rsidTr="00F66F0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F66F07" w:rsidRPr="00F66F07" w:rsidTr="00F66F0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F66F07" w:rsidRPr="00F66F07" w:rsidTr="00F66F0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66F0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преносими компютри и таблети за нуждите на Университетски научноизследователски проекти през 2018г. – поръчка с пореден №2</w:t>
                  </w:r>
                </w:p>
              </w:tc>
            </w:tr>
            <w:tr w:rsidR="00F66F07" w:rsidRPr="00F66F07" w:rsidT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F66F07" w:rsidRPr="00F66F07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F66F07" w:rsidRPr="00F66F07" w:rsidRDefault="00F66F07" w:rsidP="00F66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66F07" w:rsidRPr="00F66F07" w:rsidRDefault="00F66F07" w:rsidP="00F66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</w:t>
                        </w:r>
                        <w:proofErr w:type="spellStart"/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Кд</w:t>
                        </w:r>
                        <w:proofErr w:type="spellEnd"/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)    Тежест: 5</w:t>
                        </w:r>
                      </w:p>
                    </w:tc>
                  </w:tr>
                  <w:tr w:rsidR="00F66F07" w:rsidRPr="00F66F07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66F07" w:rsidRPr="00F66F0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66F07" w:rsidRPr="00F66F07" w:rsidRDefault="00F66F07" w:rsidP="00F66F0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66F0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66F07" w:rsidRPr="00F66F07" w:rsidRDefault="00F66F07" w:rsidP="00F66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66F07" w:rsidRPr="00F66F07" w:rsidRDefault="00F66F07" w:rsidP="00F66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66F07" w:rsidRPr="00F66F07" w:rsidTr="00F66F0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66F07" w:rsidRPr="00F66F0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6F07" w:rsidRPr="00F66F07" w:rsidRDefault="00F66F07" w:rsidP="00F66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F66F07" w:rsidRPr="00F66F07" w:rsidTr="00F66F0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66F07" w:rsidRPr="00F66F0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6F07" w:rsidRPr="00F66F07" w:rsidRDefault="00F66F07" w:rsidP="00F66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66F07" w:rsidRPr="00F66F07" w:rsidTr="00F66F0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6F07" w:rsidRPr="00F66F07" w:rsidRDefault="00F66F07" w:rsidP="00F66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70"/>
              <w:gridCol w:w="2244"/>
            </w:tblGrid>
            <w:tr w:rsidR="00F66F07" w:rsidRPr="00F66F07" w:rsidT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II.2.1) Наименование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монитори за нуждите на Университетски научноизследователски проекти през 2018г. – поръчка с пореден №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</w:t>
                  </w:r>
                </w:p>
              </w:tc>
            </w:tr>
            <w:tr w:rsidR="00F66F07" w:rsidRPr="00F66F07" w:rsidTr="00F66F0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F66F07" w:rsidRPr="00F66F07" w:rsidTr="00F66F0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F66F07" w:rsidRPr="00F66F07" w:rsidTr="00F66F0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66F0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монитори за нуждите на Университетски научноизследователски проекти през 2018г. – поръчка с пореден № 2</w:t>
                  </w:r>
                </w:p>
              </w:tc>
            </w:tr>
            <w:tr w:rsidR="00F66F07" w:rsidRPr="00F66F07" w:rsidT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F66F07" w:rsidRPr="00F66F07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F66F07" w:rsidRPr="00F66F07" w:rsidRDefault="00F66F07" w:rsidP="00F66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66F07" w:rsidRPr="00F66F07" w:rsidRDefault="00F66F07" w:rsidP="00F66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</w:t>
                        </w:r>
                        <w:proofErr w:type="spellStart"/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Кд</w:t>
                        </w:r>
                        <w:proofErr w:type="spellEnd"/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)    Тежест: 5</w:t>
                        </w:r>
                      </w:p>
                    </w:tc>
                  </w:tr>
                  <w:tr w:rsidR="00F66F07" w:rsidRPr="00F66F07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66F07" w:rsidRPr="00F66F0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66F07" w:rsidRPr="00F66F07" w:rsidRDefault="00F66F07" w:rsidP="00F66F0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66F0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66F07" w:rsidRPr="00F66F07" w:rsidRDefault="00F66F07" w:rsidP="00F66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66F07" w:rsidRPr="00F66F07" w:rsidRDefault="00F66F07" w:rsidP="00F66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66F07" w:rsidRPr="00F66F07" w:rsidTr="00F66F0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66F07" w:rsidRPr="00F66F0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6F07" w:rsidRPr="00F66F07" w:rsidRDefault="00F66F07" w:rsidP="00F66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F66F07" w:rsidRPr="00F66F07" w:rsidTr="00F66F0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66F07" w:rsidRPr="00F66F0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6F07" w:rsidRPr="00F66F07" w:rsidRDefault="00F66F07" w:rsidP="00F66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66F07" w:rsidRPr="00F66F07" w:rsidTr="00F66F0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6F07" w:rsidRPr="00F66F07" w:rsidRDefault="00F66F07" w:rsidP="00F66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33"/>
              <w:gridCol w:w="2081"/>
            </w:tblGrid>
            <w:tr w:rsidR="00F66F07" w:rsidRPr="00F66F07" w:rsidT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II.2.1) Наименование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многофункционални устройства за нуждите на Университетски научноизследователски проекти през 2018г. – поръчка с пореден №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4</w:t>
                  </w:r>
                </w:p>
              </w:tc>
            </w:tr>
            <w:tr w:rsidR="00F66F07" w:rsidRPr="00F66F07" w:rsidTr="00F66F0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F66F07" w:rsidRPr="00F66F07" w:rsidTr="00F66F0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F66F07" w:rsidRPr="00F66F07" w:rsidTr="00F66F0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66F0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многофункционални устройства за нуждите на Университетски научноизследователски проекти през 2018г. – поръчка с пореден № 2</w:t>
                  </w:r>
                </w:p>
              </w:tc>
            </w:tr>
            <w:tr w:rsidR="00F66F07" w:rsidRPr="00F66F07" w:rsidT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F66F07" w:rsidRPr="00F66F07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F66F07" w:rsidRPr="00F66F07" w:rsidRDefault="00F66F07" w:rsidP="00F66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66F07" w:rsidRPr="00F66F07" w:rsidRDefault="00F66F07" w:rsidP="00F66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</w:t>
                        </w:r>
                        <w:proofErr w:type="spellStart"/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Кд</w:t>
                        </w:r>
                        <w:proofErr w:type="spellEnd"/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)    Тежест: 5</w:t>
                        </w:r>
                      </w:p>
                    </w:tc>
                  </w:tr>
                  <w:tr w:rsidR="00F66F07" w:rsidRPr="00F66F07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66F07" w:rsidRPr="00F66F0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66F07" w:rsidRPr="00F66F07" w:rsidRDefault="00F66F07" w:rsidP="00F66F0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66F0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66F07" w:rsidRPr="00F66F07" w:rsidRDefault="00F66F07" w:rsidP="00F66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66F07" w:rsidRPr="00F66F07" w:rsidRDefault="00F66F07" w:rsidP="00F66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66F07" w:rsidRPr="00F66F07" w:rsidTr="00F66F0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66F07" w:rsidRPr="00F66F0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6F07" w:rsidRPr="00F66F07" w:rsidRDefault="00F66F07" w:rsidP="00F66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F66F07" w:rsidRPr="00F66F07" w:rsidTr="00F66F0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66F07" w:rsidRPr="00F66F0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6F07" w:rsidRPr="00F66F07" w:rsidRDefault="00F66F07" w:rsidP="00F66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66F07" w:rsidRPr="00F66F07" w:rsidTr="00F66F0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Раздел </w:t>
      </w:r>
      <w:proofErr w:type="spellStart"/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66F07" w:rsidRPr="00F66F07" w:rsidRDefault="00F66F07" w:rsidP="00F66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</w:tblGrid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2"/>
                  </w:tblGrid>
                  <w:tr w:rsidR="00F66F07" w:rsidRPr="00F66F0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6F07" w:rsidRPr="00F66F07" w:rsidRDefault="00F66F07" w:rsidP="00F66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F66F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F66F07" w:rsidRPr="00F66F0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66F07" w:rsidRPr="00F66F07" w:rsidRDefault="00F66F07" w:rsidP="00F66F0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66F0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F66F07" w:rsidRPr="00F66F07" w:rsidRDefault="00F66F07" w:rsidP="00F66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F66F07" w:rsidRPr="00F66F0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6F07" w:rsidRPr="00F66F07" w:rsidRDefault="00F66F07" w:rsidP="00F66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 НЕ</w:t>
                        </w: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 НЕ</w:t>
                  </w: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 НЕ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6"/>
            </w:tblGrid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66F07" w:rsidRPr="00F66F0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6F07" w:rsidRPr="00F66F07" w:rsidRDefault="00F66F07" w:rsidP="00F66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66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66F07" w:rsidRPr="00F66F07" w:rsidRDefault="00F66F07" w:rsidP="00F66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2018/S 025-052828 </w:t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828111 </w:t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НЕ 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НЕ </w:t>
            </w:r>
          </w:p>
        </w:tc>
      </w:tr>
    </w:tbl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F66F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ЗОП-74/2018    </w:t>
      </w:r>
      <w:r w:rsidRPr="00F66F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F66F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1   </w:t>
      </w:r>
      <w:r w:rsidRPr="00F66F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настолни компютри за нуждите на Университетски научноизследователски проекти през 2018г. – поръчка с пореден № 2</w:t>
      </w:r>
    </w:p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F66F07" w:rsidRPr="00F66F07" w:rsidRDefault="00F66F07" w:rsidP="00F66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66F07" w:rsidRPr="00F66F07" w:rsidRDefault="00F66F07" w:rsidP="00F66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F66F07" w:rsidRPr="00F66F07" w:rsidTr="00F66F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12/12/2018 </w:t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2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2 </w:t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6F07" w:rsidRPr="00F66F07" w:rsidRDefault="00F66F07" w:rsidP="00F66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9"/>
              <w:gridCol w:w="2391"/>
              <w:gridCol w:w="2672"/>
              <w:gridCol w:w="5047"/>
            </w:tblGrid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ПАРАФЛОУ КОМУНИКЕЙШЪНС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Никола Габровски №79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Град: гр.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F66F0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4048      Валута: BGN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F66F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ЗОП-75/2018    </w:t>
      </w:r>
      <w:r w:rsidRPr="00F66F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F66F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2   </w:t>
      </w:r>
      <w:r w:rsidRPr="00F66F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преносими компютри и таблети за нуждите на Университетски научноизследователски проекти през 2018г. – поръчка с пореден № 2</w:t>
      </w:r>
    </w:p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F66F07" w:rsidRPr="00F66F07" w:rsidRDefault="00F66F07" w:rsidP="00F66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V.1) Информация относно </w:t>
      </w:r>
      <w:proofErr w:type="spellStart"/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66F07" w:rsidRPr="00F66F07" w:rsidRDefault="00F66F07" w:rsidP="00F66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F66F07" w:rsidRPr="00F66F07" w:rsidTr="00F66F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12/12/2018 </w:t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6F07" w:rsidRPr="00F66F07" w:rsidRDefault="00F66F07" w:rsidP="00F66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9"/>
              <w:gridCol w:w="2391"/>
              <w:gridCol w:w="2672"/>
              <w:gridCol w:w="5047"/>
            </w:tblGrid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ПАРАФЛОУ КОМУНИКЕЙШЪНС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Никола Габровски №79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гр.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F66F0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br/>
              <w:t>Обща стойност на поръчката/обособената позиция: 23474      Валута: BGN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F66F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ЗОП-76/2018    </w:t>
      </w:r>
      <w:r w:rsidRPr="00F66F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F66F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3   </w:t>
      </w:r>
      <w:r w:rsidRPr="00F66F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монитори за нуждите на Университетски научноизследователски проекти през 2018г. – поръчка с пореден № 2</w:t>
      </w:r>
    </w:p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F66F07" w:rsidRPr="00F66F07" w:rsidRDefault="00F66F07" w:rsidP="00F66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66F07" w:rsidRPr="00F66F07" w:rsidRDefault="00F66F07" w:rsidP="00F66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F66F07" w:rsidRPr="00F66F07" w:rsidTr="00F66F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12/12/2018 </w:t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V.2.2) Информация относно оферти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6F07" w:rsidRPr="00F66F07" w:rsidRDefault="00F66F07" w:rsidP="00F66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9"/>
              <w:gridCol w:w="2391"/>
              <w:gridCol w:w="2672"/>
              <w:gridCol w:w="5047"/>
            </w:tblGrid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ПАРАФЛОУ КОМУНИКЕЙШЪНС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Никола Габровски №79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гр.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F66F0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971      Валута: BGN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F66F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ЗОП-77/2018    </w:t>
      </w:r>
      <w:r w:rsidRPr="00F66F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F66F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4   </w:t>
      </w:r>
      <w:r w:rsidRPr="00F66F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многофункционални устройства за нуждите на Университетски научноизследователски проекти през 2018г. – поръчка с пореден № 2</w:t>
      </w:r>
    </w:p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F66F07" w:rsidRPr="00F66F07" w:rsidRDefault="00F66F07" w:rsidP="00F66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66F07" w:rsidRPr="00F66F07" w:rsidRDefault="00F66F07" w:rsidP="00F66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F66F07" w:rsidRPr="00F66F07" w:rsidTr="00F66F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12/12/2018 </w:t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6F07" w:rsidRPr="00F66F07" w:rsidRDefault="00F66F07" w:rsidP="00F66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9"/>
              <w:gridCol w:w="2391"/>
              <w:gridCol w:w="2672"/>
              <w:gridCol w:w="5047"/>
            </w:tblGrid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Официално наименование: ПАРАФЛОУ КОМУНИКЕЙШЪНС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Никола Габровски №79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гр.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F66F0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1470      Валута: BGN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F66F07" w:rsidRPr="00F66F07" w:rsidRDefault="00F66F07" w:rsidP="00F66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F66F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66F07" w:rsidRPr="00F66F07" w:rsidRDefault="00F66F07" w:rsidP="00F66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F66F0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10" w:tgtFrame="_blank" w:history="1">
                    <w:r w:rsidRPr="00F66F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F66F0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Съгласно разпоредбата на чл. 197 от ЗОП.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F66F07" w:rsidRPr="00F66F0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F66F0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11" w:tgtFrame="_blank" w:history="1">
                    <w:r w:rsidRPr="00F66F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F07" w:rsidRPr="00F66F07" w:rsidRDefault="00F66F07" w:rsidP="00F66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66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66F07" w:rsidRPr="00F66F07" w:rsidRDefault="00F66F07" w:rsidP="00F66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09/01/2019 </w:t>
      </w:r>
      <w:r w:rsidRPr="00F66F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F66F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F66F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F66F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F66F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pict>
          <v:rect id="_x0000_i1027" style="width:0;height:1.5pt" o:hralign="center" o:hrstd="t" o:hr="t" fillcolor="#a0a0a0" stroked="f"/>
        </w:pict>
      </w:r>
    </w:p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Г1 - Обществени поръчки</w:t>
      </w:r>
    </w:p>
    <w:p w:rsidR="00F66F07" w:rsidRPr="00F66F07" w:rsidRDefault="00F66F07" w:rsidP="00F66F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F66F07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F66F07" w:rsidRPr="00F66F07" w:rsidRDefault="00F66F07" w:rsidP="00F66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2014/24/EC</w:t>
      </w:r>
    </w:p>
    <w:p w:rsidR="00F66F07" w:rsidRPr="00F66F07" w:rsidRDefault="00F66F07" w:rsidP="00F66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Няма оферти или няма подходящи оферти/заявления за участие в отговор 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F66F07" w:rsidRPr="00F66F07" w:rsidTr="00F66F0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F66F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F66F07" w:rsidRPr="00F66F07" w:rsidTr="00F66F0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 НЕ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Осигуряване на доставки, които са котирани и закупени на стоковата борса: НЕ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F66F07" w:rsidRPr="00F66F07" w:rsidTr="00F66F0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F66F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Обществената поръчка не попада в обхвата на приложение на директивата: НЕ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F66F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Обяснение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 директивата </w:t>
      </w:r>
      <w:r w:rsidRPr="00F66F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8" style="width:0;height:1.5pt" o:hralign="center" o:hrstd="t" o:hr="t" fillcolor="#a0a0a0" stroked="f"/>
        </w:pict>
      </w:r>
    </w:p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Г5 - обществени поръчки на ниска стойност</w:t>
      </w:r>
    </w:p>
    <w:p w:rsidR="00F66F07" w:rsidRPr="00F66F07" w:rsidRDefault="00F66F07" w:rsidP="00F66F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F66F07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F66F07" w:rsidRPr="00F66F07" w:rsidRDefault="00F66F07" w:rsidP="00F66F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F66F07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ЗОП</w:t>
      </w:r>
    </w:p>
    <w:p w:rsidR="00F66F07" w:rsidRPr="00F66F07" w:rsidRDefault="00F66F07" w:rsidP="00F66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пряко договаряне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F66F07" w:rsidRPr="00F66F07" w:rsidTr="00F66F0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F66F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;: НЕ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условията, указани в ЗОП;: НЕ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F66F07" w:rsidRPr="00F66F07" w:rsidTr="00F66F0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е за услуги по приложение № 2 и е на стойност по чл. 20, ал. 2, т. 2 от ЗОП: НЕ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F66F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Обяснение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със ЗОП </w:t>
      </w:r>
      <w:r w:rsidRPr="00F66F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66F07" w:rsidRPr="00F66F07" w:rsidRDefault="00F66F07" w:rsidP="00F66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F66F07" w:rsidRPr="00F66F07" w:rsidRDefault="00F66F07" w:rsidP="00F6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07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F66F07" w:rsidRPr="00F66F07" w:rsidTr="00F6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66F07" w:rsidRPr="00F66F07" w:rsidRDefault="00F66F07" w:rsidP="00F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F66F07" w:rsidRPr="00F66F07" w:rsidRDefault="00F66F07" w:rsidP="00F66F0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F66F07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8D4A6E" w:rsidRDefault="008D4A6E">
      <w:bookmarkStart w:id="0" w:name="_GoBack"/>
      <w:bookmarkEnd w:id="0"/>
    </w:p>
    <w:sectPr w:rsidR="008D4A6E" w:rsidSect="00F66F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75"/>
    <w:rsid w:val="00357B75"/>
    <w:rsid w:val="00690944"/>
    <w:rsid w:val="008D4A6E"/>
    <w:rsid w:val="00BA1859"/>
    <w:rsid w:val="00F6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14272-16C7-48F0-884E-2EAF7378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6F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F66F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F66F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F07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F66F07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F66F07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F66F07"/>
  </w:style>
  <w:style w:type="paragraph" w:customStyle="1" w:styleId="msonormal0">
    <w:name w:val="msonormal"/>
    <w:basedOn w:val="Normal"/>
    <w:rsid w:val="00F66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66F0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66F07"/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inputvalue">
    <w:name w:val="input_value"/>
    <w:basedOn w:val="DefaultParagraphFont"/>
    <w:rsid w:val="00F66F07"/>
  </w:style>
  <w:style w:type="character" w:styleId="Hyperlink">
    <w:name w:val="Hyperlink"/>
    <w:basedOn w:val="DefaultParagraphFont"/>
    <w:uiPriority w:val="99"/>
    <w:semiHidden/>
    <w:unhideWhenUsed/>
    <w:rsid w:val="00F66F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6F07"/>
    <w:rPr>
      <w:color w:val="800080"/>
      <w:u w:val="single"/>
    </w:rPr>
  </w:style>
  <w:style w:type="character" w:customStyle="1" w:styleId="inputlabel">
    <w:name w:val="input_label"/>
    <w:basedOn w:val="DefaultParagraphFont"/>
    <w:rsid w:val="00F66F07"/>
  </w:style>
  <w:style w:type="paragraph" w:styleId="NormalWeb">
    <w:name w:val="Normal (Web)"/>
    <w:basedOn w:val="Normal"/>
    <w:uiPriority w:val="99"/>
    <w:semiHidden/>
    <w:unhideWhenUsed/>
    <w:rsid w:val="00F66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F66F0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66F0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66F07"/>
    <w:rPr>
      <w:rFonts w:ascii="Arial" w:eastAsia="Times New Roman" w:hAnsi="Arial" w:cs="Arial"/>
      <w:vanish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5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4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2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6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2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8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6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cpc.bg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050EF-8B6F-4E56-BB73-C917BDAF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3981</Words>
  <Characters>22693</Characters>
  <Application>Microsoft Office Word</Application>
  <DocSecurity>0</DocSecurity>
  <Lines>189</Lines>
  <Paragraphs>53</Paragraphs>
  <ScaleCrop>false</ScaleCrop>
  <Company/>
  <LinksUpToDate>false</LinksUpToDate>
  <CharactersWithSpaces>26621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2019-01-10T08:23:00Z</dcterms:created>
  <dcterms:modified xsi:type="dcterms:W3CDTF">2019-01-10T08:24:00Z</dcterms:modified>
</cp:coreProperties>
</file>