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50A" w:rsidRPr="0050650A" w:rsidRDefault="0050650A" w:rsidP="0050650A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p w:rsidR="0050650A" w:rsidRPr="0050650A" w:rsidRDefault="0050650A" w:rsidP="0050650A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50650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tbl>
      <w:tblPr>
        <w:tblW w:w="187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12"/>
        <w:gridCol w:w="11832"/>
      </w:tblGrid>
      <w:tr w:rsidR="0050650A" w:rsidRPr="0050650A" w:rsidTr="005065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50650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50650A" w:rsidRPr="0050650A" w:rsidTr="0050650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50650A" w:rsidRPr="0050650A" w:rsidTr="005065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50650A" w:rsidRPr="0050650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50650A" w:rsidRPr="0050650A" w:rsidRDefault="0050650A" w:rsidP="0050650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4" w:tgtFrame="_blank" w:history="1">
              <w:r w:rsidRPr="005065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 АОП за използване на услугата Електронен подател:</w:t>
            </w:r>
          </w:p>
        </w:tc>
      </w:tr>
      <w:tr w:rsidR="0050650A" w:rsidRPr="0050650A" w:rsidTr="0050650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</w:t>
            </w:r>
          </w:p>
        </w:tc>
      </w:tr>
      <w:tr w:rsidR="0050650A" w:rsidRPr="0050650A" w:rsidTr="0050650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50650A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00062-2018-0027</w:t>
            </w: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06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506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506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50650A" w:rsidRPr="0050650A" w:rsidRDefault="0050650A" w:rsidP="0050650A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9"/>
        <w:gridCol w:w="6331"/>
      </w:tblGrid>
      <w:tr w:rsidR="0050650A" w:rsidRPr="0050650A" w:rsidTr="005065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93140" cy="684530"/>
                  <wp:effectExtent l="0" t="0" r="0" b="127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140" cy="684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50650A" w:rsidRPr="0050650A" w:rsidRDefault="0050650A" w:rsidP="0050650A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50650A" w:rsidRPr="0050650A" w:rsidRDefault="0050650A" w:rsidP="005065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6" w:tgtFrame="_blank" w:history="1">
              <w:r w:rsidRPr="0050650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50650A" w:rsidRPr="0050650A" w:rsidRDefault="0050650A" w:rsidP="0050650A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50650A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50650A" w:rsidRPr="0050650A" w:rsidRDefault="0050650A" w:rsidP="0050650A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50650A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50650A" w:rsidRPr="0050650A" w:rsidRDefault="0050650A" w:rsidP="0050650A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50650A" w:rsidRPr="0050650A" w:rsidRDefault="0050650A" w:rsidP="0050650A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50650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50650A" w:rsidRPr="0050650A" w:rsidRDefault="0050650A" w:rsidP="0050650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0650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50650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4"/>
        <w:gridCol w:w="4162"/>
        <w:gridCol w:w="4851"/>
        <w:gridCol w:w="6621"/>
      </w:tblGrid>
      <w:tr w:rsidR="0050650A" w:rsidRPr="0050650A" w:rsidTr="0050650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50650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50650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50650A" w:rsidRPr="0050650A" w:rsidTr="0050650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50650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50650A" w:rsidRPr="0050650A" w:rsidTr="005065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50650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50650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50650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50650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50650A" w:rsidRPr="0050650A" w:rsidTr="0050650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Лице за контакт: </w:t>
            </w:r>
            <w:r w:rsidRPr="0050650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Радослав Костов - гл. експерт, обществени поръчки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50650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+359 28195377</w:t>
            </w:r>
          </w:p>
        </w:tc>
      </w:tr>
      <w:tr w:rsidR="0050650A" w:rsidRPr="0050650A" w:rsidTr="0050650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50650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kostov@unwe.bg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50650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50650A" w:rsidRPr="0050650A" w:rsidTr="0050650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650A" w:rsidRPr="0050650A" w:rsidRDefault="0050650A" w:rsidP="005065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50650A" w:rsidRPr="0050650A" w:rsidRDefault="0050650A" w:rsidP="005065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506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7" w:tgtFrame="_blank" w:history="1">
              <w:r w:rsidRPr="0050650A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50650A" w:rsidRPr="0050650A" w:rsidRDefault="0050650A" w:rsidP="005065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506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50650A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http://zop2.unwe.bg/Document?folderId=366</w:t>
              </w:r>
            </w:hyperlink>
          </w:p>
        </w:tc>
      </w:tr>
    </w:tbl>
    <w:p w:rsidR="0050650A" w:rsidRPr="0050650A" w:rsidRDefault="0050650A" w:rsidP="0050650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50650A" w:rsidRPr="0050650A" w:rsidRDefault="0050650A" w:rsidP="0050650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0650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50650A" w:rsidRPr="0050650A" w:rsidTr="005065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75"/>
            </w:tblGrid>
            <w:tr w:rsidR="0050650A" w:rsidRPr="0050650A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50650A" w:rsidRPr="0050650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 </w:t>
                  </w:r>
                </w:p>
              </w:tc>
            </w:tr>
            <w:tr w:rsidR="0050650A" w:rsidRPr="0050650A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0650A" w:rsidRPr="0050650A" w:rsidRDefault="0050650A" w:rsidP="0050650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50650A" w:rsidRPr="0050650A" w:rsidRDefault="0050650A" w:rsidP="0050650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0650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7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44"/>
      </w:tblGrid>
      <w:tr w:rsidR="0050650A" w:rsidRPr="0050650A" w:rsidTr="005065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50650A" w:rsidRPr="0050650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50650A" w:rsidRPr="0050650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0650A" w:rsidRPr="0050650A" w:rsidRDefault="0050650A" w:rsidP="0050650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50650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50650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0650A" w:rsidRPr="0050650A" w:rsidRDefault="0050650A" w:rsidP="0050650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50650A" w:rsidRPr="0050650A" w:rsidRDefault="0050650A" w:rsidP="0050650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0650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7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44"/>
      </w:tblGrid>
      <w:tr w:rsidR="0050650A" w:rsidRPr="0050650A" w:rsidTr="005065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50650A" w:rsidRPr="0050650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50650A" w:rsidRPr="0050650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0650A" w:rsidRPr="0050650A" w:rsidRDefault="0050650A" w:rsidP="0050650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0650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0650A" w:rsidRPr="0050650A" w:rsidRDefault="0050650A" w:rsidP="0050650A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50650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50650A" w:rsidRPr="0050650A" w:rsidRDefault="0050650A" w:rsidP="0050650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0650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II.1) Обхват на обществената поръчка</w:t>
      </w:r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01"/>
        <w:gridCol w:w="1827"/>
      </w:tblGrid>
      <w:tr w:rsidR="0050650A" w:rsidRPr="0050650A" w:rsidTr="005065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50650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„Абонаментна извънгаранционна поддръжка и ремонт на компютърно оборудване в РЦДО – гр. Хасково”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50650A" w:rsidRPr="0050650A" w:rsidTr="0050650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50650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50320000</w:t>
            </w: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50650A" w:rsidRPr="0050650A" w:rsidTr="0050650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50650A" w:rsidRPr="0050650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"/>
                  </w:tblGrid>
                  <w:tr w:rsidR="0050650A" w:rsidRPr="0050650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0650A" w:rsidRPr="0050650A" w:rsidRDefault="0050650A" w:rsidP="0050650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0650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0650A" w:rsidRPr="0050650A" w:rsidTr="0050650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0650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Предметът на обществената поръчка е абонаментна извънгаранционна поддръжка и ремонт на компютърно оборудване в РЦДО – гр. Хасково, включващо:</w:t>
            </w:r>
            <w:r w:rsidRPr="0050650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1. Компютри;</w:t>
            </w:r>
            <w:r w:rsidRPr="0050650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2. Монитори;</w:t>
            </w:r>
            <w:r w:rsidRPr="0050650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3. Принтери;</w:t>
            </w:r>
            <w:r w:rsidRPr="0050650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4. Копирни машини;</w:t>
            </w:r>
            <w:r w:rsidRPr="0050650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5. Мултимедийни проектори;</w:t>
            </w:r>
            <w:r w:rsidRPr="0050650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6. Преносими компютри;</w:t>
            </w:r>
            <w:r w:rsidRPr="0050650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7. Комуникационни устройства.</w:t>
            </w:r>
          </w:p>
        </w:tc>
      </w:tr>
      <w:tr w:rsidR="0050650A" w:rsidRPr="0050650A" w:rsidTr="0050650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50650A" w:rsidRPr="0050650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0650A" w:rsidRPr="0050650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0650A" w:rsidRPr="0050650A" w:rsidRDefault="0050650A" w:rsidP="0050650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0650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0650A" w:rsidRPr="0050650A" w:rsidTr="005065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35"/>
            </w:tblGrid>
            <w:tr w:rsidR="0050650A" w:rsidRPr="0050650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4000</w:t>
                  </w: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50650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50650A" w:rsidRPr="0050650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50650A" w:rsidRPr="0050650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50650A" w:rsidRPr="0050650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50650A" w:rsidRPr="0050650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lastRenderedPageBreak/>
                    <w:t>(за динамични системи за покупки - стойност на поръчката/</w:t>
                  </w:r>
                  <w:proofErr w:type="spellStart"/>
                  <w:r w:rsidRPr="0050650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50650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50650A" w:rsidRPr="0050650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50650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50650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</w:tr>
      <w:tr w:rsidR="0050650A" w:rsidRPr="0050650A" w:rsidTr="0050650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650A" w:rsidRPr="0050650A" w:rsidRDefault="0050650A" w:rsidP="005065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5065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83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56"/>
              <w:gridCol w:w="6292"/>
            </w:tblGrid>
            <w:tr w:rsidR="0050650A" w:rsidRPr="0050650A" w:rsidTr="0050650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50650A" w:rsidRPr="0050650A" w:rsidTr="0050650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50320000</w:t>
                  </w: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50650A" w:rsidRPr="0050650A" w:rsidTr="0050650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BG422</w:t>
                  </w: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proofErr w:type="spellStart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гр.Хасково</w:t>
                  </w:r>
                  <w:proofErr w:type="spellEnd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, бул. „България“ № 168, РЦДО-</w:t>
                  </w:r>
                  <w:proofErr w:type="spellStart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гр.Хасково</w:t>
                  </w:r>
                  <w:proofErr w:type="spellEnd"/>
                </w:p>
              </w:tc>
            </w:tr>
            <w:tr w:rsidR="0050650A" w:rsidRPr="0050650A" w:rsidTr="0050650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0650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1.1. Компютри: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- </w:t>
                  </w:r>
                  <w:proofErr w:type="spellStart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Contraxs</w:t>
                  </w:r>
                  <w:proofErr w:type="spellEnd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- 1 бр.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- DELL-14 бр.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- HP </w:t>
                  </w:r>
                  <w:proofErr w:type="spellStart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ProDesk</w:t>
                  </w:r>
                  <w:proofErr w:type="spellEnd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600 </w:t>
                  </w:r>
                  <w:proofErr w:type="spellStart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Gl</w:t>
                  </w:r>
                  <w:proofErr w:type="spellEnd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- 1 бр.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- Pro Soft-12 бр.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- </w:t>
                  </w:r>
                  <w:proofErr w:type="spellStart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Risk</w:t>
                  </w:r>
                  <w:proofErr w:type="spellEnd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Profiline</w:t>
                  </w:r>
                  <w:proofErr w:type="spellEnd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- 29 бр.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- </w:t>
                  </w:r>
                  <w:proofErr w:type="spellStart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Pentium-Dual-Core</w:t>
                  </w:r>
                  <w:proofErr w:type="spellEnd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-1 бр.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1.2. Монитори: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- </w:t>
                  </w:r>
                  <w:proofErr w:type="spellStart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Liteon</w:t>
                  </w:r>
                  <w:proofErr w:type="spellEnd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- 1 бр.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- DELL-14 бр.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- MAG - 2 бр.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- </w:t>
                  </w:r>
                  <w:proofErr w:type="spellStart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HannsG</w:t>
                  </w:r>
                  <w:proofErr w:type="spellEnd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HL205DPB - 1 бр.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- </w:t>
                  </w:r>
                  <w:proofErr w:type="spellStart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Sync</w:t>
                  </w:r>
                  <w:proofErr w:type="spellEnd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Master</w:t>
                  </w:r>
                  <w:proofErr w:type="spellEnd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795 DF- 12 бр.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- </w:t>
                  </w:r>
                  <w:proofErr w:type="spellStart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Aser</w:t>
                  </w:r>
                  <w:proofErr w:type="spellEnd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V 173D -1 бр.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- </w:t>
                  </w:r>
                  <w:proofErr w:type="spellStart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View</w:t>
                  </w:r>
                  <w:proofErr w:type="spellEnd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sonic</w:t>
                  </w:r>
                  <w:proofErr w:type="spellEnd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VA 1948A - 29 бр.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1.3. Принтери: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- HP </w:t>
                  </w:r>
                  <w:proofErr w:type="spellStart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LaserJet</w:t>
                  </w:r>
                  <w:proofErr w:type="spellEnd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1200 - 1 бр.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- Canon MP 250 - 1 бр.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 xml:space="preserve">- HP </w:t>
                  </w:r>
                  <w:proofErr w:type="spellStart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LaserJet</w:t>
                  </w:r>
                  <w:proofErr w:type="spellEnd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1100 - 2 бр.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- HP </w:t>
                  </w:r>
                  <w:proofErr w:type="spellStart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LaserJet</w:t>
                  </w:r>
                  <w:proofErr w:type="spellEnd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1000 - 1 бр.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- DELL </w:t>
                  </w:r>
                  <w:proofErr w:type="spellStart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Laser</w:t>
                  </w:r>
                  <w:proofErr w:type="spellEnd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Printer</w:t>
                  </w:r>
                  <w:proofErr w:type="spellEnd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1700 n -1 бр.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- DELL </w:t>
                  </w:r>
                  <w:proofErr w:type="spellStart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Laser</w:t>
                  </w:r>
                  <w:proofErr w:type="spellEnd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MFP 1600 n - 1 бр.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- HP </w:t>
                  </w:r>
                  <w:proofErr w:type="spellStart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LaserJet</w:t>
                  </w:r>
                  <w:proofErr w:type="spellEnd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Pro MFP M125nw - 3 бр.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- HP </w:t>
                  </w:r>
                  <w:proofErr w:type="spellStart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LaserJet</w:t>
                  </w:r>
                  <w:proofErr w:type="spellEnd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Pro MFP M127fn - 1 бр.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- HP </w:t>
                  </w:r>
                  <w:proofErr w:type="spellStart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Officejet</w:t>
                  </w:r>
                  <w:proofErr w:type="spellEnd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Pro X57dw MFP - 1 бр.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1.4. Копирни машини: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- Canon </w:t>
                  </w:r>
                  <w:proofErr w:type="spellStart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iR</w:t>
                  </w:r>
                  <w:proofErr w:type="spellEnd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1210 - 2 бр.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- HP </w:t>
                  </w:r>
                  <w:proofErr w:type="spellStart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ScanJet</w:t>
                  </w:r>
                  <w:proofErr w:type="spellEnd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G2410 - 1 бр.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- Canon NP 1550- 1 бр.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1.5. Мултимедийни проектори: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- </w:t>
                  </w:r>
                  <w:proofErr w:type="spellStart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View</w:t>
                  </w:r>
                  <w:proofErr w:type="spellEnd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Sonic</w:t>
                  </w:r>
                  <w:proofErr w:type="spellEnd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PJD6211P-2 бр.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- Epson EB-X24 - 5 бр.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- Epson EB-95 </w:t>
                  </w:r>
                  <w:proofErr w:type="spellStart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Projektor</w:t>
                  </w:r>
                  <w:proofErr w:type="spellEnd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- 2 </w:t>
                  </w:r>
                  <w:proofErr w:type="spellStart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бp</w:t>
                  </w:r>
                  <w:proofErr w:type="spellEnd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.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- </w:t>
                  </w:r>
                  <w:proofErr w:type="spellStart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View</w:t>
                  </w:r>
                  <w:proofErr w:type="spellEnd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Sonic</w:t>
                  </w:r>
                  <w:proofErr w:type="spellEnd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PYD 5223 - 1 </w:t>
                  </w:r>
                  <w:proofErr w:type="spellStart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бp</w:t>
                  </w:r>
                  <w:proofErr w:type="spellEnd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.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- </w:t>
                  </w:r>
                  <w:proofErr w:type="spellStart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View</w:t>
                  </w:r>
                  <w:proofErr w:type="spellEnd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Sonic</w:t>
                  </w:r>
                  <w:proofErr w:type="spellEnd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PYD PRO 8450 - 2 </w:t>
                  </w:r>
                  <w:proofErr w:type="spellStart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бp</w:t>
                  </w:r>
                  <w:proofErr w:type="spellEnd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1.6. Преносими компютри: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и други посочени в документацията за участие.</w:t>
                  </w:r>
                </w:p>
              </w:tc>
            </w:tr>
            <w:tr w:rsidR="0050650A" w:rsidRPr="0050650A" w:rsidTr="0050650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50650A" w:rsidRPr="0050650A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0650A" w:rsidRPr="0050650A" w:rsidRDefault="0050650A" w:rsidP="0050650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0650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50650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50650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0650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50650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0650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50650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0650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0650A" w:rsidRPr="0050650A" w:rsidRDefault="0050650A" w:rsidP="0050650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0650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50650A" w:rsidRPr="0050650A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50650A" w:rsidRPr="0050650A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50650A" w:rsidRPr="0050650A" w:rsidRDefault="0050650A" w:rsidP="0050650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50650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50650A" w:rsidRPr="0050650A" w:rsidRDefault="0050650A" w:rsidP="0050650A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0650A" w:rsidRPr="0050650A" w:rsidRDefault="0050650A" w:rsidP="0050650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0650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50650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50650A" w:rsidRPr="0050650A" w:rsidTr="0050650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0650A" w:rsidRPr="0050650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0650A" w:rsidRPr="0050650A" w:rsidRDefault="0050650A" w:rsidP="0050650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0650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50650A" w:rsidRPr="0050650A" w:rsidTr="0050650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0650A" w:rsidRPr="0050650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0650A" w:rsidRPr="0050650A" w:rsidRDefault="0050650A" w:rsidP="0050650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0650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не</w:t>
                        </w:r>
                      </w:p>
                    </w:tc>
                  </w:tr>
                </w:tbl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50650A" w:rsidRPr="0050650A" w:rsidTr="0050650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II.2.14) Допълнителна информация</w:t>
                  </w: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0650A" w:rsidRPr="0050650A" w:rsidRDefault="0050650A" w:rsidP="0050650A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50650A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 xml:space="preserve"> Раздел </w:t>
      </w:r>
      <w:proofErr w:type="spellStart"/>
      <w:r w:rsidRPr="0050650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IV:Процедура</w:t>
      </w:r>
      <w:proofErr w:type="spellEnd"/>
      <w:r w:rsidRPr="0050650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</w:t>
      </w:r>
    </w:p>
    <w:p w:rsidR="0050650A" w:rsidRPr="0050650A" w:rsidRDefault="0050650A" w:rsidP="0050650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0650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50650A" w:rsidRPr="0050650A" w:rsidTr="005065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50650A" w:rsidRPr="0050650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50650A" w:rsidRPr="0050650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50650A" w:rsidRPr="0050650A" w:rsidRDefault="0050650A" w:rsidP="0050650A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50650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50650A" w:rsidRPr="0050650A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50650A" w:rsidRPr="0050650A" w:rsidRDefault="0050650A" w:rsidP="0050650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50650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50650A" w:rsidRPr="0050650A" w:rsidRDefault="0050650A" w:rsidP="0050650A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50650A" w:rsidRPr="0050650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50650A" w:rsidRPr="0050650A" w:rsidRDefault="0050650A" w:rsidP="0050650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0650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50650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50650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0650A" w:rsidRPr="0050650A" w:rsidTr="005065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650A" w:rsidRPr="0050650A" w:rsidRDefault="0050650A" w:rsidP="005065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506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506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50650A" w:rsidRPr="0050650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0650A" w:rsidRPr="0050650A" w:rsidTr="005065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650A" w:rsidRPr="0050650A" w:rsidRDefault="0050650A" w:rsidP="005065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50650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50650A" w:rsidRPr="0050650A" w:rsidTr="005065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650A" w:rsidRPr="0050650A" w:rsidRDefault="0050650A" w:rsidP="005065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50650A" w:rsidRPr="0050650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0650A" w:rsidRPr="0050650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0650A" w:rsidRPr="0050650A" w:rsidRDefault="0050650A" w:rsidP="0050650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0650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0650A" w:rsidRPr="0050650A" w:rsidRDefault="0050650A" w:rsidP="0050650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0650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50650A" w:rsidRPr="0050650A" w:rsidTr="005065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650A" w:rsidRPr="0050650A" w:rsidRDefault="0050650A" w:rsidP="005065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IV.2.1) Предишна публикация относно тази процедура</w:t>
            </w: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506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50650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866925</w:t>
            </w: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06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06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506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506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506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506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50650A" w:rsidRPr="0050650A" w:rsidTr="005065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650A" w:rsidRPr="0050650A" w:rsidRDefault="0050650A" w:rsidP="005065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 w:rsidRPr="0050650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50650A" w:rsidRPr="0050650A" w:rsidTr="005065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650A" w:rsidRPr="0050650A" w:rsidRDefault="0050650A" w:rsidP="005065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50650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50650A" w:rsidRPr="0050650A" w:rsidRDefault="0050650A" w:rsidP="0050650A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50650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50650A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50650A" w:rsidRPr="0050650A" w:rsidRDefault="0050650A" w:rsidP="0050650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0650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50650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ЗОП-2/2019</w:t>
      </w: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50650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50650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50650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„Абонаментна извънгаранционна поддръжка и ремонт на компютърно оборудване в РЦДО – гр. Хасково”</w:t>
      </w:r>
    </w:p>
    <w:p w:rsidR="0050650A" w:rsidRPr="0050650A" w:rsidRDefault="0050650A" w:rsidP="0050650A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50650A" w:rsidRPr="0050650A" w:rsidTr="005065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50650A" w:rsidRPr="0050650A" w:rsidRDefault="0050650A" w:rsidP="0050650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50650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50650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28"/>
      </w:tblGrid>
      <w:tr w:rsidR="0050650A" w:rsidRPr="0050650A" w:rsidTr="005065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08"/>
            </w:tblGrid>
            <w:tr w:rsidR="0050650A" w:rsidRPr="0050650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0650A" w:rsidRPr="0050650A" w:rsidRDefault="0050650A" w:rsidP="0050650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0650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92"/>
        <w:gridCol w:w="36"/>
      </w:tblGrid>
      <w:tr w:rsidR="0050650A" w:rsidRPr="0050650A" w:rsidTr="0050650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50650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09/01/2019</w:t>
            </w: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06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506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506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506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506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50650A" w:rsidRPr="0050650A" w:rsidTr="0050650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50650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50650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06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50650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Брой на офертите, постъпили от оференти от държави, които не са членки на ЕС: </w:t>
            </w:r>
            <w:r w:rsidRPr="0050650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50650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50650A" w:rsidRPr="0050650A" w:rsidTr="0050650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50650A" w:rsidRPr="0050650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50650A" w:rsidRPr="0050650A" w:rsidRDefault="0050650A" w:rsidP="0050650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50650A" w:rsidRPr="0050650A" w:rsidTr="0050650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650A" w:rsidRPr="0050650A" w:rsidRDefault="0050650A" w:rsidP="005065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183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52"/>
              <w:gridCol w:w="3313"/>
              <w:gridCol w:w="3860"/>
              <w:gridCol w:w="8823"/>
            </w:tblGrid>
            <w:tr w:rsidR="0050650A" w:rsidRPr="0050650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АЙФЕСТ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121115341</w:t>
                  </w:r>
                </w:p>
              </w:tc>
            </w:tr>
            <w:tr w:rsidR="0050650A" w:rsidRPr="0050650A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proofErr w:type="spellStart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</w:t>
                  </w:r>
                  <w:proofErr w:type="spellEnd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.“Райко Жинзифов“ № 20, бл.11, </w:t>
                  </w:r>
                  <w:proofErr w:type="spellStart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вх.В</w:t>
                  </w:r>
                  <w:proofErr w:type="spellEnd"/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, ет.6, ап.60</w:t>
                  </w:r>
                </w:p>
              </w:tc>
            </w:tr>
            <w:tr w:rsidR="0050650A" w:rsidRPr="0050650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1606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50650A" w:rsidRPr="0050650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office@aifest.net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+359 9502225</w:t>
                  </w:r>
                </w:p>
              </w:tc>
            </w:tr>
            <w:tr w:rsidR="0050650A" w:rsidRPr="0050650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50650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+359 9502225</w:t>
                  </w:r>
                </w:p>
              </w:tc>
            </w:tr>
          </w:tbl>
          <w:p w:rsidR="0050650A" w:rsidRPr="0050650A" w:rsidRDefault="0050650A" w:rsidP="0050650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506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50650A" w:rsidRPr="0050650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50650A" w:rsidRPr="0050650A" w:rsidRDefault="0050650A" w:rsidP="0050650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50650A" w:rsidRPr="0050650A" w:rsidTr="005065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06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50650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4000</w:t>
            </w: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50650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06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06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06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506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06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06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506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06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50650A" w:rsidRPr="0050650A" w:rsidTr="0050650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50650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50650A" w:rsidRPr="0050650A" w:rsidRDefault="0050650A" w:rsidP="0050650A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50650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50650A" w:rsidRPr="0050650A" w:rsidRDefault="0050650A" w:rsidP="0050650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0650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50650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50650A" w:rsidRPr="0050650A" w:rsidTr="005065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</w:tbl>
    <w:p w:rsidR="0050650A" w:rsidRPr="0050650A" w:rsidRDefault="0050650A" w:rsidP="0050650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0650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50650A" w:rsidRPr="0050650A" w:rsidTr="005065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50650A" w:rsidRPr="0050650A" w:rsidTr="005065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0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1"/>
              <w:gridCol w:w="6884"/>
              <w:gridCol w:w="7333"/>
            </w:tblGrid>
            <w:tr w:rsidR="0050650A" w:rsidRPr="0050650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50650A" w:rsidRPr="0050650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50650A" w:rsidRPr="0050650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50650A" w:rsidRPr="0050650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50650A" w:rsidRPr="0050650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50650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9" w:tgtFrame="_blank" w:history="1">
                    <w:r w:rsidRPr="0050650A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50650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0650A" w:rsidRPr="0050650A" w:rsidTr="005065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50650A" w:rsidRPr="0050650A" w:rsidTr="005065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0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21"/>
              <w:gridCol w:w="8979"/>
              <w:gridCol w:w="5708"/>
            </w:tblGrid>
            <w:tr w:rsidR="0050650A" w:rsidRPr="0050650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50650A" w:rsidRPr="0050650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50650A" w:rsidRPr="0050650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50650A" w:rsidRPr="0050650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50650A" w:rsidRPr="0050650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50650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0650A" w:rsidRPr="0050650A" w:rsidTr="005065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VI.4.3) Подаване на жалби</w:t>
            </w: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</w:p>
        </w:tc>
      </w:tr>
      <w:tr w:rsidR="0050650A" w:rsidRPr="0050650A" w:rsidTr="005065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50650A" w:rsidRPr="0050650A" w:rsidTr="005065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0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21"/>
              <w:gridCol w:w="8979"/>
              <w:gridCol w:w="5708"/>
            </w:tblGrid>
            <w:tr w:rsidR="0050650A" w:rsidRPr="0050650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50650A" w:rsidRPr="0050650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50650A" w:rsidRPr="0050650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50650A" w:rsidRPr="0050650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50650A" w:rsidRPr="0050650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50650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0650A" w:rsidRPr="0050650A" w:rsidRDefault="0050650A" w:rsidP="00506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06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0650A" w:rsidRPr="0050650A" w:rsidRDefault="0050650A" w:rsidP="0050650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0650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50650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09/01/2019</w:t>
      </w: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50650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50650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50650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50650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50650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50650A" w:rsidRPr="0050650A" w:rsidRDefault="0050650A" w:rsidP="0050650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p w:rsidR="0050650A" w:rsidRPr="0050650A" w:rsidRDefault="0050650A" w:rsidP="0050650A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50650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50650A" w:rsidRPr="0050650A" w:rsidRDefault="0050650A" w:rsidP="0050650A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50650A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50650A" w:rsidRPr="0050650A" w:rsidRDefault="0050650A" w:rsidP="0050650A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50650A" w:rsidRPr="0050650A" w:rsidRDefault="0050650A" w:rsidP="0050650A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0650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50650A" w:rsidRPr="0050650A" w:rsidRDefault="0050650A" w:rsidP="0050650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0650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50650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50650A" w:rsidRPr="0050650A" w:rsidTr="0050650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0650A" w:rsidRPr="0050650A" w:rsidRDefault="0050650A" w:rsidP="0050650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>За услуги/стоки за научноизследователска и развойна дейност при строгите условия, указани в директивата: </w:t>
      </w:r>
      <w:r w:rsidRPr="0050650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50650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50650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50650A" w:rsidRPr="0050650A" w:rsidTr="0050650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0650A" w:rsidRPr="0050650A" w:rsidRDefault="0050650A" w:rsidP="0050650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50650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50650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50650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50650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50650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50650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50650A" w:rsidRPr="0050650A" w:rsidTr="0050650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0650A" w:rsidRPr="0050650A" w:rsidRDefault="0050650A" w:rsidP="0050650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50650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50650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50650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 </w:t>
      </w:r>
      <w:r w:rsidRPr="0050650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50650A" w:rsidRPr="0050650A" w:rsidRDefault="0050650A" w:rsidP="0050650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9" style="width:0;height:1.5pt" o:hralign="center" o:hrstd="t" o:hr="t" fillcolor="#a0a0a0" stroked="f"/>
        </w:pict>
      </w:r>
    </w:p>
    <w:p w:rsidR="0050650A" w:rsidRPr="0050650A" w:rsidRDefault="0050650A" w:rsidP="0050650A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50650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50650A" w:rsidRPr="0050650A" w:rsidRDefault="0050650A" w:rsidP="0050650A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50650A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50650A" w:rsidRPr="0050650A" w:rsidRDefault="0050650A" w:rsidP="0050650A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50650A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50650A" w:rsidRPr="0050650A" w:rsidRDefault="0050650A" w:rsidP="0050650A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0650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50650A" w:rsidRPr="0050650A" w:rsidRDefault="0050650A" w:rsidP="0050650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0650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50650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50650A" w:rsidRPr="0050650A" w:rsidTr="0050650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0650A" w:rsidRPr="0050650A" w:rsidRDefault="0050650A" w:rsidP="0050650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50650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50650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50650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50650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50650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50650A" w:rsidRPr="0050650A" w:rsidTr="0050650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0650A" w:rsidRPr="0050650A" w:rsidRDefault="0050650A" w:rsidP="0050650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50650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50650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50650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50650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50650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50650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50650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50650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50650A" w:rsidRPr="0050650A" w:rsidRDefault="0050650A" w:rsidP="0050650A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0650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50650A" w:rsidRPr="0050650A" w:rsidRDefault="0050650A" w:rsidP="0050650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0650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30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769"/>
      </w:tblGrid>
      <w:tr w:rsidR="0050650A" w:rsidRPr="0050650A" w:rsidTr="005065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50650A" w:rsidRPr="0050650A" w:rsidTr="005065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50650A" w:rsidRPr="0050650A" w:rsidTr="005065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50650A" w:rsidRPr="0050650A" w:rsidTr="005065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50650A" w:rsidRPr="0050650A" w:rsidTr="005065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50650A" w:rsidRPr="0050650A" w:rsidTr="005065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50650A" w:rsidRPr="0050650A" w:rsidTr="005065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50650A" w:rsidRPr="0050650A" w:rsidTr="005065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50650A" w:rsidRPr="0050650A" w:rsidTr="005065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50650A" w:rsidRPr="0050650A" w:rsidTr="005065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50650A" w:rsidRPr="0050650A" w:rsidTr="005065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50650A" w:rsidRPr="0050650A" w:rsidTr="005065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50650A" w:rsidRPr="0050650A" w:rsidTr="005065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50650A" w:rsidRPr="0050650A" w:rsidTr="005065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506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506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50650A" w:rsidRPr="0050650A" w:rsidTr="005065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15</w:t>
            </w:r>
          </w:p>
        </w:tc>
        <w:tc>
          <w:tcPr>
            <w:tcW w:w="0" w:type="auto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50650A" w:rsidRPr="0050650A" w:rsidTr="005065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0650A" w:rsidRPr="0050650A" w:rsidTr="005065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50650A" w:rsidRPr="0050650A" w:rsidTr="005065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50650A" w:rsidRPr="0050650A" w:rsidTr="005065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50650A" w:rsidRPr="0050650A" w:rsidTr="005065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50650A" w:rsidRPr="0050650A" w:rsidTr="005065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50650A" w:rsidRPr="0050650A" w:rsidRDefault="0050650A" w:rsidP="0050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06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EB1D5A" w:rsidRDefault="00EB1D5A"/>
    <w:sectPr w:rsidR="00EB1D5A" w:rsidSect="0050650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EB2"/>
    <w:rsid w:val="00062ADF"/>
    <w:rsid w:val="0050650A"/>
    <w:rsid w:val="00954EB2"/>
    <w:rsid w:val="00EB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8DA6D"/>
  <w15:chartTrackingRefBased/>
  <w15:docId w15:val="{13EFDA1C-B9BB-44FC-BD13-E3993D023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065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5065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5065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50A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50650A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50650A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inputvalue">
    <w:name w:val="input_value"/>
    <w:basedOn w:val="DefaultParagraphFont"/>
    <w:rsid w:val="0050650A"/>
  </w:style>
  <w:style w:type="character" w:styleId="Hyperlink">
    <w:name w:val="Hyperlink"/>
    <w:basedOn w:val="DefaultParagraphFont"/>
    <w:uiPriority w:val="99"/>
    <w:semiHidden/>
    <w:unhideWhenUsed/>
    <w:rsid w:val="0050650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06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50650A"/>
  </w:style>
  <w:style w:type="character" w:customStyle="1" w:styleId="inputlabel">
    <w:name w:val="input_label"/>
    <w:basedOn w:val="DefaultParagraphFont"/>
    <w:rsid w:val="005065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61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7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41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23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66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68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76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42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70131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18254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1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08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811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06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64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868614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50949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34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0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23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87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529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14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67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2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1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3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36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13</Pages>
  <Words>2386</Words>
  <Characters>13603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</dc:creator>
  <cp:keywords/>
  <dc:description/>
  <cp:lastModifiedBy>RADOSLAV</cp:lastModifiedBy>
  <cp:revision>2</cp:revision>
  <dcterms:created xsi:type="dcterms:W3CDTF">2019-01-09T11:36:00Z</dcterms:created>
  <dcterms:modified xsi:type="dcterms:W3CDTF">2019-01-09T13:56:00Z</dcterms:modified>
</cp:coreProperties>
</file>