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4B" w:rsidRPr="0061644B" w:rsidRDefault="0061644B" w:rsidP="0061644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61644B" w:rsidRPr="0061644B" w:rsidRDefault="0061644B" w:rsidP="0061644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11832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6164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61644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00062-2018-0031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61644B" w:rsidRPr="0061644B" w:rsidRDefault="0061644B" w:rsidP="0061644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87425" cy="687705"/>
                  <wp:effectExtent l="0" t="0" r="317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6164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bookmarkStart w:id="0" w:name="_GoBack"/>
      <w:r w:rsidRPr="0061644B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bookmarkEnd w:id="0"/>
    <w:p w:rsidR="0061644B" w:rsidRPr="0061644B" w:rsidRDefault="0061644B" w:rsidP="0061644B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61644B" w:rsidRPr="0061644B" w:rsidRDefault="0061644B" w:rsidP="0061644B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4162"/>
        <w:gridCol w:w="4851"/>
        <w:gridCol w:w="6621"/>
      </w:tblGrid>
      <w:tr w:rsidR="0061644B" w:rsidRPr="0061644B" w:rsidTr="0061644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61644B" w:rsidRPr="0061644B" w:rsidTr="0061644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61644B" w:rsidRPr="0061644B" w:rsidTr="0061644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61644B" w:rsidRPr="0061644B" w:rsidTr="0061644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1644B" w:rsidRPr="0061644B" w:rsidTr="0061644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61644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61644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http://zop2.unwe.bg/Document?folderId=368</w:t>
              </w:r>
            </w:hyperlink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0"/>
        <w:gridCol w:w="1828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принтерна и копирна хартия за нуждите на УНСС и поделения“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ПРИНТЕРНА И КОПИРНА ХАРТИЯ ЗА НУЖДИТЕ НА УНСС И ПОДЕЛЕНИЯ“. Поръчката включва 6 обособени позиции: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1 – „Доставка на принтерна и копирна хартия за нуждите на дирекция „СО“ на УНСС“ - 24 вида хартия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2 – “Доставка на принтерна и копирна хартия за нуждите на „Издателски комплекс - УНСС“ - 18 вида хартия;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3 – „Доставка на принтерна и копирна хартия за нуждите на П“ССО“ - УНСС“ - 6 вида хартия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4 – „Доставка на принтерна и копирна хартия за нуждите на РЦДО - гр. Хасково“- Бяла копирна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хартия формат А-4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5 – „Доставка на принтерна и копирна хартия за нуждите на Стол-ресторанта при УНСС“ - Бяла копирна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хартия формат А-4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6 – „Доставка на принтерна и копирна хартия за нуждите на УОБ- с. Равда“ - 2 вида хартия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34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197500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1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76"/>
              <w:gridCol w:w="3572"/>
            </w:tblGrid>
            <w:tr w:rsidR="0061644B" w:rsidRPr="0061644B" w:rsidT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дирекция „СО“ на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22993000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принтерна и копирна хартия за нуждите на дирекция „СО“ на УНСС“ - 24 вида хартия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1644B" w:rsidRPr="006164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1644B" w:rsidRPr="006164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644B" w:rsidRPr="0061644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644B" w:rsidRPr="0061644B" w:rsidRDefault="0061644B" w:rsidP="006164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64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Описание на опциите: 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1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17"/>
              <w:gridCol w:w="3431"/>
            </w:tblGrid>
            <w:tr w:rsidR="0061644B" w:rsidRPr="0061644B" w:rsidT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„Издателски комплекс -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22993000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„Издателски комплекс - УНСС - 18 вида хартия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1644B" w:rsidRPr="006164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1644B" w:rsidRPr="006164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644B" w:rsidRPr="0061644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644B" w:rsidRPr="0061644B" w:rsidRDefault="0061644B" w:rsidP="006164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64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1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90"/>
              <w:gridCol w:w="3858"/>
            </w:tblGrid>
            <w:tr w:rsidR="0061644B" w:rsidRPr="0061644B" w:rsidT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П“ССО“ -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22993000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П“ССО“ - УНСС - 6 вида хартия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1644B" w:rsidRPr="006164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1644B" w:rsidRPr="006164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644B" w:rsidRPr="0061644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644B" w:rsidRPr="0061644B" w:rsidRDefault="0061644B" w:rsidP="006164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64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1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54"/>
              <w:gridCol w:w="3694"/>
            </w:tblGrid>
            <w:tr w:rsidR="0061644B" w:rsidRPr="0061644B" w:rsidT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РЦДО - гр. 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22993000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РЦДО - гр. Хасково - 2 вида хартия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1644B" w:rsidRPr="006164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1644B" w:rsidRPr="006164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644B" w:rsidRPr="0061644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644B" w:rsidRPr="0061644B" w:rsidRDefault="0061644B" w:rsidP="006164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64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1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4"/>
              <w:gridCol w:w="3514"/>
            </w:tblGrid>
            <w:tr w:rsidR="0061644B" w:rsidRPr="0061644B" w:rsidT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Стол-ресторанта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22993000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Стол-ресторанта при УНСС - Бяла копирна хартия А4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1644B" w:rsidRPr="006164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1644B" w:rsidRPr="006164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644B" w:rsidRPr="0061644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644B" w:rsidRPr="0061644B" w:rsidRDefault="0061644B" w:rsidP="006164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64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164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90"/>
              <w:gridCol w:w="3858"/>
            </w:tblGrid>
            <w:tr w:rsidR="0061644B" w:rsidRPr="0061644B" w:rsidT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УОБ- с. 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22993000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 Равда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УОБ- с. Равда - бяла копирна хартия А4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1644B" w:rsidRPr="006164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644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1644B" w:rsidRPr="006164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644B" w:rsidRPr="0061644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644B" w:rsidRPr="0061644B" w:rsidRDefault="0061644B" w:rsidP="006164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64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644B" w:rsidRPr="0061644B" w:rsidT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61644B" w:rsidRPr="0061644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644B" w:rsidRPr="0061644B" w:rsidRDefault="0061644B" w:rsidP="006164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64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61644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867360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1644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ЗОП-69/2018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принтерна и копирна хартия за нуждите на дирекция „СО“ на УНСС“</w:t>
      </w:r>
    </w:p>
    <w:p w:rsidR="0061644B" w:rsidRPr="0061644B" w:rsidRDefault="0061644B" w:rsidP="0061644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07/12/2018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1"/>
              <w:gridCol w:w="3170"/>
              <w:gridCol w:w="3694"/>
              <w:gridCol w:w="8443"/>
            </w:tblGrid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61644B" w:rsidRP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1644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ЗОП-70/2018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принтерна и копирна хартия за нуждите на „Издателски комплекс - УНСС</w:t>
      </w:r>
    </w:p>
    <w:p w:rsidR="0061644B" w:rsidRPr="0061644B" w:rsidRDefault="0061644B" w:rsidP="0061644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07/12/2018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държави, които не са членки на ЕС: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1"/>
              <w:gridCol w:w="3170"/>
              <w:gridCol w:w="3694"/>
              <w:gridCol w:w="8443"/>
            </w:tblGrid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61644B" w:rsidRP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1644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ЗОП-71/2018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принтерна и копирна хартия за нуждите на П“ССО“ - УНСС</w:t>
      </w:r>
    </w:p>
    <w:p w:rsidR="0061644B" w:rsidRPr="0061644B" w:rsidRDefault="0061644B" w:rsidP="0061644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07/12/2018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1"/>
              <w:gridCol w:w="3170"/>
              <w:gridCol w:w="3694"/>
              <w:gridCol w:w="8443"/>
            </w:tblGrid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61644B" w:rsidRP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1644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Поръчка №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ЗОП-72/2018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принтерна и копирна хартия за нуждите на РЦДО - гр. Хасково</w:t>
      </w:r>
    </w:p>
    <w:p w:rsidR="0061644B" w:rsidRPr="0061644B" w:rsidRDefault="0061644B" w:rsidP="0061644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07/12/2018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1"/>
              <w:gridCol w:w="3170"/>
              <w:gridCol w:w="3694"/>
              <w:gridCol w:w="8443"/>
            </w:tblGrid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61644B" w:rsidRP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1644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принтерна и копирна хартия за нуждите на Стол-ресторанта при УНСС</w:t>
      </w:r>
    </w:p>
    <w:p w:rsidR="0061644B" w:rsidRPr="0061644B" w:rsidRDefault="0061644B" w:rsidP="0061644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61644B" w:rsidRPr="006164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644B" w:rsidRPr="0061644B" w:rsidRDefault="0061644B" w:rsidP="006164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64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Дял:  %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61644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ЗОП-73/2018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принтерна и копирна хартия за нуждите на УОБ- с. Равда</w:t>
      </w:r>
    </w:p>
    <w:p w:rsidR="0061644B" w:rsidRPr="0061644B" w:rsidRDefault="0061644B" w:rsidP="0061644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07/12/2018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1"/>
              <w:gridCol w:w="3170"/>
              <w:gridCol w:w="3694"/>
              <w:gridCol w:w="8443"/>
            </w:tblGrid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61644B" w:rsidRP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1644B" w:rsidRPr="006164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Oбособена</w:t>
            </w:r>
            <w:proofErr w:type="spellEnd"/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позиция № 5 „Доставка на принтерна и копирна хартия за нуждите на Стол-ресторанта при УНСС“ част от обществена поръчка с предмет „ДОСТАВКА НА ПРИНТЕРНА И КОПИРНА ХАРТИЯ ЗА НУЖДИТЕ НА УНСС И ПОДЕЛЕНИЯ“ прекратена на основание чл.110, ал.1, т. 8 от ЗОП, поради отпадане на необходимостта от </w:t>
            </w:r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lastRenderedPageBreak/>
              <w:t xml:space="preserve">провеждане на процедурата за обособената позиция, както следва - Във връзка със заповед № 2470 от 11.10.2018г. на проф. д. </w:t>
            </w:r>
            <w:proofErr w:type="spellStart"/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ик</w:t>
            </w:r>
            <w:proofErr w:type="spellEnd"/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. н. </w:t>
            </w:r>
            <w:proofErr w:type="spellStart"/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Стати</w:t>
            </w:r>
            <w:proofErr w:type="spellEnd"/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Статев - Ректор на УНСС е взето решение да се закрие поделение „Стол-ресторант при УНСС“ считано от 01.11.2018г., като се извършат всички правни и фактически действия, включително и не само: да се закрие БУЛСТАТ номер, да се прекрати данъчната регистрация на поделението, да се закрие банковата сметка, да се деактивират всички касови апарати, </w:t>
            </w:r>
            <w:proofErr w:type="spellStart"/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пос</w:t>
            </w:r>
            <w:proofErr w:type="spellEnd"/>
            <w:r w:rsidRPr="006164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-терминали и др., като се направи и счетоводно приключване към 31.10.2018г.</w:t>
            </w: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VI.4) Процедури по обжалване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6884"/>
              <w:gridCol w:w="7333"/>
            </w:tblGrid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61644B" w:rsidRP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61644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164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61644B" w:rsidRP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1644B" w:rsidRPr="0061644B" w:rsidTr="00616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61644B" w:rsidRPr="006164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61644B" w:rsidRPr="006164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64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644B" w:rsidRPr="0061644B" w:rsidRDefault="0061644B" w:rsidP="00616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64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13/12/2018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61644B" w:rsidRPr="0061644B" w:rsidRDefault="0061644B" w:rsidP="0061644B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61644B" w:rsidRPr="0061644B" w:rsidRDefault="0061644B" w:rsidP="0061644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61644B" w:rsidRPr="0061644B" w:rsidRDefault="0061644B" w:rsidP="006164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61644B" w:rsidRPr="0061644B" w:rsidRDefault="0061644B" w:rsidP="006164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1644B" w:rsidRPr="0061644B" w:rsidTr="0061644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1644B" w:rsidRPr="0061644B" w:rsidTr="0061644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1644B" w:rsidRPr="0061644B" w:rsidTr="0061644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61644B" w:rsidRPr="0061644B" w:rsidRDefault="0061644B" w:rsidP="0061644B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61644B" w:rsidRPr="0061644B" w:rsidRDefault="0061644B" w:rsidP="0061644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61644B" w:rsidRPr="0061644B" w:rsidRDefault="0061644B" w:rsidP="0061644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61644B" w:rsidRPr="0061644B" w:rsidRDefault="0061644B" w:rsidP="006164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1644B" w:rsidRPr="0061644B" w:rsidTr="0061644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1644B" w:rsidRPr="0061644B" w:rsidTr="0061644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6164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64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61644B" w:rsidRPr="0061644B" w:rsidRDefault="0061644B" w:rsidP="006164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61644B" w:rsidRPr="0061644B" w:rsidRDefault="0061644B" w:rsidP="006164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64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61644B" w:rsidRPr="0061644B" w:rsidTr="006164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1644B" w:rsidRPr="0061644B" w:rsidRDefault="0061644B" w:rsidP="0061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4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565106" w:rsidRDefault="00565106"/>
    <w:sectPr w:rsidR="00565106" w:rsidSect="006164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54"/>
    <w:rsid w:val="00565106"/>
    <w:rsid w:val="0061644B"/>
    <w:rsid w:val="007A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CED93-7669-422E-A807-DF4018F7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6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616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6164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44B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61644B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61644B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sonormal0">
    <w:name w:val="msonormal"/>
    <w:basedOn w:val="Normal"/>
    <w:rsid w:val="0061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">
    <w:name w:val="input_value"/>
    <w:basedOn w:val="DefaultParagraphFont"/>
    <w:rsid w:val="0061644B"/>
  </w:style>
  <w:style w:type="character" w:styleId="Hyperlink">
    <w:name w:val="Hyperlink"/>
    <w:basedOn w:val="DefaultParagraphFont"/>
    <w:uiPriority w:val="99"/>
    <w:semiHidden/>
    <w:unhideWhenUsed/>
    <w:rsid w:val="006164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44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1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61644B"/>
  </w:style>
  <w:style w:type="character" w:customStyle="1" w:styleId="inputlabel">
    <w:name w:val="input_label"/>
    <w:basedOn w:val="DefaultParagraphFont"/>
    <w:rsid w:val="0061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99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776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56687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347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478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297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424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320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7392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77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542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458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858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02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4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4973</Words>
  <Characters>28351</Characters>
  <Application>Microsoft Office Word</Application>
  <DocSecurity>0</DocSecurity>
  <Lines>236</Lines>
  <Paragraphs>66</Paragraphs>
  <ScaleCrop>false</ScaleCrop>
  <Company/>
  <LinksUpToDate>false</LinksUpToDate>
  <CharactersWithSpaces>33258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2018-12-13T12:19:00Z</dcterms:created>
  <dcterms:modified xsi:type="dcterms:W3CDTF">2018-12-13T12:20:00Z</dcterms:modified>
</cp:coreProperties>
</file>