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19" w:rsidRDefault="002B570E" w:rsidP="00F21819">
      <w:pPr>
        <w:keepNext/>
        <w:keepLines/>
        <w:spacing w:before="120" w:after="0" w:line="240" w:lineRule="auto"/>
        <w:jc w:val="center"/>
        <w:outlineLvl w:val="0"/>
        <w:rPr>
          <w:rFonts w:ascii="Times New Roman" w:eastAsia="Times New Roman" w:hAnsi="Times New Roman"/>
          <w:bCs/>
          <w:i/>
          <w:lang w:val="bg-BG"/>
        </w:rPr>
      </w:pPr>
      <w:r w:rsidRPr="002B570E">
        <w:rPr>
          <w:rFonts w:ascii="Times New Roman" w:eastAsia="Times New Roman" w:hAnsi="Times New Roman"/>
          <w:bCs/>
          <w:i/>
          <w:lang w:val="bg-BG"/>
        </w:rPr>
        <w:t xml:space="preserve">                                                                                                                     </w:t>
      </w:r>
      <w:r>
        <w:rPr>
          <w:rFonts w:ascii="Times New Roman" w:eastAsia="Times New Roman" w:hAnsi="Times New Roman"/>
          <w:bCs/>
          <w:i/>
          <w:lang w:val="bg-BG"/>
        </w:rPr>
        <w:t xml:space="preserve">     </w:t>
      </w:r>
      <w:r w:rsidRPr="002B570E">
        <w:rPr>
          <w:rFonts w:ascii="Times New Roman" w:eastAsia="Times New Roman" w:hAnsi="Times New Roman"/>
          <w:bCs/>
          <w:i/>
          <w:lang w:val="bg-BG"/>
        </w:rPr>
        <w:t xml:space="preserve">           Рег. № ………………/201</w:t>
      </w:r>
      <w:r w:rsidR="008A721D">
        <w:rPr>
          <w:rFonts w:ascii="Times New Roman" w:eastAsia="Times New Roman" w:hAnsi="Times New Roman"/>
          <w:bCs/>
          <w:i/>
          <w:lang w:val="bg-BG"/>
        </w:rPr>
        <w:t>8</w:t>
      </w:r>
      <w:r w:rsidRPr="002B570E">
        <w:rPr>
          <w:rFonts w:ascii="Times New Roman" w:eastAsia="Times New Roman" w:hAnsi="Times New Roman"/>
          <w:bCs/>
          <w:i/>
          <w:lang w:val="bg-BG"/>
        </w:rPr>
        <w:t>г.</w:t>
      </w:r>
    </w:p>
    <w:p w:rsidR="00F21819" w:rsidRDefault="008A721D" w:rsidP="00F21819">
      <w:pPr>
        <w:keepNext/>
        <w:keepLines/>
        <w:spacing w:before="120"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ВЪЗЛОЖИТЕЛ: УНИВЕРСИТЕТ ЗА НАЦИОНАЛНО И СВЕТОВНО СТОПАНСТВО</w:t>
      </w:r>
    </w:p>
    <w:p w:rsidR="008A721D" w:rsidRDefault="008A721D" w:rsidP="00F21819">
      <w:pPr>
        <w:keepNext/>
        <w:keepLines/>
        <w:spacing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ИЗПЪЛНИТЕЛ: ……………………………………………………………………………</w:t>
      </w:r>
      <w:r w:rsidR="00F21819">
        <w:rPr>
          <w:rFonts w:ascii="Times New Roman" w:eastAsia="Times New Roman" w:hAnsi="Times New Roman"/>
          <w:b/>
          <w:bCs/>
          <w:sz w:val="24"/>
          <w:szCs w:val="24"/>
          <w:lang w:val="bg-BG"/>
        </w:rPr>
        <w:t>…….</w:t>
      </w:r>
      <w:r>
        <w:rPr>
          <w:rFonts w:ascii="Times New Roman" w:eastAsia="Times New Roman" w:hAnsi="Times New Roman"/>
          <w:b/>
          <w:bCs/>
          <w:sz w:val="24"/>
          <w:szCs w:val="24"/>
          <w:lang w:val="bg-BG"/>
        </w:rPr>
        <w:t>..</w:t>
      </w:r>
    </w:p>
    <w:p w:rsidR="008A721D"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 xml:space="preserve">Проект на </w:t>
      </w:r>
      <w:r w:rsidR="00A534F1" w:rsidRPr="005B2FDF">
        <w:rPr>
          <w:rFonts w:ascii="Times New Roman" w:eastAsia="Times New Roman" w:hAnsi="Times New Roman"/>
          <w:b/>
          <w:bCs/>
          <w:sz w:val="24"/>
          <w:szCs w:val="24"/>
          <w:lang w:val="bg-BG"/>
        </w:rPr>
        <w:t xml:space="preserve">ДОГОВОР </w:t>
      </w:r>
    </w:p>
    <w:p w:rsidR="00274A79" w:rsidRPr="005B2FDF" w:rsidRDefault="00274A79"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A534F1" w:rsidP="00A534F1">
      <w:pPr>
        <w:spacing w:after="120" w:line="240" w:lineRule="atLeast"/>
        <w:jc w:val="center"/>
        <w:rPr>
          <w:rFonts w:ascii="Times New Roman" w:hAnsi="Times New Roman"/>
          <w:b/>
          <w:sz w:val="24"/>
          <w:szCs w:val="24"/>
        </w:rPr>
      </w:pPr>
      <w:r w:rsidRPr="005B2FDF">
        <w:rPr>
          <w:rFonts w:ascii="Times New Roman" w:hAnsi="Times New Roman"/>
          <w:b/>
          <w:sz w:val="24"/>
          <w:szCs w:val="24"/>
          <w:lang w:val="bg-BG"/>
        </w:rPr>
        <w:t>№ ……………/201</w:t>
      </w:r>
      <w:r w:rsidR="008A721D">
        <w:rPr>
          <w:rFonts w:ascii="Times New Roman" w:hAnsi="Times New Roman"/>
          <w:b/>
          <w:sz w:val="24"/>
          <w:szCs w:val="24"/>
          <w:lang w:val="bg-BG"/>
        </w:rPr>
        <w:t>8</w:t>
      </w:r>
      <w:r w:rsidRPr="005B2FDF">
        <w:rPr>
          <w:rFonts w:ascii="Times New Roman" w:hAnsi="Times New Roman"/>
          <w:b/>
          <w:sz w:val="24"/>
          <w:szCs w:val="24"/>
          <w:lang w:val="bg-BG"/>
        </w:rPr>
        <w:t>г.</w:t>
      </w:r>
    </w:p>
    <w:p w:rsidR="00A534F1" w:rsidRPr="005B2FDF" w:rsidRDefault="00A534F1" w:rsidP="00A534F1">
      <w:pPr>
        <w:shd w:val="clear" w:color="auto" w:fill="FFFFFF"/>
        <w:spacing w:after="0" w:line="240" w:lineRule="auto"/>
        <w:jc w:val="center"/>
        <w:rPr>
          <w:rFonts w:ascii="Times New Roman" w:eastAsia="Times New Roman" w:hAnsi="Times New Roman"/>
          <w:spacing w:val="-4"/>
          <w:sz w:val="24"/>
          <w:szCs w:val="24"/>
          <w:lang w:val="bg-BG"/>
        </w:rPr>
      </w:pPr>
    </w:p>
    <w:p w:rsidR="006412DB" w:rsidRPr="00CD5A57"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pacing w:val="-4"/>
          <w:sz w:val="24"/>
          <w:szCs w:val="24"/>
          <w:lang w:val="bg-BG"/>
        </w:rPr>
        <w:t>Днес,</w:t>
      </w:r>
      <w:r w:rsidRPr="00CD5A57">
        <w:rPr>
          <w:rFonts w:ascii="Times New Roman" w:eastAsia="Times New Roman" w:hAnsi="Times New Roman"/>
          <w:sz w:val="24"/>
          <w:szCs w:val="24"/>
          <w:lang w:val="bg-BG"/>
        </w:rPr>
        <w:tab/>
        <w:t>…………</w:t>
      </w:r>
      <w:bookmarkStart w:id="0" w:name="_GoBack"/>
      <w:bookmarkEnd w:id="0"/>
      <w:r w:rsidRPr="00CD5A57">
        <w:rPr>
          <w:rFonts w:ascii="Times New Roman" w:eastAsia="Times New Roman" w:hAnsi="Times New Roman"/>
          <w:sz w:val="24"/>
          <w:szCs w:val="24"/>
          <w:lang w:val="bg-BG"/>
        </w:rPr>
        <w:t xml:space="preserve">……2018г. в гр. София, </w:t>
      </w:r>
      <w:r w:rsidRPr="00CD5A57">
        <w:rPr>
          <w:rFonts w:ascii="Times New Roman" w:eastAsia="Times New Roman" w:hAnsi="Times New Roman"/>
          <w:spacing w:val="-1"/>
          <w:sz w:val="24"/>
          <w:szCs w:val="24"/>
          <w:lang w:val="bg-BG"/>
        </w:rPr>
        <w:t>между:</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hAnsi="Times New Roman"/>
          <w:b/>
          <w:sz w:val="24"/>
          <w:szCs w:val="24"/>
        </w:rPr>
        <w:t>УНИВЕРСИТЕТ ЗА НАЦИОНАЛНО И СВЕТОВНО СТОПАНСТВО</w:t>
      </w:r>
      <w:r w:rsidRPr="00CD5A57">
        <w:rPr>
          <w:rFonts w:ascii="Times New Roman" w:hAnsi="Times New Roman"/>
          <w:sz w:val="24"/>
          <w:szCs w:val="24"/>
        </w:rPr>
        <w:t>, с адрес:  гр. София, п.к. 1700, Студентски град „Христо Ботев“, ул. “Осми декември”, ЕИК: 000670602, ИН по ДДС: BG000670602, представляван от Николай Бакърджиев - Помощник-Ректор</w:t>
      </w:r>
      <w:r w:rsidRPr="00CD5A57">
        <w:rPr>
          <w:rFonts w:ascii="Times New Roman" w:hAnsi="Times New Roman"/>
          <w:sz w:val="24"/>
          <w:szCs w:val="24"/>
          <w:lang w:val="bg-BG"/>
        </w:rPr>
        <w:t xml:space="preserve"> на УНСС и упълномощено лице по чл.7, ал.1 от Закона за обществените поръчки със заповед № 858/15.04.2016г. на Ректора на УНСС – проф. д.ик.н. Стати Статев</w:t>
      </w:r>
      <w:r w:rsidRPr="00CD5A57">
        <w:rPr>
          <w:rFonts w:ascii="Times New Roman" w:hAnsi="Times New Roman"/>
          <w:sz w:val="24"/>
          <w:szCs w:val="24"/>
        </w:rPr>
        <w:t xml:space="preserve"> и </w:t>
      </w:r>
      <w:r w:rsidRPr="00CD5A57">
        <w:rPr>
          <w:rFonts w:ascii="Times New Roman" w:hAnsi="Times New Roman"/>
          <w:sz w:val="24"/>
          <w:szCs w:val="24"/>
          <w:lang w:val="bg-BG"/>
        </w:rPr>
        <w:t>Светослава Филчева - Иванова</w:t>
      </w:r>
      <w:r w:rsidRPr="00CD5A57">
        <w:rPr>
          <w:rFonts w:ascii="Times New Roman" w:hAnsi="Times New Roman"/>
          <w:sz w:val="24"/>
          <w:szCs w:val="24"/>
        </w:rPr>
        <w:t xml:space="preserve"> – Директор на Дирекция „Финанси“, наричан </w:t>
      </w:r>
      <w:r w:rsidRPr="00CD5A57">
        <w:rPr>
          <w:rFonts w:ascii="Times New Roman" w:eastAsia="Times New Roman" w:hAnsi="Times New Roman"/>
          <w:sz w:val="24"/>
          <w:szCs w:val="24"/>
          <w:lang w:val="bg-BG" w:eastAsia="bg-BG"/>
        </w:rPr>
        <w:t xml:space="preserve"> за краткост </w:t>
      </w:r>
      <w:r w:rsidRPr="00CD5A57">
        <w:rPr>
          <w:rFonts w:ascii="Times New Roman" w:eastAsia="Times New Roman" w:hAnsi="Times New Roman"/>
          <w:b/>
          <w:sz w:val="24"/>
          <w:szCs w:val="24"/>
          <w:lang w:val="bg-BG" w:eastAsia="bg-BG"/>
        </w:rPr>
        <w:t>ВЪЗЛОЖИТЕЛ</w:t>
      </w:r>
      <w:r w:rsidRPr="00CD5A57">
        <w:rPr>
          <w:rFonts w:ascii="Times New Roman" w:eastAsia="Times New Roman" w:hAnsi="Times New Roman"/>
          <w:sz w:val="24"/>
          <w:szCs w:val="24"/>
          <w:lang w:val="bg-BG" w:eastAsia="bg-BG"/>
        </w:rPr>
        <w:t>, от една страна,</w:t>
      </w:r>
    </w:p>
    <w:p w:rsidR="006412DB" w:rsidRPr="00CD5A57"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z w:val="24"/>
          <w:szCs w:val="24"/>
          <w:lang w:val="bg-BG"/>
        </w:rPr>
        <w:t xml:space="preserve">и </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rPr>
      </w:pPr>
      <w:r w:rsidRPr="00CD5A57">
        <w:rPr>
          <w:rFonts w:ascii="Times New Roman" w:eastAsia="Times New Roman" w:hAnsi="Times New Roman"/>
          <w:b/>
          <w:sz w:val="24"/>
          <w:szCs w:val="24"/>
          <w:lang w:val="bg-BG"/>
        </w:rPr>
        <w:t>[</w:t>
      </w:r>
      <w:r w:rsidRPr="00CD5A57">
        <w:rPr>
          <w:rFonts w:ascii="Times New Roman" w:eastAsia="Times New Roman" w:hAnsi="Times New Roman"/>
          <w:b/>
          <w:i/>
          <w:sz w:val="24"/>
          <w:szCs w:val="24"/>
          <w:lang w:val="bg-BG"/>
        </w:rPr>
        <w:t>Наименование на изпълнителя</w:t>
      </w:r>
      <w:r w:rsidRPr="00CD5A57">
        <w:rPr>
          <w:rFonts w:ascii="Times New Roman" w:eastAsia="Times New Roman" w:hAnsi="Times New Roman"/>
          <w:b/>
          <w:sz w:val="24"/>
          <w:szCs w:val="24"/>
          <w:lang w:val="bg-BG"/>
        </w:rPr>
        <w:t>]</w:t>
      </w:r>
      <w:r w:rsidRPr="00CD5A57">
        <w:rPr>
          <w:rFonts w:ascii="Times New Roman" w:eastAsia="Times New Roman" w:hAnsi="Times New Roman"/>
          <w:sz w:val="24"/>
          <w:szCs w:val="24"/>
          <w:lang w:val="bg-BG" w:eastAsia="bg-BG"/>
        </w:rPr>
        <w:t>,</w:t>
      </w:r>
      <w:r w:rsidRPr="00CD5A57">
        <w:rPr>
          <w:rFonts w:ascii="Times New Roman" w:eastAsia="Times New Roman" w:hAnsi="Times New Roman"/>
          <w:sz w:val="24"/>
          <w:szCs w:val="24"/>
          <w:lang w:val="bg-BG"/>
        </w:rPr>
        <w:t xml:space="preserve"> </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rPr>
      </w:pPr>
      <w:r w:rsidRPr="00CD5A57">
        <w:rPr>
          <w:rFonts w:ascii="Times New Roman" w:eastAsia="Times New Roman" w:hAnsi="Times New Roman"/>
          <w:sz w:val="24"/>
          <w:szCs w:val="24"/>
          <w:lang w:val="bg-BG"/>
        </w:rPr>
        <w:t>[с адрес: [</w:t>
      </w:r>
      <w:r w:rsidRPr="00CD5A57">
        <w:rPr>
          <w:rFonts w:ascii="Times New Roman" w:eastAsia="Times New Roman" w:hAnsi="Times New Roman"/>
          <w:i/>
          <w:sz w:val="24"/>
          <w:szCs w:val="24"/>
          <w:lang w:val="bg-BG"/>
        </w:rPr>
        <w:t>адрес на изпълнителя</w:t>
      </w:r>
      <w:r w:rsidRPr="00CD5A57">
        <w:rPr>
          <w:rFonts w:ascii="Times New Roman" w:eastAsia="Times New Roman" w:hAnsi="Times New Roman"/>
          <w:sz w:val="24"/>
          <w:szCs w:val="24"/>
          <w:lang w:val="bg-BG"/>
        </w:rPr>
        <w:t>] / със седалище и адрес на управление: [</w:t>
      </w:r>
      <w:r w:rsidRPr="00CD5A57">
        <w:rPr>
          <w:rFonts w:ascii="Times New Roman" w:eastAsia="Times New Roman" w:hAnsi="Times New Roman"/>
          <w:i/>
          <w:sz w:val="24"/>
          <w:szCs w:val="24"/>
          <w:lang w:val="bg-BG"/>
        </w:rPr>
        <w:t>седалище и</w:t>
      </w:r>
      <w:r w:rsidRPr="00CD5A57">
        <w:rPr>
          <w:rFonts w:ascii="Times New Roman" w:eastAsia="Times New Roman" w:hAnsi="Times New Roman"/>
          <w:sz w:val="24"/>
          <w:szCs w:val="24"/>
          <w:lang w:val="bg-BG"/>
        </w:rPr>
        <w:t xml:space="preserve"> </w:t>
      </w:r>
      <w:r w:rsidRPr="00CD5A57">
        <w:rPr>
          <w:rFonts w:ascii="Times New Roman" w:eastAsia="Times New Roman" w:hAnsi="Times New Roman"/>
          <w:i/>
          <w:sz w:val="24"/>
          <w:szCs w:val="24"/>
          <w:lang w:val="bg-BG"/>
        </w:rPr>
        <w:t>адрес на управление на изпълнителя</w:t>
      </w:r>
      <w:r w:rsidRPr="00CD5A57">
        <w:rPr>
          <w:rFonts w:ascii="Times New Roman" w:eastAsia="Times New Roman" w:hAnsi="Times New Roman"/>
          <w:sz w:val="24"/>
          <w:szCs w:val="24"/>
          <w:lang w:val="bg-BG"/>
        </w:rPr>
        <w:t>] [</w:t>
      </w:r>
      <w:r w:rsidRPr="00CD5A57">
        <w:rPr>
          <w:rFonts w:ascii="Times New Roman" w:eastAsia="Times New Roman" w:hAnsi="Times New Roman"/>
          <w:i/>
          <w:color w:val="FF0000"/>
          <w:sz w:val="24"/>
          <w:szCs w:val="24"/>
          <w:lang w:val="bg-BG"/>
        </w:rPr>
        <w:t>да се попълни приложимото според случая</w:t>
      </w:r>
      <w:r w:rsidRPr="00CD5A57">
        <w:rPr>
          <w:rFonts w:ascii="Times New Roman" w:eastAsia="Times New Roman" w:hAnsi="Times New Roman"/>
          <w:sz w:val="24"/>
          <w:szCs w:val="24"/>
          <w:lang w:val="bg-BG"/>
        </w:rPr>
        <w:t>],</w:t>
      </w:r>
    </w:p>
    <w:p w:rsidR="006412DB" w:rsidRPr="00CD5A57" w:rsidRDefault="006412DB" w:rsidP="006412DB">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CD5A57">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CD5A57">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Pr="00CD5A57">
        <w:rPr>
          <w:rFonts w:ascii="Times New Roman" w:eastAsia="Times New Roman" w:hAnsi="Times New Roman"/>
          <w:sz w:val="24"/>
          <w:szCs w:val="24"/>
          <w:lang w:val="bg-BG"/>
        </w:rPr>
        <w:t>) […] [и ДДС номер […]] [</w:t>
      </w:r>
      <w:r w:rsidRPr="00CD5A57">
        <w:rPr>
          <w:rFonts w:ascii="Times New Roman" w:eastAsia="Times New Roman" w:hAnsi="Times New Roman"/>
          <w:i/>
          <w:color w:val="FF0000"/>
          <w:sz w:val="24"/>
          <w:szCs w:val="24"/>
          <w:lang w:val="bg-BG"/>
        </w:rPr>
        <w:t>да се попълни приложимото според случая</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 xml:space="preserve">представляван/а/о от </w:t>
      </w:r>
      <w:r w:rsidRPr="00CD5A57">
        <w:rPr>
          <w:rFonts w:ascii="Times New Roman" w:eastAsia="Times New Roman" w:hAnsi="Times New Roman"/>
          <w:sz w:val="24"/>
          <w:szCs w:val="24"/>
          <w:lang w:val="bg-BG"/>
        </w:rPr>
        <w:t>[</w:t>
      </w:r>
      <w:r w:rsidRPr="00CD5A57">
        <w:rPr>
          <w:rFonts w:ascii="Times New Roman" w:eastAsia="Times New Roman" w:hAnsi="Times New Roman"/>
          <w:i/>
          <w:sz w:val="24"/>
          <w:szCs w:val="24"/>
          <w:lang w:val="bg-BG"/>
        </w:rPr>
        <w:t>имена на лицето или лицата, представляващи изпълнителя</w:t>
      </w:r>
      <w:r w:rsidRPr="00CD5A57">
        <w:rPr>
          <w:rFonts w:ascii="Times New Roman" w:eastAsia="Times New Roman" w:hAnsi="Times New Roman"/>
          <w:sz w:val="24"/>
          <w:szCs w:val="24"/>
          <w:lang w:val="bg-BG"/>
        </w:rPr>
        <w:t>], в качеството на [</w:t>
      </w:r>
      <w:r w:rsidRPr="00CD5A57">
        <w:rPr>
          <w:rFonts w:ascii="Times New Roman" w:eastAsia="Times New Roman" w:hAnsi="Times New Roman"/>
          <w:i/>
          <w:sz w:val="24"/>
          <w:szCs w:val="24"/>
          <w:lang w:val="bg-BG"/>
        </w:rPr>
        <w:t>длъжност/и на лицето или лицата, представляващи изпълнителя</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 xml:space="preserve">, [съгласно </w:t>
      </w:r>
      <w:r w:rsidRPr="00CD5A57">
        <w:rPr>
          <w:rFonts w:ascii="Times New Roman" w:eastAsia="Times New Roman" w:hAnsi="Times New Roman"/>
          <w:sz w:val="24"/>
          <w:szCs w:val="24"/>
          <w:lang w:val="bg-BG"/>
        </w:rPr>
        <w:t>[</w:t>
      </w:r>
      <w:r w:rsidRPr="00CD5A57">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CD5A57">
        <w:rPr>
          <w:rFonts w:ascii="Times New Roman" w:eastAsia="Times New Roman" w:hAnsi="Times New Roman"/>
          <w:i/>
          <w:color w:val="FF0000"/>
          <w:sz w:val="24"/>
          <w:szCs w:val="24"/>
          <w:lang w:val="bg-BG"/>
        </w:rPr>
        <w:t>– ако е приложимо</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 xml:space="preserve">наричан/а/о за краткост </w:t>
      </w:r>
      <w:r w:rsidRPr="00CD5A57">
        <w:rPr>
          <w:rFonts w:ascii="Times New Roman" w:eastAsia="Times New Roman" w:hAnsi="Times New Roman"/>
          <w:b/>
          <w:color w:val="000000"/>
          <w:sz w:val="24"/>
          <w:szCs w:val="24"/>
          <w:lang w:val="bg-BG"/>
        </w:rPr>
        <w:t>ИЗПЪЛНИТЕЛ</w:t>
      </w:r>
      <w:r w:rsidRPr="00CD5A57">
        <w:rPr>
          <w:rFonts w:ascii="Times New Roman" w:eastAsia="Times New Roman" w:hAnsi="Times New Roman"/>
          <w:sz w:val="24"/>
          <w:szCs w:val="24"/>
          <w:lang w:val="bg-BG" w:eastAsia="bg-BG"/>
        </w:rPr>
        <w:t>, от друга страна,</w:t>
      </w:r>
    </w:p>
    <w:p w:rsidR="006412DB"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w:t>
      </w:r>
      <w:r w:rsidRPr="00CD5A57">
        <w:rPr>
          <w:rFonts w:ascii="Times New Roman" w:eastAsia="Times New Roman" w:hAnsi="Times New Roman"/>
          <w:sz w:val="24"/>
          <w:szCs w:val="24"/>
          <w:lang w:val="bg-BG"/>
        </w:rPr>
        <w:t>ВЪЗЛОЖИТЕЛЯТ и ИЗПЪЛНИТЕЛЯТ наричани заедно „</w:t>
      </w:r>
      <w:r w:rsidRPr="00CD5A57">
        <w:rPr>
          <w:rFonts w:ascii="Times New Roman" w:eastAsia="Times New Roman" w:hAnsi="Times New Roman"/>
          <w:b/>
          <w:sz w:val="24"/>
          <w:szCs w:val="24"/>
          <w:lang w:val="bg-BG"/>
        </w:rPr>
        <w:t>Страните</w:t>
      </w:r>
      <w:r w:rsidRPr="00CD5A57">
        <w:rPr>
          <w:rFonts w:ascii="Times New Roman" w:eastAsia="Times New Roman" w:hAnsi="Times New Roman"/>
          <w:sz w:val="24"/>
          <w:szCs w:val="24"/>
          <w:lang w:val="bg-BG"/>
        </w:rPr>
        <w:t>“, а всеки от тях поотделно „</w:t>
      </w:r>
      <w:r w:rsidRPr="00CD5A57">
        <w:rPr>
          <w:rFonts w:ascii="Times New Roman" w:eastAsia="Times New Roman" w:hAnsi="Times New Roman"/>
          <w:b/>
          <w:sz w:val="24"/>
          <w:szCs w:val="24"/>
          <w:lang w:val="bg-BG"/>
        </w:rPr>
        <w:t>Страна</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r w:rsidR="00651580">
        <w:rPr>
          <w:rFonts w:ascii="Times New Roman" w:eastAsia="Times New Roman" w:hAnsi="Times New Roman"/>
          <w:sz w:val="24"/>
          <w:szCs w:val="24"/>
          <w:lang w:val="bg-BG" w:eastAsia="bg-BG"/>
        </w:rPr>
        <w:t>,</w:t>
      </w:r>
    </w:p>
    <w:p w:rsidR="00A93CE8" w:rsidRDefault="00651580" w:rsidP="00274A79">
      <w:pPr>
        <w:shd w:val="clear" w:color="auto" w:fill="FFFFFF"/>
        <w:spacing w:after="0" w:line="240" w:lineRule="auto"/>
        <w:jc w:val="both"/>
        <w:rPr>
          <w:rFonts w:ascii="Times New Roman" w:hAnsi="Times New Roman"/>
          <w:sz w:val="24"/>
          <w:szCs w:val="24"/>
          <w:lang w:val="bg-BG"/>
        </w:rPr>
      </w:pPr>
      <w:r w:rsidRPr="00A93CE8">
        <w:rPr>
          <w:rFonts w:ascii="Times New Roman" w:eastAsia="Times New Roman" w:hAnsi="Times New Roman"/>
          <w:b/>
          <w:sz w:val="24"/>
          <w:szCs w:val="24"/>
          <w:lang w:val="bg-BG"/>
        </w:rPr>
        <w:t>на основание</w:t>
      </w:r>
      <w:r w:rsidRPr="00651580">
        <w:rPr>
          <w:rFonts w:ascii="Times New Roman" w:eastAsia="Times New Roman" w:hAnsi="Times New Roman"/>
          <w:sz w:val="24"/>
          <w:szCs w:val="24"/>
          <w:lang w:val="bg-BG"/>
        </w:rPr>
        <w:t xml:space="preserve"> чл. 1</w:t>
      </w:r>
      <w:r w:rsidR="000B7810">
        <w:rPr>
          <w:rFonts w:ascii="Times New Roman" w:eastAsia="Times New Roman" w:hAnsi="Times New Roman"/>
          <w:sz w:val="24"/>
          <w:szCs w:val="24"/>
          <w:lang w:val="bg-BG"/>
        </w:rPr>
        <w:t>12</w:t>
      </w:r>
      <w:r w:rsidRPr="00651580">
        <w:rPr>
          <w:rFonts w:ascii="Times New Roman" w:eastAsia="Times New Roman" w:hAnsi="Times New Roman"/>
          <w:sz w:val="24"/>
          <w:szCs w:val="24"/>
          <w:lang w:val="bg-BG"/>
        </w:rPr>
        <w:t>, ал.1 от Закона за обществените поръчки</w:t>
      </w:r>
      <w:r w:rsidR="000B7810">
        <w:rPr>
          <w:rFonts w:ascii="Times New Roman" w:eastAsia="Times New Roman" w:hAnsi="Times New Roman"/>
          <w:sz w:val="24"/>
          <w:szCs w:val="24"/>
          <w:lang w:val="bg-BG"/>
        </w:rPr>
        <w:t>, Решение на РС № ……/……………. и Решение № ………./………………….</w:t>
      </w:r>
      <w:r w:rsidR="000B7810">
        <w:rPr>
          <w:rFonts w:ascii="Times New Roman" w:eastAsia="Times New Roman" w:hAnsi="Times New Roman"/>
          <w:b/>
          <w:sz w:val="24"/>
          <w:szCs w:val="24"/>
          <w:lang w:val="bg-BG"/>
        </w:rPr>
        <w:t xml:space="preserve"> </w:t>
      </w:r>
      <w:r w:rsidR="000B7810">
        <w:rPr>
          <w:rFonts w:ascii="Times New Roman" w:eastAsia="Times New Roman" w:hAnsi="Times New Roman"/>
          <w:color w:val="000000"/>
          <w:sz w:val="24"/>
          <w:szCs w:val="24"/>
          <w:lang w:val="bg-BG"/>
        </w:rPr>
        <w:t xml:space="preserve">на </w:t>
      </w:r>
      <w:r w:rsidR="000B7810">
        <w:rPr>
          <w:rFonts w:ascii="Times New Roman" w:eastAsia="Times New Roman" w:hAnsi="Times New Roman"/>
          <w:sz w:val="24"/>
          <w:szCs w:val="24"/>
          <w:lang w:val="bg-BG"/>
        </w:rPr>
        <w:t>ВЪЗЛОЖИТЕЛЯ</w:t>
      </w:r>
      <w:r w:rsidR="000B7810">
        <w:rPr>
          <w:rFonts w:ascii="Times New Roman" w:eastAsia="Times New Roman" w:hAnsi="Times New Roman"/>
          <w:color w:val="000000"/>
          <w:sz w:val="24"/>
          <w:szCs w:val="24"/>
          <w:lang w:val="bg-BG"/>
        </w:rPr>
        <w:t xml:space="preserve"> за определяне на ИЗПЪЛНИТЕЛ </w:t>
      </w:r>
      <w:r w:rsidR="000B7810">
        <w:rPr>
          <w:rFonts w:ascii="Times New Roman" w:eastAsia="Times New Roman" w:hAnsi="Times New Roman"/>
          <w:sz w:val="24"/>
          <w:szCs w:val="24"/>
          <w:lang w:val="bg-BG"/>
        </w:rPr>
        <w:t>на обществена поръчка с предмет: „Абонамент</w:t>
      </w:r>
      <w:r w:rsidR="00CE3183">
        <w:rPr>
          <w:rFonts w:ascii="Times New Roman" w:eastAsia="Times New Roman" w:hAnsi="Times New Roman"/>
          <w:sz w:val="24"/>
          <w:szCs w:val="24"/>
          <w:lang w:val="bg-BG"/>
        </w:rPr>
        <w:t>но обслужване на програмен продукт-модул „Финансов контрол“, част от интегрирана система за управление „Поликонт“</w:t>
      </w:r>
      <w:r w:rsidR="000B7810">
        <w:rPr>
          <w:rFonts w:ascii="Times New Roman" w:eastAsia="Times New Roman" w:hAnsi="Times New Roman"/>
          <w:sz w:val="24"/>
          <w:szCs w:val="24"/>
          <w:lang w:val="bg-BG"/>
        </w:rPr>
        <w:t>“</w:t>
      </w:r>
    </w:p>
    <w:p w:rsidR="00A93CE8" w:rsidRPr="00576876" w:rsidRDefault="00A93CE8" w:rsidP="00A93CE8">
      <w:pPr>
        <w:tabs>
          <w:tab w:val="left" w:pos="-720"/>
        </w:tab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с</w:t>
      </w:r>
      <w:r w:rsidRPr="00576876">
        <w:rPr>
          <w:rFonts w:ascii="Times New Roman" w:eastAsia="Times New Roman" w:hAnsi="Times New Roman"/>
          <w:sz w:val="24"/>
          <w:szCs w:val="24"/>
          <w:lang w:val="bg-BG"/>
        </w:rPr>
        <w:t>е сключи този договор</w:t>
      </w:r>
      <w:r>
        <w:rPr>
          <w:rFonts w:ascii="Times New Roman" w:eastAsia="Times New Roman" w:hAnsi="Times New Roman"/>
          <w:sz w:val="24"/>
          <w:szCs w:val="24"/>
          <w:lang w:val="bg-BG"/>
        </w:rPr>
        <w:t xml:space="preserve"> („</w:t>
      </w:r>
      <w:r>
        <w:rPr>
          <w:rFonts w:ascii="Times New Roman" w:eastAsia="Times New Roman" w:hAnsi="Times New Roman"/>
          <w:b/>
          <w:sz w:val="24"/>
          <w:szCs w:val="24"/>
          <w:lang w:val="bg-BG"/>
        </w:rPr>
        <w:t>Договора</w:t>
      </w:r>
      <w:r>
        <w:rPr>
          <w:rFonts w:ascii="Times New Roman" w:eastAsia="Times New Roman" w:hAnsi="Times New Roman"/>
          <w:sz w:val="24"/>
          <w:szCs w:val="24"/>
          <w:lang w:val="bg-BG"/>
        </w:rPr>
        <w:t>/</w:t>
      </w:r>
      <w:r>
        <w:rPr>
          <w:rFonts w:ascii="Times New Roman" w:eastAsia="Times New Roman" w:hAnsi="Times New Roman"/>
          <w:b/>
          <w:sz w:val="24"/>
          <w:szCs w:val="24"/>
          <w:lang w:val="bg-BG"/>
        </w:rPr>
        <w:t>Договорът</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за следното:</w:t>
      </w:r>
    </w:p>
    <w:p w:rsidR="00274A79" w:rsidRDefault="00A534F1" w:rsidP="00274A79">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5B2FDF">
        <w:rPr>
          <w:rFonts w:ascii="Times New Roman" w:eastAsia="Times New Roman" w:hAnsi="Times New Roman"/>
          <w:b/>
          <w:bCs/>
          <w:color w:val="000000"/>
          <w:sz w:val="24"/>
          <w:szCs w:val="24"/>
          <w:lang w:val="bg-BG"/>
        </w:rPr>
        <w:t>ПРЕДМЕТ НА ДОГОВОРА</w:t>
      </w:r>
    </w:p>
    <w:p w:rsidR="009F5543" w:rsidRPr="009F5543" w:rsidRDefault="00A534F1" w:rsidP="009F5543">
      <w:pPr>
        <w:pStyle w:val="BodyTextIndent"/>
        <w:numPr>
          <w:ilvl w:val="4"/>
          <w:numId w:val="12"/>
        </w:numPr>
        <w:tabs>
          <w:tab w:val="left" w:pos="283"/>
        </w:tabs>
        <w:jc w:val="both"/>
        <w:rPr>
          <w:rFonts w:ascii="Times New Roman" w:eastAsia="Lucida Sans Unicode" w:hAnsi="Times New Roman" w:cs="Times New Roman"/>
          <w:bCs/>
          <w:szCs w:val="24"/>
        </w:rPr>
      </w:pPr>
      <w:r w:rsidRPr="005B2FDF">
        <w:rPr>
          <w:rFonts w:ascii="Times New Roman" w:hAnsi="Times New Roman"/>
          <w:b/>
          <w:szCs w:val="24"/>
        </w:rPr>
        <w:t>Чл. 1.</w:t>
      </w:r>
      <w:r w:rsidR="009F5543" w:rsidRPr="009F5543">
        <w:rPr>
          <w:rFonts w:ascii="Times New Roman" w:hAnsi="Times New Roman"/>
          <w:b/>
          <w:szCs w:val="24"/>
        </w:rPr>
        <w:t xml:space="preserve"> </w:t>
      </w:r>
      <w:r w:rsidRPr="005B2FDF">
        <w:rPr>
          <w:rFonts w:ascii="Times New Roman" w:hAnsi="Times New Roman"/>
          <w:szCs w:val="24"/>
        </w:rPr>
        <w:t>ВЪЗЛОЖИТЕЛЯТ възлага, а ИЗПЪЛНИТЕЛЯТ приема срещу възнаграждение и при условията на този Договор,</w:t>
      </w:r>
      <w:r w:rsidR="009272C1">
        <w:rPr>
          <w:rFonts w:ascii="Times New Roman" w:hAnsi="Times New Roman"/>
          <w:szCs w:val="24"/>
        </w:rPr>
        <w:t xml:space="preserve"> да</w:t>
      </w:r>
      <w:r w:rsidR="00043F41">
        <w:rPr>
          <w:rFonts w:ascii="Times New Roman" w:hAnsi="Times New Roman"/>
          <w:szCs w:val="24"/>
        </w:rPr>
        <w:t xml:space="preserve"> и</w:t>
      </w:r>
      <w:r w:rsidR="00026FC3" w:rsidRPr="005B2FDF">
        <w:rPr>
          <w:rFonts w:ascii="Times New Roman" w:hAnsi="Times New Roman"/>
          <w:szCs w:val="24"/>
        </w:rPr>
        <w:t>з</w:t>
      </w:r>
      <w:r w:rsidR="008109A5">
        <w:rPr>
          <w:rFonts w:ascii="Times New Roman" w:hAnsi="Times New Roman"/>
          <w:szCs w:val="24"/>
        </w:rPr>
        <w:t xml:space="preserve">върши следните услуги - </w:t>
      </w:r>
      <w:r w:rsidR="00CE3183">
        <w:rPr>
          <w:rFonts w:ascii="Times New Roman" w:hAnsi="Times New Roman"/>
          <w:szCs w:val="24"/>
        </w:rPr>
        <w:t>абонаментно обслужване на програмен продукт-модул „Финансов контрол“, част от интегрирана система за управление „Поликонт“</w:t>
      </w:r>
      <w:r w:rsidR="009F5543">
        <w:rPr>
          <w:rFonts w:ascii="Times New Roman" w:hAnsi="Times New Roman"/>
          <w:szCs w:val="24"/>
        </w:rPr>
        <w:t xml:space="preserve"> </w:t>
      </w:r>
      <w:r w:rsidR="009F5543" w:rsidRPr="009F5543">
        <w:rPr>
          <w:rFonts w:ascii="Times New Roman" w:eastAsia="Lucida Sans Unicode" w:hAnsi="Times New Roman" w:cs="Times New Roman"/>
          <w:bCs/>
          <w:szCs w:val="24"/>
        </w:rPr>
        <w:t>за две работни места включващо:</w:t>
      </w:r>
    </w:p>
    <w:p w:rsidR="009F5543" w:rsidRPr="009F5543" w:rsidRDefault="009F5543" w:rsidP="009F5543">
      <w:pPr>
        <w:pStyle w:val="BodyTextIndent"/>
        <w:numPr>
          <w:ilvl w:val="4"/>
          <w:numId w:val="12"/>
        </w:numPr>
        <w:tabs>
          <w:tab w:val="left" w:pos="283"/>
        </w:tabs>
        <w:jc w:val="both"/>
        <w:rPr>
          <w:rFonts w:ascii="Times New Roman" w:hAnsi="Times New Roman" w:cs="Times New Roman"/>
          <w:szCs w:val="24"/>
        </w:rPr>
      </w:pPr>
      <w:r w:rsidRPr="009F5543">
        <w:rPr>
          <w:rFonts w:ascii="Times New Roman" w:hAnsi="Times New Roman" w:cs="Times New Roman"/>
          <w:bCs/>
          <w:szCs w:val="24"/>
        </w:rPr>
        <w:t>а/.</w:t>
      </w:r>
      <w:r w:rsidRPr="009F5543">
        <w:rPr>
          <w:rFonts w:ascii="Times New Roman" w:hAnsi="Times New Roman" w:cs="Times New Roman"/>
          <w:szCs w:val="24"/>
        </w:rPr>
        <w:t xml:space="preserve"> </w:t>
      </w:r>
      <w:r w:rsidR="001E7A48">
        <w:rPr>
          <w:rFonts w:ascii="Times New Roman" w:hAnsi="Times New Roman" w:cs="Times New Roman"/>
          <w:szCs w:val="24"/>
        </w:rPr>
        <w:t>а</w:t>
      </w:r>
      <w:r w:rsidRPr="009F5543">
        <w:rPr>
          <w:rFonts w:ascii="Times New Roman" w:hAnsi="Times New Roman" w:cs="Times New Roman"/>
          <w:szCs w:val="24"/>
        </w:rPr>
        <w:t>ктуализация на софтуера, в съответствие с изменения в законодателството на Република България;</w:t>
      </w:r>
    </w:p>
    <w:p w:rsidR="009F5543" w:rsidRPr="009F5543" w:rsidRDefault="009F5543" w:rsidP="009F5543">
      <w:pPr>
        <w:pStyle w:val="BodyTextIndent"/>
        <w:numPr>
          <w:ilvl w:val="4"/>
          <w:numId w:val="12"/>
        </w:numPr>
        <w:tabs>
          <w:tab w:val="left" w:pos="283"/>
        </w:tabs>
        <w:jc w:val="both"/>
        <w:rPr>
          <w:rFonts w:ascii="Times New Roman" w:hAnsi="Times New Roman" w:cs="Times New Roman"/>
          <w:szCs w:val="24"/>
        </w:rPr>
      </w:pPr>
      <w:r w:rsidRPr="009F5543">
        <w:rPr>
          <w:rFonts w:ascii="Times New Roman" w:hAnsi="Times New Roman" w:cs="Times New Roman"/>
          <w:bCs/>
          <w:szCs w:val="24"/>
        </w:rPr>
        <w:t>б/.</w:t>
      </w:r>
      <w:r w:rsidRPr="009F5543">
        <w:rPr>
          <w:rFonts w:ascii="Times New Roman" w:hAnsi="Times New Roman" w:cs="Times New Roman"/>
          <w:szCs w:val="24"/>
        </w:rPr>
        <w:t xml:space="preserve"> </w:t>
      </w:r>
      <w:r w:rsidR="001E7A48">
        <w:rPr>
          <w:rFonts w:ascii="Times New Roman" w:hAnsi="Times New Roman" w:cs="Times New Roman"/>
          <w:szCs w:val="24"/>
        </w:rPr>
        <w:t>и</w:t>
      </w:r>
      <w:r w:rsidRPr="009F5543">
        <w:rPr>
          <w:rFonts w:ascii="Times New Roman" w:hAnsi="Times New Roman" w:cs="Times New Roman"/>
          <w:szCs w:val="24"/>
        </w:rPr>
        <w:t>нсталиране на нови версии на софтуера - модул „Финансов контрол“,  част от интегрираната система за управление „Поликонт“;</w:t>
      </w:r>
    </w:p>
    <w:p w:rsidR="009F5543" w:rsidRPr="009F5543" w:rsidRDefault="009F5543" w:rsidP="009F5543">
      <w:pPr>
        <w:pStyle w:val="BodyTextIndent"/>
        <w:numPr>
          <w:ilvl w:val="4"/>
          <w:numId w:val="12"/>
        </w:numPr>
        <w:tabs>
          <w:tab w:val="left" w:pos="283"/>
        </w:tabs>
        <w:jc w:val="both"/>
        <w:rPr>
          <w:rFonts w:ascii="Times New Roman" w:hAnsi="Times New Roman" w:cs="Times New Roman"/>
          <w:szCs w:val="24"/>
        </w:rPr>
      </w:pPr>
      <w:r w:rsidRPr="009F5543">
        <w:rPr>
          <w:rFonts w:ascii="Times New Roman" w:hAnsi="Times New Roman" w:cs="Times New Roman"/>
          <w:bCs/>
          <w:szCs w:val="24"/>
        </w:rPr>
        <w:t>в/.</w:t>
      </w:r>
      <w:r w:rsidRPr="009F5543">
        <w:rPr>
          <w:rFonts w:ascii="Times New Roman" w:hAnsi="Times New Roman" w:cs="Times New Roman"/>
          <w:szCs w:val="24"/>
        </w:rPr>
        <w:t xml:space="preserve">  </w:t>
      </w:r>
      <w:r w:rsidR="001E7A48">
        <w:rPr>
          <w:rFonts w:ascii="Times New Roman" w:hAnsi="Times New Roman" w:cs="Times New Roman"/>
          <w:szCs w:val="24"/>
        </w:rPr>
        <w:t>т</w:t>
      </w:r>
      <w:r w:rsidRPr="009F5543">
        <w:rPr>
          <w:rFonts w:ascii="Times New Roman" w:hAnsi="Times New Roman" w:cs="Times New Roman"/>
          <w:szCs w:val="24"/>
        </w:rPr>
        <w:t>естване на новите версии и корекция на евентуални грешки</w:t>
      </w:r>
      <w:r w:rsidR="00DC1615">
        <w:rPr>
          <w:rFonts w:ascii="Times New Roman" w:hAnsi="Times New Roman" w:cs="Times New Roman"/>
          <w:szCs w:val="24"/>
        </w:rPr>
        <w:t>;</w:t>
      </w:r>
    </w:p>
    <w:p w:rsidR="00DC1615" w:rsidRPr="00DC1615" w:rsidRDefault="00DD52B8" w:rsidP="009F5543">
      <w:pPr>
        <w:pStyle w:val="BodyTextIndent"/>
        <w:numPr>
          <w:ilvl w:val="0"/>
          <w:numId w:val="12"/>
        </w:numPr>
        <w:tabs>
          <w:tab w:val="left" w:pos="283"/>
        </w:tabs>
        <w:jc w:val="both"/>
        <w:rPr>
          <w:rFonts w:ascii="Times New Roman" w:hAnsi="Times New Roman" w:cs="Times New Roman"/>
          <w:color w:val="FF0000"/>
          <w:szCs w:val="24"/>
        </w:rPr>
      </w:pPr>
      <w:r w:rsidRPr="00DD52B8">
        <w:rPr>
          <w:rFonts w:ascii="Times New Roman" w:hAnsi="Times New Roman"/>
          <w:szCs w:val="24"/>
        </w:rPr>
        <w:t>г/.</w:t>
      </w:r>
      <w:r w:rsidR="009F5543" w:rsidRPr="00D35B84">
        <w:rPr>
          <w:rFonts w:ascii="Times New Roman" w:hAnsi="Times New Roman"/>
          <w:szCs w:val="24"/>
        </w:rPr>
        <w:t xml:space="preserve"> </w:t>
      </w:r>
      <w:r w:rsidR="009F5543" w:rsidRPr="005B2FDF">
        <w:rPr>
          <w:rFonts w:ascii="Times New Roman" w:hAnsi="Times New Roman"/>
          <w:szCs w:val="24"/>
        </w:rPr>
        <w:t xml:space="preserve"> </w:t>
      </w:r>
      <w:r w:rsidR="001E7A48">
        <w:rPr>
          <w:rFonts w:ascii="Times New Roman" w:hAnsi="Times New Roman"/>
          <w:szCs w:val="24"/>
        </w:rPr>
        <w:t>т</w:t>
      </w:r>
      <w:r w:rsidR="00DC1615">
        <w:rPr>
          <w:rFonts w:ascii="Times New Roman" w:hAnsi="Times New Roman"/>
          <w:szCs w:val="24"/>
        </w:rPr>
        <w:t>елефонни консултации, при необходимост;</w:t>
      </w:r>
    </w:p>
    <w:p w:rsidR="00DC1615" w:rsidRPr="00DC1615" w:rsidRDefault="00DC1615" w:rsidP="009F5543">
      <w:pPr>
        <w:pStyle w:val="BodyTextIndent"/>
        <w:numPr>
          <w:ilvl w:val="0"/>
          <w:numId w:val="12"/>
        </w:numPr>
        <w:tabs>
          <w:tab w:val="left" w:pos="283"/>
        </w:tabs>
        <w:jc w:val="both"/>
        <w:rPr>
          <w:rFonts w:ascii="Times New Roman" w:hAnsi="Times New Roman" w:cs="Times New Roman"/>
          <w:color w:val="FF0000"/>
          <w:szCs w:val="24"/>
        </w:rPr>
      </w:pPr>
      <w:r w:rsidRPr="00DC1615">
        <w:rPr>
          <w:rFonts w:ascii="Times New Roman" w:hAnsi="Times New Roman"/>
          <w:szCs w:val="24"/>
        </w:rPr>
        <w:t xml:space="preserve">д/. </w:t>
      </w:r>
      <w:r w:rsidR="001E7A48">
        <w:rPr>
          <w:rFonts w:ascii="Times New Roman" w:hAnsi="Times New Roman"/>
          <w:szCs w:val="24"/>
        </w:rPr>
        <w:t>е</w:t>
      </w:r>
      <w:r w:rsidR="00DD52B8" w:rsidRPr="00DC1615">
        <w:rPr>
          <w:rFonts w:ascii="Times New Roman" w:hAnsi="Times New Roman" w:cs="Times New Roman"/>
          <w:szCs w:val="24"/>
        </w:rPr>
        <w:t xml:space="preserve">дин ден консултационна помощ на </w:t>
      </w:r>
      <w:r w:rsidRPr="00DC1615">
        <w:rPr>
          <w:rFonts w:ascii="Times New Roman" w:hAnsi="Times New Roman" w:cs="Times New Roman"/>
          <w:szCs w:val="24"/>
        </w:rPr>
        <w:t>адреса на ВЪЗЛОЖИТЕЛЯ</w:t>
      </w:r>
      <w:r w:rsidR="00DD52B8" w:rsidRPr="00DC1615">
        <w:rPr>
          <w:rFonts w:ascii="Times New Roman" w:hAnsi="Times New Roman" w:cs="Times New Roman"/>
          <w:szCs w:val="24"/>
        </w:rPr>
        <w:t xml:space="preserve">, </w:t>
      </w:r>
      <w:r w:rsidR="009F5543" w:rsidRPr="00DC1615">
        <w:rPr>
          <w:rFonts w:ascii="Times New Roman" w:hAnsi="Times New Roman" w:cs="Times New Roman"/>
          <w:szCs w:val="24"/>
        </w:rPr>
        <w:t xml:space="preserve">всяка година от действието на този договор </w:t>
      </w:r>
      <w:r w:rsidR="001E7A48" w:rsidRPr="00DC1615">
        <w:rPr>
          <w:rFonts w:ascii="Times New Roman" w:hAnsi="Times New Roman"/>
          <w:szCs w:val="24"/>
        </w:rPr>
        <w:t>при необходимост</w:t>
      </w:r>
      <w:r w:rsidR="001E7A48">
        <w:rPr>
          <w:rFonts w:ascii="Times New Roman" w:hAnsi="Times New Roman"/>
          <w:szCs w:val="24"/>
        </w:rPr>
        <w:t>,</w:t>
      </w:r>
    </w:p>
    <w:p w:rsidR="00DC1615" w:rsidRPr="00DC1615" w:rsidRDefault="00DC1615" w:rsidP="00DC1615">
      <w:pPr>
        <w:pStyle w:val="ListParagraph"/>
        <w:numPr>
          <w:ilvl w:val="0"/>
          <w:numId w:val="12"/>
        </w:numPr>
        <w:shd w:val="clear" w:color="auto" w:fill="FFFFFF"/>
        <w:spacing w:after="0" w:line="240" w:lineRule="auto"/>
        <w:jc w:val="both"/>
        <w:rPr>
          <w:rFonts w:ascii="Times New Roman" w:eastAsia="Times New Roman" w:hAnsi="Times New Roman"/>
          <w:sz w:val="24"/>
          <w:szCs w:val="24"/>
          <w:lang w:val="bg-BG"/>
        </w:rPr>
      </w:pPr>
      <w:r w:rsidRPr="00DC1615">
        <w:rPr>
          <w:rFonts w:ascii="Times New Roman" w:eastAsia="Times New Roman" w:hAnsi="Times New Roman"/>
          <w:sz w:val="24"/>
          <w:szCs w:val="24"/>
          <w:lang w:val="bg-BG"/>
        </w:rPr>
        <w:t>наричани за краткост „</w:t>
      </w:r>
      <w:r w:rsidRPr="00DC1615">
        <w:rPr>
          <w:rFonts w:ascii="Times New Roman" w:eastAsia="Times New Roman" w:hAnsi="Times New Roman"/>
          <w:b/>
          <w:sz w:val="24"/>
          <w:szCs w:val="24"/>
          <w:lang w:val="bg-BG"/>
        </w:rPr>
        <w:t>Услугите</w:t>
      </w:r>
      <w:r w:rsidRPr="00DC1615">
        <w:rPr>
          <w:rFonts w:ascii="Times New Roman" w:eastAsia="Times New Roman" w:hAnsi="Times New Roman"/>
          <w:sz w:val="24"/>
          <w:szCs w:val="24"/>
          <w:lang w:val="bg-BG"/>
        </w:rPr>
        <w:t xml:space="preserve">“. </w:t>
      </w:r>
    </w:p>
    <w:p w:rsidR="00A534F1" w:rsidRPr="005B2FDF" w:rsidRDefault="00A534F1" w:rsidP="00A534F1">
      <w:pPr>
        <w:spacing w:after="0" w:line="240" w:lineRule="auto"/>
        <w:jc w:val="both"/>
        <w:rPr>
          <w:rFonts w:ascii="Times New Roman" w:hAnsi="Times New Roman"/>
          <w:sz w:val="24"/>
          <w:szCs w:val="24"/>
          <w:lang w:val="bg-BG"/>
        </w:rPr>
      </w:pPr>
      <w:r w:rsidRPr="005B2FDF">
        <w:rPr>
          <w:rFonts w:ascii="Times New Roman" w:hAnsi="Times New Roman"/>
          <w:b/>
          <w:sz w:val="24"/>
          <w:szCs w:val="24"/>
          <w:lang w:val="bg-BG"/>
        </w:rPr>
        <w:t>Чл. 2.</w:t>
      </w:r>
      <w:r w:rsidRPr="005B2FDF">
        <w:rPr>
          <w:rFonts w:ascii="Times New Roman" w:eastAsia="Times New Roman" w:hAnsi="Times New Roman"/>
          <w:b/>
          <w:sz w:val="24"/>
          <w:szCs w:val="24"/>
          <w:lang w:val="bg-BG"/>
        </w:rPr>
        <w:t xml:space="preserve"> </w:t>
      </w:r>
      <w:r w:rsidRPr="005B2FDF">
        <w:rPr>
          <w:rFonts w:ascii="Times New Roman" w:hAnsi="Times New Roman"/>
          <w:sz w:val="24"/>
          <w:szCs w:val="24"/>
          <w:lang w:val="bg-BG"/>
        </w:rPr>
        <w:t>ИЗПЪЛНИТЕЛЯТ</w:t>
      </w:r>
      <w:r w:rsidRPr="005B2FDF">
        <w:rPr>
          <w:rFonts w:ascii="Times New Roman" w:hAnsi="Times New Roman"/>
          <w:bCs/>
          <w:sz w:val="24"/>
          <w:szCs w:val="24"/>
          <w:lang w:val="bg-BG"/>
        </w:rPr>
        <w:t xml:space="preserve"> се задължава да </w:t>
      </w:r>
      <w:r w:rsidR="008109A5">
        <w:rPr>
          <w:rFonts w:ascii="Times New Roman" w:hAnsi="Times New Roman"/>
          <w:bCs/>
          <w:sz w:val="24"/>
          <w:szCs w:val="24"/>
          <w:lang w:val="bg-BG"/>
        </w:rPr>
        <w:t xml:space="preserve">извърши услугите </w:t>
      </w:r>
      <w:r w:rsidRPr="005B2FDF">
        <w:rPr>
          <w:rFonts w:ascii="Times New Roman" w:hAnsi="Times New Roman"/>
          <w:sz w:val="24"/>
          <w:szCs w:val="24"/>
          <w:lang w:val="bg-BG"/>
        </w:rPr>
        <w:t>в съответствие с Техническата спецификация, Техническото предложение на ИЗПЪЛНИТЕЛЯ</w:t>
      </w:r>
      <w:r w:rsidR="004D5084">
        <w:rPr>
          <w:rFonts w:ascii="Times New Roman" w:hAnsi="Times New Roman"/>
          <w:sz w:val="24"/>
          <w:szCs w:val="24"/>
          <w:lang w:val="bg-BG"/>
        </w:rPr>
        <w:t>,</w:t>
      </w:r>
      <w:r w:rsidRPr="005B2FDF">
        <w:rPr>
          <w:rFonts w:ascii="Times New Roman" w:hAnsi="Times New Roman"/>
          <w:sz w:val="24"/>
          <w:szCs w:val="24"/>
          <w:lang w:val="bg-BG"/>
        </w:rPr>
        <w:t xml:space="preserve"> Ценовото предложение на </w:t>
      </w:r>
      <w:r w:rsidRPr="005B2FDF">
        <w:rPr>
          <w:rFonts w:ascii="Times New Roman" w:hAnsi="Times New Roman"/>
          <w:sz w:val="24"/>
          <w:szCs w:val="24"/>
          <w:lang w:val="bg-BG"/>
        </w:rPr>
        <w:lastRenderedPageBreak/>
        <w:t>ИЗПЪЛНИТЕЛЯ</w:t>
      </w:r>
      <w:r w:rsidR="004D5084">
        <w:rPr>
          <w:rFonts w:ascii="Times New Roman" w:hAnsi="Times New Roman"/>
          <w:sz w:val="24"/>
          <w:szCs w:val="24"/>
          <w:lang w:val="bg-BG"/>
        </w:rPr>
        <w:t xml:space="preserve"> и Протокол от проведеното договаряне</w:t>
      </w:r>
      <w:r w:rsidRPr="005B2FDF">
        <w:rPr>
          <w:rFonts w:ascii="Times New Roman" w:hAnsi="Times New Roman"/>
          <w:sz w:val="24"/>
          <w:szCs w:val="24"/>
          <w:lang w:val="bg-BG"/>
        </w:rPr>
        <w:t xml:space="preserve"> съставляващи съответно Приложения №№ 1, 2</w:t>
      </w:r>
      <w:r w:rsidR="004D5084">
        <w:rPr>
          <w:rFonts w:ascii="Times New Roman" w:hAnsi="Times New Roman"/>
          <w:sz w:val="24"/>
          <w:szCs w:val="24"/>
          <w:lang w:val="bg-BG"/>
        </w:rPr>
        <w:t>,</w:t>
      </w:r>
      <w:r w:rsidRPr="005B2FDF">
        <w:rPr>
          <w:rFonts w:ascii="Times New Roman" w:hAnsi="Times New Roman"/>
          <w:sz w:val="24"/>
          <w:szCs w:val="24"/>
          <w:lang w:val="bg-BG"/>
        </w:rPr>
        <w:t xml:space="preserve"> 3 </w:t>
      </w:r>
      <w:r w:rsidR="004D5084">
        <w:rPr>
          <w:rFonts w:ascii="Times New Roman" w:hAnsi="Times New Roman"/>
          <w:sz w:val="24"/>
          <w:szCs w:val="24"/>
          <w:lang w:val="bg-BG"/>
        </w:rPr>
        <w:t xml:space="preserve">и 4 </w:t>
      </w:r>
      <w:r w:rsidRPr="005B2FDF">
        <w:rPr>
          <w:rFonts w:ascii="Times New Roman" w:hAnsi="Times New Roman"/>
          <w:sz w:val="24"/>
          <w:szCs w:val="24"/>
          <w:lang w:val="bg-BG"/>
        </w:rPr>
        <w:t>към този Договор и представляващи неразделна част от него.</w:t>
      </w:r>
    </w:p>
    <w:p w:rsidR="00A534F1" w:rsidRPr="00576876" w:rsidRDefault="00A534F1" w:rsidP="00A534F1">
      <w:pPr>
        <w:widowControl w:val="0"/>
        <w:spacing w:after="0" w:line="240" w:lineRule="auto"/>
        <w:jc w:val="both"/>
        <w:rPr>
          <w:rFonts w:ascii="Times New Roman" w:eastAsia="Times New Roman" w:hAnsi="Times New Roman"/>
          <w:sz w:val="24"/>
          <w:szCs w:val="24"/>
          <w:lang w:val="bg-BG" w:eastAsia="bg-BG"/>
        </w:rPr>
      </w:pPr>
      <w:r w:rsidRPr="005B2FDF">
        <w:rPr>
          <w:rFonts w:ascii="Times New Roman" w:eastAsia="Times New Roman" w:hAnsi="Times New Roman"/>
          <w:b/>
          <w:sz w:val="24"/>
          <w:szCs w:val="24"/>
          <w:lang w:val="bg-BG"/>
        </w:rPr>
        <w:t>Чл. 3.</w:t>
      </w:r>
      <w:r w:rsidRPr="005B2FDF">
        <w:rPr>
          <w:rFonts w:ascii="Times New Roman" w:eastAsia="Times New Roman" w:hAnsi="Times New Roman"/>
          <w:sz w:val="24"/>
          <w:szCs w:val="24"/>
          <w:lang w:val="bg-BG"/>
        </w:rPr>
        <w:t xml:space="preserve"> В срок до 3 (три) дни от датата на сключване на Договора, но  </w:t>
      </w:r>
      <w:r w:rsidRPr="005B2FDF">
        <w:rPr>
          <w:rFonts w:ascii="Times New Roman" w:eastAsia="Times New Roman" w:hAnsi="Times New Roman"/>
          <w:sz w:val="24"/>
          <w:szCs w:val="24"/>
          <w:lang w:val="bg-BG" w:eastAsia="bg-BG"/>
        </w:rPr>
        <w:t xml:space="preserve">най-късно преди започване на неговото изпълнение, ИЗПЪЛНИТЕЛЯТ уведомява ВЪЗЛОЖИТЕЛЯ за името, данните за </w:t>
      </w:r>
      <w:r w:rsidRPr="00576876">
        <w:rPr>
          <w:rFonts w:ascii="Times New Roman" w:eastAsia="Times New Roman" w:hAnsi="Times New Roman"/>
          <w:sz w:val="24"/>
          <w:szCs w:val="24"/>
          <w:lang w:val="bg-BG" w:eastAsia="bg-BG"/>
        </w:rPr>
        <w:t>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w:t>
      </w:r>
      <w:r w:rsidRPr="00576876">
        <w:rPr>
          <w:rFonts w:ascii="Times New Roman" w:eastAsia="Times New Roman" w:hAnsi="Times New Roman"/>
          <w:sz w:val="24"/>
          <w:szCs w:val="24"/>
          <w:lang w:val="bg-BG"/>
        </w:rPr>
        <w:t xml:space="preserve"> срок до</w:t>
      </w:r>
      <w:r>
        <w:rPr>
          <w:rFonts w:ascii="Times New Roman" w:eastAsia="Times New Roman" w:hAnsi="Times New Roman"/>
          <w:sz w:val="24"/>
          <w:szCs w:val="24"/>
          <w:lang w:val="bg-BG"/>
        </w:rPr>
        <w:t xml:space="preserve"> 3 </w:t>
      </w:r>
      <w:r w:rsidRPr="00576876">
        <w:rPr>
          <w:rFonts w:ascii="Times New Roman" w:eastAsia="Times New Roman" w:hAnsi="Times New Roman"/>
          <w:sz w:val="24"/>
          <w:szCs w:val="24"/>
          <w:lang w:val="bg-BG"/>
        </w:rPr>
        <w:t>(</w:t>
      </w:r>
      <w:r>
        <w:rPr>
          <w:rFonts w:ascii="Times New Roman" w:eastAsia="Times New Roman" w:hAnsi="Times New Roman"/>
          <w:sz w:val="24"/>
          <w:szCs w:val="24"/>
          <w:lang w:val="bg-BG"/>
        </w:rPr>
        <w:t>три</w:t>
      </w:r>
      <w:r w:rsidRPr="00576876">
        <w:rPr>
          <w:rFonts w:ascii="Times New Roman" w:eastAsia="Times New Roman" w:hAnsi="Times New Roman"/>
          <w:sz w:val="24"/>
          <w:szCs w:val="24"/>
          <w:lang w:val="bg-BG"/>
        </w:rPr>
        <w:t>) дни</w:t>
      </w:r>
      <w:r>
        <w:rPr>
          <w:rFonts w:ascii="Times New Roman" w:eastAsia="Times New Roman" w:hAnsi="Times New Roman"/>
          <w:sz w:val="24"/>
          <w:szCs w:val="24"/>
          <w:lang w:val="bg-BG"/>
        </w:rPr>
        <w:t xml:space="preserve"> от настъпване на съответното обстоятелство</w:t>
      </w:r>
      <w:r w:rsidRPr="00576876">
        <w:rPr>
          <w:rFonts w:ascii="Times New Roman" w:eastAsia="Times New Roman" w:hAnsi="Times New Roman"/>
          <w:sz w:val="24"/>
          <w:szCs w:val="24"/>
          <w:lang w:val="bg-BG" w:eastAsia="bg-BG"/>
        </w:rPr>
        <w:t>.</w:t>
      </w:r>
      <w:r w:rsidRPr="00576876">
        <w:rPr>
          <w:rFonts w:ascii="Times New Roman" w:eastAsia="Times New Roman" w:hAnsi="Times New Roman"/>
          <w:i/>
          <w:sz w:val="24"/>
          <w:szCs w:val="24"/>
          <w:lang w:val="bg-BG"/>
        </w:rPr>
        <w:t xml:space="preserve"> </w:t>
      </w:r>
      <w:r w:rsidRPr="00576876">
        <w:rPr>
          <w:rFonts w:ascii="Times New Roman" w:eastAsia="Times New Roman" w:hAnsi="Times New Roman"/>
          <w:sz w:val="24"/>
          <w:szCs w:val="24"/>
          <w:lang w:val="bg-BG"/>
        </w:rPr>
        <w:t>(</w:t>
      </w:r>
      <w:r w:rsidRPr="00605602">
        <w:rPr>
          <w:rFonts w:ascii="Times New Roman" w:eastAsia="Times New Roman" w:hAnsi="Times New Roman"/>
          <w:i/>
          <w:sz w:val="24"/>
          <w:szCs w:val="24"/>
          <w:lang w:val="bg-BG"/>
        </w:rPr>
        <w:t>ако е приложимо</w:t>
      </w:r>
      <w:r w:rsidRPr="00576876">
        <w:rPr>
          <w:rFonts w:ascii="Times New Roman" w:eastAsia="Times New Roman" w:hAnsi="Times New Roman"/>
          <w:sz w:val="24"/>
          <w:szCs w:val="24"/>
          <w:lang w:val="bg-BG"/>
        </w:rPr>
        <w:t>)</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CD536C" w:rsidRPr="00CD5A57" w:rsidRDefault="00A534F1" w:rsidP="00CD536C">
      <w:pPr>
        <w:tabs>
          <w:tab w:val="left" w:pos="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Чл. 4.</w:t>
      </w:r>
      <w:r w:rsidRPr="00576876">
        <w:rPr>
          <w:rFonts w:ascii="Times New Roman" w:eastAsia="Times New Roman" w:hAnsi="Times New Roman"/>
          <w:sz w:val="24"/>
          <w:szCs w:val="24"/>
          <w:lang w:val="bg-BG"/>
        </w:rPr>
        <w:t xml:space="preserve"> </w:t>
      </w:r>
      <w:r w:rsidR="00CD536C" w:rsidRPr="00CD5A57">
        <w:rPr>
          <w:rFonts w:ascii="Times New Roman" w:eastAsia="Times New Roman" w:hAnsi="Times New Roman"/>
          <w:sz w:val="24"/>
          <w:szCs w:val="24"/>
          <w:lang w:val="bg-BG"/>
        </w:rPr>
        <w:t xml:space="preserve">Договорът влиза в сила на </w:t>
      </w:r>
      <w:r w:rsidR="009F5543">
        <w:rPr>
          <w:rFonts w:ascii="Times New Roman" w:eastAsia="Times New Roman" w:hAnsi="Times New Roman"/>
          <w:sz w:val="24"/>
          <w:szCs w:val="24"/>
          <w:lang w:val="bg-BG"/>
        </w:rPr>
        <w:t>24.01.2019г.</w:t>
      </w:r>
      <w:r w:rsidR="00CD536C" w:rsidRPr="00CD5A57">
        <w:rPr>
          <w:rFonts w:ascii="Times New Roman" w:eastAsia="Times New Roman" w:hAnsi="Times New Roman"/>
          <w:sz w:val="24"/>
          <w:szCs w:val="24"/>
          <w:lang w:val="bg-BG"/>
        </w:rPr>
        <w:t xml:space="preserve"> и е със срок на действие </w:t>
      </w:r>
      <w:r w:rsidR="00CD536C">
        <w:rPr>
          <w:rFonts w:ascii="Times New Roman" w:eastAsia="Times New Roman" w:hAnsi="Times New Roman"/>
          <w:sz w:val="24"/>
          <w:szCs w:val="24"/>
          <w:lang w:val="bg-BG"/>
        </w:rPr>
        <w:t xml:space="preserve">до </w:t>
      </w:r>
      <w:r w:rsidR="007C342B">
        <w:rPr>
          <w:rFonts w:ascii="Times New Roman" w:eastAsia="Times New Roman" w:hAnsi="Times New Roman"/>
          <w:sz w:val="24"/>
          <w:szCs w:val="24"/>
          <w:lang w:val="bg-BG"/>
        </w:rPr>
        <w:t>24.01.2022</w:t>
      </w:r>
      <w:r w:rsidR="00CD536C">
        <w:rPr>
          <w:rFonts w:ascii="Times New Roman" w:eastAsia="Times New Roman" w:hAnsi="Times New Roman"/>
          <w:sz w:val="24"/>
          <w:szCs w:val="24"/>
          <w:lang w:val="bg-BG"/>
        </w:rPr>
        <w:t>г.</w:t>
      </w:r>
    </w:p>
    <w:p w:rsidR="00A534F1" w:rsidRPr="00DB6632" w:rsidRDefault="00A534F1" w:rsidP="00A64876">
      <w:pPr>
        <w:spacing w:after="0" w:line="240" w:lineRule="auto"/>
        <w:ind w:right="-108"/>
        <w:jc w:val="both"/>
        <w:rPr>
          <w:rFonts w:ascii="Times New Roman" w:hAnsi="Times New Roman"/>
          <w:b/>
          <w:bCs/>
          <w:sz w:val="24"/>
          <w:szCs w:val="24"/>
          <w:lang w:val="bg-BG" w:eastAsia="bg-BG"/>
        </w:rPr>
      </w:pPr>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w:t>
      </w:r>
      <w:r w:rsidRPr="00DB6632">
        <w:rPr>
          <w:rFonts w:ascii="Times New Roman" w:hAnsi="Times New Roman"/>
          <w:sz w:val="24"/>
          <w:szCs w:val="24"/>
          <w:lang w:val="bg-BG" w:eastAsia="bg-BG"/>
        </w:rPr>
        <w:t xml:space="preserve">Срокът за изпълнение на </w:t>
      </w:r>
      <w:r w:rsidR="00850159">
        <w:rPr>
          <w:rFonts w:ascii="Times New Roman" w:hAnsi="Times New Roman"/>
          <w:sz w:val="24"/>
          <w:szCs w:val="24"/>
          <w:lang w:val="bg-BG" w:eastAsia="bg-BG"/>
        </w:rPr>
        <w:t>Услугите</w:t>
      </w:r>
      <w:r w:rsidRPr="00DB6632">
        <w:rPr>
          <w:rFonts w:ascii="Times New Roman" w:hAnsi="Times New Roman"/>
          <w:sz w:val="24"/>
          <w:szCs w:val="24"/>
          <w:lang w:val="bg-BG" w:eastAsia="bg-BG"/>
        </w:rPr>
        <w:t>, предмет на настоящия договор</w:t>
      </w:r>
      <w:r w:rsidR="009F736E">
        <w:rPr>
          <w:rFonts w:ascii="Times New Roman" w:hAnsi="Times New Roman"/>
          <w:sz w:val="24"/>
          <w:szCs w:val="24"/>
          <w:lang w:val="bg-BG" w:eastAsia="bg-BG"/>
        </w:rPr>
        <w:t xml:space="preserve"> е </w:t>
      </w:r>
      <w:r w:rsidR="002D0448">
        <w:rPr>
          <w:rFonts w:ascii="Times New Roman" w:hAnsi="Times New Roman"/>
          <w:sz w:val="24"/>
          <w:szCs w:val="24"/>
          <w:lang w:val="bg-BG" w:eastAsia="bg-BG"/>
        </w:rPr>
        <w:t xml:space="preserve">три години, считано от </w:t>
      </w:r>
      <w:r w:rsidR="007C342B">
        <w:rPr>
          <w:rFonts w:ascii="Times New Roman" w:hAnsi="Times New Roman"/>
          <w:sz w:val="24"/>
          <w:szCs w:val="24"/>
          <w:lang w:val="bg-BG" w:eastAsia="bg-BG"/>
        </w:rPr>
        <w:t>24.01.2019</w:t>
      </w:r>
      <w:r w:rsidR="002D0448">
        <w:rPr>
          <w:rFonts w:ascii="Times New Roman" w:hAnsi="Times New Roman"/>
          <w:sz w:val="24"/>
          <w:szCs w:val="24"/>
          <w:lang w:val="bg-BG" w:eastAsia="bg-BG"/>
        </w:rPr>
        <w:t xml:space="preserve">г. </w:t>
      </w:r>
      <w:r>
        <w:rPr>
          <w:rFonts w:ascii="Times New Roman" w:hAnsi="Times New Roman"/>
          <w:sz w:val="24"/>
          <w:szCs w:val="24"/>
          <w:lang w:val="bg-BG" w:eastAsia="bg-BG"/>
        </w:rPr>
        <w:t xml:space="preserve"> </w:t>
      </w:r>
    </w:p>
    <w:p w:rsidR="00A534F1" w:rsidRPr="00D35B84" w:rsidRDefault="00A534F1" w:rsidP="00A534F1">
      <w:pPr>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6</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Мястото на изпълнение на Договора е</w:t>
      </w:r>
      <w:r>
        <w:rPr>
          <w:rFonts w:ascii="Times New Roman" w:eastAsia="Times New Roman" w:hAnsi="Times New Roman"/>
          <w:sz w:val="24"/>
          <w:szCs w:val="24"/>
          <w:lang w:val="bg-BG"/>
        </w:rPr>
        <w:t xml:space="preserve"> </w:t>
      </w:r>
      <w:r w:rsidR="00CD536C">
        <w:rPr>
          <w:rFonts w:ascii="Times New Roman" w:eastAsia="Times New Roman" w:hAnsi="Times New Roman"/>
          <w:sz w:val="24"/>
          <w:szCs w:val="24"/>
          <w:lang w:val="bg-BG"/>
        </w:rPr>
        <w:t xml:space="preserve">УНСС с адрес: </w:t>
      </w:r>
      <w:r>
        <w:rPr>
          <w:rFonts w:ascii="Times New Roman" w:eastAsia="Times New Roman" w:hAnsi="Times New Roman"/>
          <w:sz w:val="24"/>
          <w:szCs w:val="24"/>
          <w:lang w:val="bg-BG"/>
        </w:rPr>
        <w:t>гр. София</w:t>
      </w:r>
      <w:r w:rsidR="00CD536C">
        <w:rPr>
          <w:rFonts w:ascii="Times New Roman" w:eastAsia="Times New Roman" w:hAnsi="Times New Roman"/>
          <w:sz w:val="24"/>
          <w:szCs w:val="24"/>
          <w:lang w:val="bg-BG"/>
        </w:rPr>
        <w:t>, Студентски град „Христо Ботев“, ул. „Осми декември“</w:t>
      </w:r>
      <w:r w:rsidRPr="00D35B84">
        <w:rPr>
          <w:rFonts w:ascii="Times New Roman" w:eastAsia="Times New Roman" w:hAnsi="Times New Roman"/>
          <w:sz w:val="24"/>
          <w:szCs w:val="24"/>
          <w:lang w:val="bg-BG"/>
        </w:rPr>
        <w:t>.</w:t>
      </w:r>
    </w:p>
    <w:p w:rsidR="00A534F1" w:rsidRPr="00D35B84"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4D56C2" w:rsidRPr="00D35B84" w:rsidRDefault="004D56C2" w:rsidP="004D56C2">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7</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b/>
          <w:sz w:val="24"/>
          <w:szCs w:val="24"/>
          <w:lang w:val="bg-BG"/>
        </w:rPr>
        <w:t>(1)</w:t>
      </w:r>
      <w:r w:rsidRPr="00D35B84">
        <w:rPr>
          <w:rFonts w:ascii="Times New Roman" w:eastAsia="Times New Roman" w:hAnsi="Times New Roman"/>
          <w:sz w:val="24"/>
          <w:szCs w:val="24"/>
          <w:lang w:val="bg-BG"/>
        </w:rPr>
        <w:t xml:space="preserve"> За </w:t>
      </w:r>
      <w:r w:rsidR="006A02F4">
        <w:rPr>
          <w:rFonts w:ascii="Times New Roman" w:eastAsia="Times New Roman" w:hAnsi="Times New Roman"/>
          <w:sz w:val="24"/>
          <w:szCs w:val="24"/>
          <w:lang w:val="bg-BG"/>
        </w:rPr>
        <w:t xml:space="preserve">предоставяне на </w:t>
      </w:r>
      <w:r w:rsidR="00ED445A">
        <w:rPr>
          <w:rFonts w:ascii="Times New Roman" w:eastAsia="Times New Roman" w:hAnsi="Times New Roman"/>
          <w:sz w:val="24"/>
          <w:szCs w:val="24"/>
          <w:lang w:val="bg-BG"/>
        </w:rPr>
        <w:t>У</w:t>
      </w:r>
      <w:r w:rsidR="006A02F4">
        <w:rPr>
          <w:rFonts w:ascii="Times New Roman" w:eastAsia="Times New Roman" w:hAnsi="Times New Roman"/>
          <w:sz w:val="24"/>
          <w:szCs w:val="24"/>
          <w:lang w:val="bg-BG"/>
        </w:rPr>
        <w:t>слугите по настоящия договор</w:t>
      </w:r>
      <w:r w:rsidRPr="00D35B84">
        <w:rPr>
          <w:rFonts w:ascii="Times New Roman" w:eastAsia="Times New Roman" w:hAnsi="Times New Roman"/>
          <w:sz w:val="24"/>
          <w:szCs w:val="24"/>
          <w:lang w:val="bg-BG"/>
        </w:rPr>
        <w:t>, ВЪЗЛОЖИТЕЛЯТ</w:t>
      </w:r>
      <w:r w:rsidR="00FA5EDA">
        <w:rPr>
          <w:rFonts w:ascii="Times New Roman" w:eastAsia="Times New Roman" w:hAnsi="Times New Roman"/>
          <w:sz w:val="24"/>
          <w:szCs w:val="24"/>
          <w:lang w:val="bg-BG"/>
        </w:rPr>
        <w:t xml:space="preserve"> се задължава да плати на </w:t>
      </w:r>
      <w:r w:rsidRPr="00D35B84">
        <w:rPr>
          <w:rFonts w:ascii="Times New Roman" w:eastAsia="Times New Roman" w:hAnsi="Times New Roman"/>
          <w:sz w:val="24"/>
          <w:szCs w:val="24"/>
          <w:lang w:val="bg-BG"/>
        </w:rPr>
        <w:t>ИЗПЪЛНИТЕЛЯ</w:t>
      </w:r>
      <w:r w:rsidR="00182A94">
        <w:rPr>
          <w:rFonts w:ascii="Times New Roman" w:eastAsia="Times New Roman" w:hAnsi="Times New Roman"/>
          <w:sz w:val="24"/>
          <w:szCs w:val="24"/>
          <w:lang w:val="bg-BG"/>
        </w:rPr>
        <w:t xml:space="preserve"> </w:t>
      </w:r>
      <w:r w:rsidR="004D5084">
        <w:rPr>
          <w:rFonts w:ascii="Times New Roman" w:eastAsia="Times New Roman" w:hAnsi="Times New Roman"/>
          <w:sz w:val="24"/>
          <w:szCs w:val="24"/>
          <w:lang w:val="bg-BG"/>
        </w:rPr>
        <w:t xml:space="preserve"> </w:t>
      </w:r>
      <w:r w:rsidR="00FA5EDA">
        <w:rPr>
          <w:rFonts w:ascii="Times New Roman" w:eastAsia="Times New Roman" w:hAnsi="Times New Roman"/>
          <w:sz w:val="24"/>
          <w:szCs w:val="24"/>
          <w:lang w:val="bg-BG"/>
        </w:rPr>
        <w:t xml:space="preserve">цена в размер на </w:t>
      </w:r>
      <w:r w:rsidRPr="00D35B84">
        <w:rPr>
          <w:rFonts w:ascii="Times New Roman" w:eastAsia="Times New Roman" w:hAnsi="Times New Roman"/>
          <w:sz w:val="24"/>
          <w:szCs w:val="24"/>
          <w:lang w:val="bg-BG"/>
        </w:rPr>
        <w:t xml:space="preserve"> </w:t>
      </w:r>
      <w:r w:rsidR="00F7113D">
        <w:rPr>
          <w:rFonts w:ascii="Times New Roman" w:eastAsia="Times New Roman" w:hAnsi="Times New Roman"/>
          <w:sz w:val="24"/>
          <w:szCs w:val="24"/>
          <w:lang w:val="bg-BG"/>
        </w:rPr>
        <w:t>……………………</w:t>
      </w:r>
      <w:r w:rsidRPr="00115DCE">
        <w:rPr>
          <w:rFonts w:ascii="Times New Roman" w:eastAsia="Times New Roman" w:hAnsi="Times New Roman"/>
          <w:b/>
          <w:sz w:val="24"/>
          <w:szCs w:val="24"/>
          <w:lang w:val="bg-BG"/>
        </w:rPr>
        <w:t xml:space="preserve"> (</w:t>
      </w:r>
      <w:r w:rsidR="00F7113D">
        <w:rPr>
          <w:rFonts w:ascii="Times New Roman" w:eastAsia="Times New Roman" w:hAnsi="Times New Roman"/>
          <w:b/>
          <w:sz w:val="24"/>
          <w:szCs w:val="24"/>
          <w:lang w:val="bg-BG"/>
        </w:rPr>
        <w:t>…………………….</w:t>
      </w:r>
      <w:r w:rsidRPr="00115DCE">
        <w:rPr>
          <w:rFonts w:ascii="Times New Roman" w:eastAsia="Times New Roman" w:hAnsi="Times New Roman"/>
          <w:b/>
          <w:sz w:val="24"/>
          <w:szCs w:val="24"/>
          <w:lang w:val="bg-BG"/>
        </w:rPr>
        <w:t>) лева без ДДС</w:t>
      </w:r>
      <w:r w:rsidRPr="00D35B84">
        <w:rPr>
          <w:rFonts w:ascii="Times New Roman" w:eastAsia="Times New Roman" w:hAnsi="Times New Roman"/>
          <w:sz w:val="24"/>
          <w:szCs w:val="24"/>
          <w:lang w:val="bg-BG"/>
        </w:rPr>
        <w:t xml:space="preserve"> и </w:t>
      </w:r>
      <w:r w:rsidR="00F7113D">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w:t>
      </w:r>
      <w:r w:rsidR="00F7113D">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color w:val="000000"/>
          <w:sz w:val="24"/>
          <w:szCs w:val="24"/>
          <w:lang w:val="bg-BG" w:eastAsia="bg-BG"/>
        </w:rPr>
        <w:t>лева</w:t>
      </w:r>
      <w:r w:rsidRPr="00D35B84">
        <w:rPr>
          <w:rFonts w:ascii="Times New Roman" w:eastAsia="Times New Roman" w:hAnsi="Times New Roman"/>
          <w:sz w:val="24"/>
          <w:szCs w:val="24"/>
          <w:lang w:val="bg-BG"/>
        </w:rPr>
        <w:t xml:space="preserve"> с ДДС</w:t>
      </w:r>
      <w:r w:rsidR="00CE0251" w:rsidRPr="006A02F4">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наричана по-нататък „</w:t>
      </w:r>
      <w:r w:rsidRPr="00D35B84">
        <w:rPr>
          <w:rFonts w:ascii="Times New Roman" w:eastAsia="Times New Roman" w:hAnsi="Times New Roman"/>
          <w:b/>
          <w:sz w:val="24"/>
          <w:szCs w:val="24"/>
          <w:lang w:val="bg-BG"/>
        </w:rPr>
        <w:t>Цената</w:t>
      </w:r>
      <w:r w:rsidRPr="00D35B84">
        <w:rPr>
          <w:rFonts w:ascii="Times New Roman" w:eastAsia="Times New Roman" w:hAnsi="Times New Roman"/>
          <w:sz w:val="24"/>
          <w:szCs w:val="24"/>
          <w:lang w:val="bg-BG"/>
        </w:rPr>
        <w:t>“ или „Стойността на Договора“.</w:t>
      </w:r>
    </w:p>
    <w:p w:rsidR="0076583B" w:rsidRPr="00D35B84" w:rsidRDefault="004D56C2" w:rsidP="0076583B">
      <w:pPr>
        <w:widowControl w:val="0"/>
        <w:spacing w:after="0" w:line="240" w:lineRule="auto"/>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 xml:space="preserve">В </w:t>
      </w:r>
      <w:r w:rsidR="0076583B">
        <w:rPr>
          <w:rFonts w:ascii="Times New Roman" w:eastAsia="Times New Roman" w:hAnsi="Times New Roman"/>
          <w:sz w:val="24"/>
          <w:szCs w:val="24"/>
          <w:lang w:val="bg-BG"/>
        </w:rPr>
        <w:t>Цената</w:t>
      </w:r>
      <w:r w:rsidR="0076583B" w:rsidRPr="00D35B84">
        <w:rPr>
          <w:rFonts w:ascii="Times New Roman" w:eastAsia="Times New Roman" w:hAnsi="Times New Roman"/>
          <w:sz w:val="24"/>
          <w:szCs w:val="24"/>
          <w:lang w:val="bg-BG"/>
        </w:rPr>
        <w:t xml:space="preserve"> по ал. 1 са включени всички разходи на ИЗПЪЛНИТЕЛЯ за изпълнение на </w:t>
      </w:r>
      <w:r w:rsidR="0076583B">
        <w:rPr>
          <w:rFonts w:ascii="Times New Roman" w:eastAsia="Times New Roman" w:hAnsi="Times New Roman"/>
          <w:sz w:val="24"/>
          <w:szCs w:val="24"/>
          <w:lang w:val="bg-BG"/>
        </w:rPr>
        <w:t>Услугите</w:t>
      </w:r>
      <w:r w:rsidR="0076583B" w:rsidRPr="00D35B84">
        <w:rPr>
          <w:rFonts w:ascii="Times New Roman" w:eastAsia="Times New Roman" w:hAnsi="Times New Roman"/>
          <w:sz w:val="24"/>
          <w:szCs w:val="24"/>
          <w:lang w:val="bg-BG"/>
        </w:rPr>
        <w:t>, включително</w:t>
      </w:r>
      <w:r w:rsidR="0076583B">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и</w:t>
      </w:r>
      <w:r w:rsidR="0076583B">
        <w:rPr>
          <w:rFonts w:ascii="Times New Roman" w:eastAsia="Times New Roman" w:hAnsi="Times New Roman"/>
          <w:sz w:val="24"/>
          <w:szCs w:val="24"/>
          <w:lang w:val="bg-BG"/>
        </w:rPr>
        <w:t xml:space="preserve"> разходите за персонала, който ще изпълнява поръчката, и/или на членовете на ръководния състав, които</w:t>
      </w:r>
      <w:r w:rsidR="0076583B" w:rsidRPr="00D35B84">
        <w:rPr>
          <w:rFonts w:ascii="Times New Roman" w:eastAsia="Times New Roman" w:hAnsi="Times New Roman"/>
          <w:sz w:val="24"/>
          <w:szCs w:val="24"/>
          <w:lang w:val="bg-BG"/>
        </w:rPr>
        <w:t xml:space="preserve"> </w:t>
      </w:r>
      <w:r w:rsidR="0076583B">
        <w:rPr>
          <w:rFonts w:ascii="Times New Roman" w:eastAsia="Times New Roman" w:hAnsi="Times New Roman"/>
          <w:sz w:val="24"/>
          <w:szCs w:val="24"/>
          <w:lang w:val="bg-BG"/>
        </w:rPr>
        <w:t xml:space="preserve">ще отговарят за изпълнението, транспорт и </w:t>
      </w:r>
      <w:r w:rsidR="0076583B" w:rsidRPr="00D35B84">
        <w:rPr>
          <w:rFonts w:ascii="Times New Roman" w:eastAsia="Times New Roman" w:hAnsi="Times New Roman"/>
          <w:sz w:val="24"/>
          <w:szCs w:val="24"/>
          <w:lang w:val="bg-BG"/>
        </w:rPr>
        <w:t>за неговите подизпълнители (</w:t>
      </w:r>
      <w:r w:rsidR="0076583B" w:rsidRPr="0038276B">
        <w:rPr>
          <w:rFonts w:ascii="Times New Roman" w:eastAsia="Times New Roman" w:hAnsi="Times New Roman"/>
          <w:i/>
          <w:sz w:val="24"/>
          <w:szCs w:val="24"/>
          <w:lang w:val="bg-BG"/>
        </w:rPr>
        <w:t>ако е приложимо</w:t>
      </w:r>
      <w:r w:rsidR="0076583B" w:rsidRPr="0038276B">
        <w:rPr>
          <w:rFonts w:ascii="Times New Roman" w:eastAsia="Times New Roman" w:hAnsi="Times New Roman"/>
          <w:sz w:val="24"/>
          <w:szCs w:val="24"/>
          <w:lang w:val="bg-BG"/>
        </w:rPr>
        <w:t>)</w:t>
      </w:r>
      <w:r w:rsidR="0076583B" w:rsidRPr="00D35B84">
        <w:rPr>
          <w:rFonts w:ascii="Times New Roman" w:eastAsia="Times New Roman" w:hAnsi="Times New Roman"/>
          <w:sz w:val="24"/>
          <w:szCs w:val="24"/>
          <w:lang w:val="bg-BG"/>
        </w:rPr>
        <w:t xml:space="preserve">, като </w:t>
      </w:r>
      <w:r w:rsidR="0076583B"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1C1DA5" w:rsidRDefault="004D56C2" w:rsidP="001C1DA5">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(3)</w:t>
      </w:r>
      <w:r>
        <w:rPr>
          <w:rFonts w:ascii="Times New Roman" w:eastAsia="Times New Roman" w:hAnsi="Times New Roman"/>
          <w:sz w:val="24"/>
          <w:szCs w:val="24"/>
          <w:lang w:val="bg-BG"/>
        </w:rPr>
        <w:t xml:space="preserve"> </w:t>
      </w:r>
      <w:r w:rsidR="001C1DA5">
        <w:rPr>
          <w:rFonts w:ascii="Times New Roman" w:eastAsia="Times New Roman" w:hAnsi="Times New Roman"/>
          <w:sz w:val="24"/>
          <w:szCs w:val="24"/>
          <w:lang w:val="bg-BG"/>
        </w:rPr>
        <w:t xml:space="preserve">Цената, посочена по ал.1 е фиксирана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r w:rsidR="000C6788">
        <w:rPr>
          <w:rFonts w:ascii="Times New Roman" w:eastAsia="Times New Roman" w:hAnsi="Times New Roman"/>
          <w:sz w:val="24"/>
          <w:szCs w:val="24"/>
          <w:lang w:val="bg-BG"/>
        </w:rPr>
        <w:t>ВЪЗЛОЖИТЕЛЯТ дължи плащане само за одобрени и действително извършени Услуги по чл.1.</w:t>
      </w:r>
      <w:r w:rsidR="001C1DA5">
        <w:rPr>
          <w:rFonts w:ascii="Times New Roman" w:eastAsia="Times New Roman" w:hAnsi="Times New Roman"/>
          <w:sz w:val="24"/>
          <w:szCs w:val="24"/>
          <w:lang w:val="bg-BG"/>
        </w:rPr>
        <w:t xml:space="preserve"> </w:t>
      </w:r>
    </w:p>
    <w:p w:rsidR="00DD52B8" w:rsidRDefault="004D56C2" w:rsidP="00FF29B6">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8. </w:t>
      </w:r>
      <w:r w:rsidRPr="00FF29B6">
        <w:rPr>
          <w:rFonts w:ascii="Times New Roman" w:eastAsia="Times New Roman" w:hAnsi="Times New Roman"/>
          <w:sz w:val="24"/>
          <w:szCs w:val="24"/>
          <w:lang w:val="bg-BG"/>
        </w:rPr>
        <w:t>ВЪЗЛОЖИТЕЛЯТ</w:t>
      </w:r>
      <w:r w:rsidRPr="00FF29B6">
        <w:rPr>
          <w:sz w:val="24"/>
          <w:szCs w:val="24"/>
          <w:lang w:val="bg-BG"/>
        </w:rPr>
        <w:t xml:space="preserve"> </w:t>
      </w:r>
      <w:r w:rsidRPr="00FF29B6">
        <w:rPr>
          <w:rFonts w:ascii="Times New Roman" w:eastAsia="Times New Roman" w:hAnsi="Times New Roman"/>
          <w:sz w:val="24"/>
          <w:szCs w:val="24"/>
          <w:lang w:val="bg-BG"/>
        </w:rPr>
        <w:t>плаща на ИЗПЪЛНИТЕЛЯ</w:t>
      </w:r>
      <w:r w:rsidR="00F9044E">
        <w:rPr>
          <w:rFonts w:ascii="Times New Roman" w:eastAsia="Times New Roman" w:hAnsi="Times New Roman"/>
          <w:sz w:val="24"/>
          <w:szCs w:val="24"/>
          <w:lang w:val="bg-BG"/>
        </w:rPr>
        <w:t>, Цена</w:t>
      </w:r>
      <w:r w:rsidR="004D5084">
        <w:rPr>
          <w:rFonts w:ascii="Times New Roman" w:eastAsia="Times New Roman" w:hAnsi="Times New Roman"/>
          <w:sz w:val="24"/>
          <w:szCs w:val="24"/>
          <w:lang w:val="bg-BG"/>
        </w:rPr>
        <w:t>та</w:t>
      </w:r>
      <w:r w:rsidR="00F9044E">
        <w:rPr>
          <w:rFonts w:ascii="Times New Roman" w:eastAsia="Times New Roman" w:hAnsi="Times New Roman"/>
          <w:sz w:val="24"/>
          <w:szCs w:val="24"/>
          <w:lang w:val="bg-BG"/>
        </w:rPr>
        <w:t xml:space="preserve"> по този Договор</w:t>
      </w:r>
      <w:r w:rsidR="0019118D">
        <w:rPr>
          <w:rFonts w:ascii="Times New Roman" w:eastAsia="Times New Roman" w:hAnsi="Times New Roman"/>
          <w:sz w:val="24"/>
          <w:szCs w:val="24"/>
          <w:lang w:val="bg-BG"/>
        </w:rPr>
        <w:t xml:space="preserve"> </w:t>
      </w:r>
      <w:r w:rsidR="00DD52B8">
        <w:rPr>
          <w:rFonts w:ascii="Times New Roman" w:eastAsia="Times New Roman" w:hAnsi="Times New Roman"/>
          <w:sz w:val="24"/>
          <w:szCs w:val="24"/>
          <w:lang w:val="bg-BG"/>
        </w:rPr>
        <w:t>на три равни вноски както следва:</w:t>
      </w:r>
    </w:p>
    <w:p w:rsidR="004D56C2" w:rsidRDefault="00DC1615" w:rsidP="00FF29B6">
      <w:pPr>
        <w:tabs>
          <w:tab w:val="left" w:pos="0"/>
        </w:tabs>
        <w:spacing w:after="0" w:line="240" w:lineRule="auto"/>
        <w:jc w:val="both"/>
        <w:rPr>
          <w:rFonts w:ascii="Times New Roman" w:hAnsi="Times New Roman"/>
          <w:bCs/>
          <w:sz w:val="24"/>
          <w:szCs w:val="24"/>
          <w:lang w:val="bg-BG"/>
        </w:rPr>
      </w:pPr>
      <w:r w:rsidRPr="00DC1615">
        <w:rPr>
          <w:rFonts w:ascii="Times New Roman" w:hAnsi="Times New Roman"/>
          <w:bCs/>
          <w:sz w:val="24"/>
          <w:szCs w:val="24"/>
        </w:rPr>
        <w:t>а/.</w:t>
      </w:r>
      <w:r w:rsidRPr="00DC1615">
        <w:rPr>
          <w:rFonts w:ascii="Times New Roman" w:hAnsi="Times New Roman"/>
          <w:bCs/>
          <w:sz w:val="24"/>
          <w:szCs w:val="24"/>
          <w:lang w:val="bg-BG"/>
        </w:rPr>
        <w:t xml:space="preserve"> </w:t>
      </w:r>
      <w:r w:rsidR="000A732D">
        <w:rPr>
          <w:rFonts w:ascii="Times New Roman" w:hAnsi="Times New Roman"/>
          <w:bCs/>
          <w:sz w:val="24"/>
          <w:szCs w:val="24"/>
          <w:lang w:val="bg-BG"/>
        </w:rPr>
        <w:t>з</w:t>
      </w:r>
      <w:r w:rsidRPr="00DC1615">
        <w:rPr>
          <w:rFonts w:ascii="Times New Roman" w:hAnsi="Times New Roman"/>
          <w:bCs/>
          <w:sz w:val="24"/>
          <w:szCs w:val="24"/>
          <w:lang w:val="bg-BG"/>
        </w:rPr>
        <w:t>а първата година</w:t>
      </w:r>
      <w:r w:rsidR="00182A94">
        <w:rPr>
          <w:rFonts w:ascii="Times New Roman" w:hAnsi="Times New Roman"/>
          <w:bCs/>
          <w:sz w:val="24"/>
          <w:szCs w:val="24"/>
          <w:lang w:val="bg-BG"/>
        </w:rPr>
        <w:t xml:space="preserve"> </w:t>
      </w:r>
      <w:r w:rsidR="00FF6E49">
        <w:rPr>
          <w:rFonts w:ascii="Times New Roman" w:hAnsi="Times New Roman"/>
          <w:bCs/>
          <w:sz w:val="24"/>
          <w:szCs w:val="24"/>
          <w:lang w:val="bg-BG"/>
        </w:rPr>
        <w:t>плащане в размер на ……………………….</w:t>
      </w:r>
      <w:r w:rsidR="00325F98">
        <w:rPr>
          <w:rFonts w:ascii="Times New Roman" w:hAnsi="Times New Roman"/>
          <w:bCs/>
          <w:sz w:val="24"/>
          <w:szCs w:val="24"/>
          <w:lang w:val="bg-BG"/>
        </w:rPr>
        <w:t xml:space="preserve"> в срок </w:t>
      </w:r>
      <w:r w:rsidRPr="00DC1615">
        <w:rPr>
          <w:rFonts w:ascii="Times New Roman" w:hAnsi="Times New Roman"/>
          <w:bCs/>
          <w:sz w:val="24"/>
          <w:szCs w:val="24"/>
          <w:lang w:val="bg-BG"/>
        </w:rPr>
        <w:t xml:space="preserve"> до 10 работни дни</w:t>
      </w:r>
      <w:r w:rsidR="000A732D">
        <w:rPr>
          <w:rFonts w:ascii="Times New Roman" w:hAnsi="Times New Roman"/>
          <w:bCs/>
          <w:sz w:val="24"/>
          <w:szCs w:val="24"/>
          <w:lang w:val="bg-BG"/>
        </w:rPr>
        <w:t xml:space="preserve"> след началото на започване действието на договора.</w:t>
      </w:r>
    </w:p>
    <w:p w:rsidR="000A732D" w:rsidRDefault="000A732D" w:rsidP="00FF29B6">
      <w:pPr>
        <w:tabs>
          <w:tab w:val="left" w:pos="0"/>
        </w:tabs>
        <w:spacing w:after="0" w:line="240" w:lineRule="auto"/>
        <w:jc w:val="both"/>
        <w:rPr>
          <w:rFonts w:ascii="Times New Roman" w:hAnsi="Times New Roman"/>
          <w:bCs/>
          <w:sz w:val="24"/>
          <w:szCs w:val="24"/>
          <w:lang w:val="bg-BG"/>
        </w:rPr>
      </w:pPr>
      <w:r>
        <w:rPr>
          <w:rFonts w:ascii="Times New Roman" w:hAnsi="Times New Roman"/>
          <w:bCs/>
          <w:sz w:val="24"/>
          <w:szCs w:val="24"/>
          <w:lang w:val="bg-BG"/>
        </w:rPr>
        <w:t xml:space="preserve">б/. за втората година </w:t>
      </w:r>
      <w:r w:rsidR="00FF6E49">
        <w:rPr>
          <w:rFonts w:ascii="Times New Roman" w:hAnsi="Times New Roman"/>
          <w:bCs/>
          <w:sz w:val="24"/>
          <w:szCs w:val="24"/>
          <w:lang w:val="bg-BG"/>
        </w:rPr>
        <w:t>плащане в размер на ……………………………</w:t>
      </w:r>
      <w:r w:rsidR="00325F98">
        <w:rPr>
          <w:rFonts w:ascii="Times New Roman" w:hAnsi="Times New Roman"/>
          <w:bCs/>
          <w:sz w:val="24"/>
          <w:szCs w:val="24"/>
          <w:lang w:val="bg-BG"/>
        </w:rPr>
        <w:t xml:space="preserve">в срок </w:t>
      </w:r>
      <w:r>
        <w:rPr>
          <w:rFonts w:ascii="Times New Roman" w:hAnsi="Times New Roman"/>
          <w:bCs/>
          <w:sz w:val="24"/>
          <w:szCs w:val="24"/>
          <w:lang w:val="bg-BG"/>
        </w:rPr>
        <w:t>до 10.02.2020г.</w:t>
      </w:r>
    </w:p>
    <w:p w:rsidR="000A732D" w:rsidRPr="00FF29B6" w:rsidRDefault="000A732D" w:rsidP="00FF29B6">
      <w:pPr>
        <w:tabs>
          <w:tab w:val="left" w:pos="0"/>
        </w:tabs>
        <w:spacing w:after="0" w:line="240" w:lineRule="auto"/>
        <w:jc w:val="both"/>
        <w:rPr>
          <w:rFonts w:ascii="Times New Roman" w:eastAsia="Times New Roman" w:hAnsi="Times New Roman"/>
          <w:sz w:val="24"/>
          <w:szCs w:val="24"/>
        </w:rPr>
      </w:pPr>
      <w:r>
        <w:rPr>
          <w:rFonts w:ascii="Times New Roman" w:hAnsi="Times New Roman"/>
          <w:bCs/>
          <w:sz w:val="24"/>
          <w:szCs w:val="24"/>
          <w:lang w:val="bg-BG"/>
        </w:rPr>
        <w:t>в/. за третата година</w:t>
      </w:r>
      <w:r w:rsidR="00FF6E49">
        <w:rPr>
          <w:rFonts w:ascii="Times New Roman" w:hAnsi="Times New Roman"/>
          <w:bCs/>
          <w:sz w:val="24"/>
          <w:szCs w:val="24"/>
          <w:lang w:val="bg-BG"/>
        </w:rPr>
        <w:t xml:space="preserve"> плащане в размер на …………………………….</w:t>
      </w:r>
      <w:r w:rsidR="00325F98">
        <w:rPr>
          <w:rFonts w:ascii="Times New Roman" w:hAnsi="Times New Roman"/>
          <w:bCs/>
          <w:sz w:val="24"/>
          <w:szCs w:val="24"/>
          <w:lang w:val="bg-BG"/>
        </w:rPr>
        <w:t xml:space="preserve">в срок </w:t>
      </w:r>
      <w:r>
        <w:rPr>
          <w:rFonts w:ascii="Times New Roman" w:hAnsi="Times New Roman"/>
          <w:bCs/>
          <w:sz w:val="24"/>
          <w:szCs w:val="24"/>
          <w:lang w:val="bg-BG"/>
        </w:rPr>
        <w:t>до 10.02.2021г.</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 (1)</w:t>
      </w:r>
      <w:r>
        <w:rPr>
          <w:rFonts w:ascii="Times New Roman" w:eastAsia="Times New Roman" w:hAnsi="Times New Roman"/>
          <w:sz w:val="24"/>
          <w:szCs w:val="24"/>
          <w:lang w:val="bg-BG"/>
        </w:rPr>
        <w:t xml:space="preserve"> Всяко плащане по този Договор се извършва въз основа на  </w:t>
      </w:r>
      <w:r w:rsidR="000C6788">
        <w:rPr>
          <w:rFonts w:ascii="Times New Roman" w:eastAsia="Times New Roman" w:hAnsi="Times New Roman"/>
          <w:sz w:val="24"/>
          <w:szCs w:val="24"/>
          <w:lang w:val="bg-BG"/>
        </w:rPr>
        <w:t xml:space="preserve">оригинална </w:t>
      </w:r>
      <w:r>
        <w:rPr>
          <w:rFonts w:ascii="Times New Roman" w:eastAsia="Times New Roman" w:hAnsi="Times New Roman"/>
          <w:sz w:val="24"/>
          <w:szCs w:val="24"/>
          <w:lang w:val="bg-BG"/>
        </w:rPr>
        <w:t xml:space="preserve">фактура за дължимата сума, </w:t>
      </w:r>
      <w:r w:rsidR="007A4ACD">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 xml:space="preserve">издадена от ИЗПЪЛНИТЕЛЯ и </w:t>
      </w:r>
      <w:r w:rsidR="000C6788">
        <w:rPr>
          <w:rFonts w:ascii="Times New Roman" w:eastAsia="Times New Roman" w:hAnsi="Times New Roman"/>
          <w:sz w:val="24"/>
          <w:szCs w:val="24"/>
          <w:lang w:val="bg-BG"/>
        </w:rPr>
        <w:t>представена</w:t>
      </w:r>
      <w:r>
        <w:rPr>
          <w:rFonts w:ascii="Times New Roman" w:eastAsia="Times New Roman" w:hAnsi="Times New Roman"/>
          <w:sz w:val="24"/>
          <w:szCs w:val="24"/>
          <w:lang w:val="bg-BG"/>
        </w:rPr>
        <w:t xml:space="preserve"> на ВЪЗЛОЖИТЕЛЯ.</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(2)</w:t>
      </w:r>
      <w:r>
        <w:rPr>
          <w:rFonts w:ascii="Times New Roman" w:eastAsia="Times New Roman" w:hAnsi="Times New Roman"/>
          <w:sz w:val="24"/>
          <w:szCs w:val="24"/>
          <w:lang w:val="bg-BG"/>
        </w:rPr>
        <w:t xml:space="preserve"> ВЪЗЛОЖИТЕЛЯТ се задължава да извършва всяко дължимо плащане</w:t>
      </w:r>
      <w:r w:rsidR="00BC6B82">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 срок</w:t>
      </w:r>
      <w:r w:rsidR="000A732D">
        <w:rPr>
          <w:rFonts w:ascii="Times New Roman" w:eastAsia="Times New Roman" w:hAnsi="Times New Roman"/>
          <w:sz w:val="24"/>
          <w:szCs w:val="24"/>
          <w:lang w:val="bg-BG"/>
        </w:rPr>
        <w:t xml:space="preserve">а по чл. 8 </w:t>
      </w:r>
      <w:r>
        <w:rPr>
          <w:rFonts w:ascii="Times New Roman" w:eastAsia="Times New Roman" w:hAnsi="Times New Roman"/>
          <w:sz w:val="24"/>
          <w:szCs w:val="24"/>
          <w:lang w:val="bg-BG"/>
        </w:rPr>
        <w:t xml:space="preserve">след получаването на </w:t>
      </w:r>
      <w:r w:rsidR="000C6788">
        <w:rPr>
          <w:rFonts w:ascii="Times New Roman" w:eastAsia="Times New Roman" w:hAnsi="Times New Roman"/>
          <w:sz w:val="24"/>
          <w:szCs w:val="24"/>
          <w:lang w:val="bg-BG"/>
        </w:rPr>
        <w:t xml:space="preserve">оригинална </w:t>
      </w:r>
      <w:r>
        <w:rPr>
          <w:rFonts w:ascii="Times New Roman" w:eastAsia="Times New Roman" w:hAnsi="Times New Roman"/>
          <w:sz w:val="24"/>
          <w:szCs w:val="24"/>
          <w:lang w:val="bg-BG"/>
        </w:rPr>
        <w:t>фактура</w:t>
      </w:r>
      <w:r w:rsidR="000C6788">
        <w:rPr>
          <w:rFonts w:ascii="Times New Roman" w:eastAsia="Times New Roman" w:hAnsi="Times New Roman"/>
          <w:sz w:val="24"/>
          <w:szCs w:val="24"/>
          <w:lang w:val="bg-BG"/>
        </w:rPr>
        <w:t>.</w:t>
      </w:r>
    </w:p>
    <w:p w:rsidR="004079AC" w:rsidRDefault="00A534F1" w:rsidP="00A534F1">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10. (1) </w:t>
      </w:r>
      <w:r>
        <w:rPr>
          <w:rFonts w:ascii="Times New Roman" w:eastAsia="Times New Roman" w:hAnsi="Times New Roman"/>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Банка:</w:t>
      </w:r>
      <w:r w:rsid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BIC:</w:t>
      </w:r>
      <w:r w:rsidR="000E597C" w:rsidRP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eastAsia="Times New Roman" w:hAnsi="Times New Roman"/>
          <w:b/>
          <w:sz w:val="24"/>
          <w:szCs w:val="24"/>
          <w:lang w:val="bg-BG"/>
        </w:rPr>
      </w:pPr>
      <w:r w:rsidRPr="000E597C">
        <w:rPr>
          <w:rFonts w:ascii="Times New Roman" w:hAnsi="Times New Roman"/>
          <w:b/>
          <w:sz w:val="24"/>
          <w:szCs w:val="24"/>
          <w:lang w:val="bg-BG"/>
        </w:rPr>
        <w:t>IBAN:</w:t>
      </w:r>
      <w:r w:rsidRPr="000E597C">
        <w:rPr>
          <w:rFonts w:ascii="Times New Roman" w:hAnsi="Times New Roman"/>
          <w:b/>
          <w:sz w:val="24"/>
          <w:szCs w:val="24"/>
          <w:lang w:val="bg-BG"/>
        </w:rPr>
        <w:tab/>
      </w:r>
      <w:r w:rsidR="005F1632">
        <w:rPr>
          <w:rFonts w:ascii="Times New Roman" w:hAnsi="Times New Roman"/>
          <w:b/>
          <w:sz w:val="24"/>
          <w:szCs w:val="24"/>
          <w:lang w:val="bg-BG"/>
        </w:rPr>
        <w:t>………………………….</w:t>
      </w:r>
    </w:p>
    <w:p w:rsidR="004079AC" w:rsidRPr="000E597C" w:rsidRDefault="00A534F1" w:rsidP="00A534F1">
      <w:pPr>
        <w:spacing w:after="0" w:line="240" w:lineRule="auto"/>
        <w:jc w:val="both"/>
        <w:rPr>
          <w:rFonts w:ascii="Times New Roman" w:hAnsi="Times New Roman"/>
          <w:b/>
          <w:sz w:val="24"/>
          <w:szCs w:val="24"/>
          <w:lang w:val="bg-BG"/>
        </w:rPr>
      </w:pPr>
      <w:r w:rsidRPr="000E597C">
        <w:rPr>
          <w:rFonts w:ascii="Times New Roman" w:eastAsia="Times New Roman" w:hAnsi="Times New Roman"/>
          <w:b/>
          <w:sz w:val="24"/>
          <w:szCs w:val="24"/>
          <w:lang w:val="bg-BG"/>
        </w:rPr>
        <w:t>Титуляр:</w:t>
      </w:r>
      <w:r w:rsidR="005B2FDF" w:rsidRPr="000E597C">
        <w:rPr>
          <w:rFonts w:ascii="Times New Roman" w:eastAsia="Times New Roman" w:hAnsi="Times New Roman"/>
          <w:b/>
          <w:sz w:val="24"/>
          <w:szCs w:val="24"/>
          <w:lang w:val="bg-BG"/>
        </w:rPr>
        <w:t xml:space="preserve"> </w:t>
      </w:r>
      <w:r w:rsidR="005F1632">
        <w:rPr>
          <w:rFonts w:ascii="Times New Roman" w:eastAsia="Times New Roman" w:hAnsi="Times New Roman"/>
          <w:b/>
          <w:sz w:val="24"/>
          <w:szCs w:val="24"/>
          <w:lang w:val="bg-BG"/>
        </w:rPr>
        <w:t>………………………</w:t>
      </w:r>
    </w:p>
    <w:p w:rsidR="00A534F1" w:rsidRDefault="00A534F1" w:rsidP="00A534F1">
      <w:pPr>
        <w:spacing w:after="0" w:line="240" w:lineRule="auto"/>
        <w:jc w:val="both"/>
        <w:rPr>
          <w:rFonts w:ascii="Times New Roman" w:hAnsi="Times New Roman"/>
          <w:sz w:val="24"/>
          <w:szCs w:val="24"/>
          <w:lang w:val="bg-BG"/>
        </w:rPr>
      </w:pPr>
      <w:r>
        <w:rPr>
          <w:rFonts w:ascii="Times New Roman" w:hAnsi="Times New Roman"/>
          <w:b/>
          <w:sz w:val="24"/>
          <w:szCs w:val="24"/>
        </w:rPr>
        <w:t>(2)</w:t>
      </w:r>
      <w:r>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w:t>
      </w:r>
      <w:r>
        <w:rPr>
          <w:rFonts w:ascii="Times New Roman" w:hAnsi="Times New Roman"/>
          <w:sz w:val="24"/>
          <w:szCs w:val="24"/>
          <w:lang w:val="bg-BG"/>
        </w:rPr>
        <w:t xml:space="preserve"> 3 </w:t>
      </w:r>
      <w:r>
        <w:rPr>
          <w:rFonts w:ascii="Times New Roman" w:hAnsi="Times New Roman"/>
          <w:sz w:val="24"/>
          <w:szCs w:val="24"/>
        </w:rPr>
        <w:t>(</w:t>
      </w:r>
      <w:r>
        <w:rPr>
          <w:rFonts w:ascii="Times New Roman" w:hAnsi="Times New Roman"/>
          <w:sz w:val="24"/>
          <w:szCs w:val="24"/>
          <w:lang w:val="bg-BG"/>
        </w:rPr>
        <w:t>три</w:t>
      </w:r>
      <w:r>
        <w:rPr>
          <w:rFonts w:ascii="Times New Roman" w:hAnsi="Times New Roman"/>
          <w:sz w:val="24"/>
          <w:szCs w:val="24"/>
        </w:rPr>
        <w:t>) дни, считано от момента на промяната. В случай</w:t>
      </w:r>
      <w:r w:rsidR="0011723A">
        <w:rPr>
          <w:rFonts w:ascii="Times New Roman" w:hAnsi="Times New Roman"/>
          <w:sz w:val="24"/>
          <w:szCs w:val="24"/>
          <w:lang w:val="bg-BG"/>
        </w:rPr>
        <w:t>,</w:t>
      </w:r>
      <w:r>
        <w:rPr>
          <w:rFonts w:ascii="Times New Roman" w:hAnsi="Times New Roman"/>
          <w:sz w:val="24"/>
          <w:szCs w:val="24"/>
        </w:rPr>
        <w:t xml:space="preserve"> че Изпълнителят не уведоми Възложителя в този срок, счита се, че плащанията са надлежно извършени.</w:t>
      </w:r>
    </w:p>
    <w:p w:rsidR="0080603F" w:rsidRDefault="0080603F" w:rsidP="0080603F">
      <w:pPr>
        <w:keepNext/>
        <w:keepLines/>
        <w:spacing w:before="240" w:after="240" w:line="240" w:lineRule="auto"/>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lastRenderedPageBreak/>
        <w:t>ГАРАНЦИЯ ЗА ИЗПЪЛНЕНИЕ</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11. </w:t>
      </w:r>
      <w:r>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Pr>
          <w:rFonts w:ascii="Times New Roman" w:eastAsia="Times New Roman" w:hAnsi="Times New Roman"/>
          <w:sz w:val="24"/>
          <w:szCs w:val="24"/>
          <w:lang w:val="bg-BG"/>
        </w:rPr>
        <w:t>ВЪЗЛОЖИТЕЛЯ</w:t>
      </w:r>
      <w:r>
        <w:rPr>
          <w:rFonts w:ascii="Times New Roman" w:eastAsia="Times New Roman" w:hAnsi="Times New Roman"/>
          <w:color w:val="000000"/>
          <w:spacing w:val="1"/>
          <w:sz w:val="24"/>
          <w:szCs w:val="24"/>
          <w:lang w:val="bg-BG"/>
        </w:rPr>
        <w:t xml:space="preserve"> гаранция за изпълнение в размер на </w:t>
      </w:r>
      <w:r w:rsidR="00D35541" w:rsidRPr="00D35541">
        <w:rPr>
          <w:rFonts w:ascii="Times New Roman" w:eastAsia="Times New Roman" w:hAnsi="Times New Roman"/>
          <w:b/>
          <w:color w:val="000000"/>
          <w:spacing w:val="1"/>
          <w:sz w:val="24"/>
          <w:szCs w:val="24"/>
          <w:lang w:val="bg-BG"/>
        </w:rPr>
        <w:t>1</w:t>
      </w:r>
      <w:r>
        <w:rPr>
          <w:rFonts w:ascii="Times New Roman" w:eastAsia="Times New Roman" w:hAnsi="Times New Roman"/>
          <w:b/>
          <w:color w:val="000000"/>
          <w:spacing w:val="1"/>
          <w:sz w:val="24"/>
          <w:szCs w:val="24"/>
          <w:lang w:val="bg-BG"/>
        </w:rPr>
        <w:t>%</w:t>
      </w:r>
      <w:r>
        <w:rPr>
          <w:rFonts w:ascii="Times New Roman" w:eastAsia="Times New Roman" w:hAnsi="Times New Roman"/>
          <w:color w:val="000000"/>
          <w:spacing w:val="1"/>
          <w:sz w:val="24"/>
          <w:szCs w:val="24"/>
          <w:lang w:val="bg-BG"/>
        </w:rPr>
        <w:t xml:space="preserve"> (</w:t>
      </w:r>
      <w:r w:rsidR="00D35541">
        <w:rPr>
          <w:rFonts w:ascii="Times New Roman" w:eastAsia="Times New Roman" w:hAnsi="Times New Roman"/>
          <w:color w:val="000000"/>
          <w:spacing w:val="1"/>
          <w:sz w:val="24"/>
          <w:szCs w:val="24"/>
          <w:lang w:val="bg-BG"/>
        </w:rPr>
        <w:t>едно</w:t>
      </w:r>
      <w:r>
        <w:rPr>
          <w:rFonts w:ascii="Times New Roman" w:eastAsia="Times New Roman" w:hAnsi="Times New Roman"/>
          <w:color w:val="000000"/>
          <w:spacing w:val="1"/>
          <w:sz w:val="24"/>
          <w:szCs w:val="24"/>
          <w:lang w:val="bg-BG"/>
        </w:rPr>
        <w:t xml:space="preserve"> на сто) от </w:t>
      </w:r>
      <w:r>
        <w:rPr>
          <w:rFonts w:ascii="Times New Roman" w:eastAsia="Times New Roman" w:hAnsi="Times New Roman"/>
          <w:color w:val="000000"/>
          <w:spacing w:val="-2"/>
          <w:sz w:val="24"/>
          <w:szCs w:val="24"/>
          <w:lang w:val="bg-BG"/>
        </w:rPr>
        <w:t xml:space="preserve">Стойността на Договора без ДДС, а именно …………. </w:t>
      </w:r>
      <w:r>
        <w:rPr>
          <w:rFonts w:ascii="Times New Roman" w:eastAsia="Times New Roman" w:hAnsi="Times New Roman"/>
          <w:sz w:val="24"/>
          <w:szCs w:val="24"/>
          <w:lang w:val="bg-BG"/>
        </w:rPr>
        <w:t>(…………………….) лева („</w:t>
      </w:r>
      <w:r>
        <w:rPr>
          <w:rFonts w:ascii="Times New Roman" w:eastAsia="Times New Roman" w:hAnsi="Times New Roman"/>
          <w:b/>
          <w:sz w:val="24"/>
          <w:szCs w:val="24"/>
          <w:lang w:val="bg-BG"/>
        </w:rPr>
        <w:t>Гаранцията за изпълнение</w:t>
      </w:r>
      <w:r>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Pr>
          <w:rFonts w:ascii="Times New Roman" w:eastAsia="Times New Roman" w:hAnsi="Times New Roman"/>
          <w:color w:val="000000"/>
          <w:spacing w:val="-2"/>
          <w:sz w:val="24"/>
          <w:szCs w:val="24"/>
          <w:lang w:val="bg-BG"/>
        </w:rPr>
        <w:t>.</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12. (1) </w:t>
      </w:r>
      <w:r>
        <w:rPr>
          <w:rFonts w:ascii="Times New Roman" w:eastAsia="Times New Roman" w:hAnsi="Times New Roman"/>
          <w:color w:val="000000"/>
          <w:spacing w:val="-2"/>
          <w:sz w:val="24"/>
          <w:szCs w:val="24"/>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дни от подписването на допълнително споразумение за изменението.</w:t>
      </w:r>
    </w:p>
    <w:p w:rsidR="0080603F" w:rsidRDefault="0080603F" w:rsidP="0080603F">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80603F" w:rsidRDefault="0080603F" w:rsidP="0080603F">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внасяне на допълнителна парична сума по банковата сметка на ВЪЗЛОЖИТЕЛЯ, при спазване на изискванията на чл. </w:t>
      </w:r>
      <w:r>
        <w:rPr>
          <w:rFonts w:ascii="Times New Roman" w:eastAsia="Times New Roman" w:hAnsi="Times New Roman"/>
          <w:color w:val="000000"/>
          <w:spacing w:val="-2"/>
          <w:sz w:val="24"/>
          <w:szCs w:val="24"/>
          <w:lang w:val="bg-BG"/>
        </w:rPr>
        <w:t>13</w:t>
      </w:r>
      <w:r>
        <w:rPr>
          <w:rFonts w:ascii="Times New Roman" w:eastAsia="Times New Roman" w:hAnsi="Times New Roman"/>
          <w:sz w:val="24"/>
          <w:szCs w:val="24"/>
          <w:lang w:val="bg-BG"/>
        </w:rPr>
        <w:t xml:space="preserve"> от Договора; и/или;</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sz w:val="24"/>
          <w:szCs w:val="24"/>
          <w:lang w:val="bg-BG"/>
        </w:rPr>
        <w:t xml:space="preserve">2. </w:t>
      </w:r>
      <w:r>
        <w:rPr>
          <w:rFonts w:ascii="Times New Roman" w:eastAsia="Times New Roman" w:hAnsi="Times New Roman"/>
          <w:color w:val="000000"/>
          <w:spacing w:val="-2"/>
          <w:sz w:val="24"/>
          <w:szCs w:val="24"/>
          <w:lang w:val="bg-BG"/>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rsidR="0080603F" w:rsidRDefault="0080603F" w:rsidP="0080603F">
      <w:pPr>
        <w:shd w:val="clear" w:color="auto" w:fill="FFFFFF"/>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2"/>
          <w:sz w:val="24"/>
          <w:szCs w:val="24"/>
          <w:lang w:val="bg-BG"/>
        </w:rPr>
        <w:t>3.  предоставяне на документ за изменение на първоначалната застраховка или нова застраховка, при спазване на изискванията на чл. 15 от Договора.</w:t>
      </w:r>
    </w:p>
    <w:p w:rsidR="0080603F" w:rsidRDefault="0080603F" w:rsidP="0080603F">
      <w:pPr>
        <w:suppressAutoHyphens/>
        <w:spacing w:after="0" w:line="240" w:lineRule="auto"/>
        <w:jc w:val="both"/>
        <w:rPr>
          <w:rFonts w:ascii="Times New Roman" w:hAnsi="Times New Roman"/>
          <w:sz w:val="24"/>
          <w:szCs w:val="24"/>
          <w:lang w:val="bg-BG"/>
        </w:rPr>
      </w:pPr>
      <w:r>
        <w:rPr>
          <w:rFonts w:ascii="Times New Roman" w:eastAsia="Times New Roman" w:hAnsi="Times New Roman"/>
          <w:b/>
          <w:color w:val="000000"/>
          <w:spacing w:val="-2"/>
          <w:sz w:val="24"/>
          <w:szCs w:val="24"/>
          <w:lang w:val="bg-BG"/>
        </w:rPr>
        <w:t xml:space="preserve">Чл. 13. </w:t>
      </w:r>
      <w:r>
        <w:rPr>
          <w:rFonts w:ascii="Times New Roman" w:eastAsia="Times New Roman" w:hAnsi="Times New Roman"/>
          <w:color w:val="000000"/>
          <w:spacing w:val="-2"/>
          <w:sz w:val="24"/>
          <w:szCs w:val="24"/>
          <w:lang w:val="bg-BG"/>
        </w:rPr>
        <w:t xml:space="preserve">Когато като Гаранция за изпълнение се представя парична сума, сумата се внася по банковата сметка на </w:t>
      </w:r>
      <w:r w:rsidRPr="0080603F">
        <w:rPr>
          <w:rFonts w:ascii="Times New Roman" w:eastAsia="Times New Roman" w:hAnsi="Times New Roman"/>
          <w:color w:val="000000"/>
          <w:spacing w:val="-2"/>
          <w:sz w:val="24"/>
          <w:szCs w:val="24"/>
          <w:lang w:val="bg-BG"/>
        </w:rPr>
        <w:t>ВЪЗЛОЖИТЕЛЯ</w:t>
      </w:r>
      <w:r w:rsidRPr="0080603F">
        <w:rPr>
          <w:rFonts w:ascii="Times New Roman" w:hAnsi="Times New Roman"/>
          <w:sz w:val="24"/>
          <w:szCs w:val="24"/>
          <w:lang w:val="bg-BG"/>
        </w:rPr>
        <w:t xml:space="preserve"> в БНБ</w:t>
      </w:r>
      <w:r>
        <w:rPr>
          <w:rFonts w:ascii="Times New Roman" w:hAnsi="Times New Roman"/>
          <w:sz w:val="24"/>
          <w:szCs w:val="24"/>
          <w:lang w:val="bg-BG"/>
        </w:rPr>
        <w:t>,</w:t>
      </w:r>
      <w:r w:rsidRPr="0080603F">
        <w:rPr>
          <w:rFonts w:ascii="Times New Roman" w:hAnsi="Times New Roman"/>
          <w:sz w:val="24"/>
          <w:szCs w:val="24"/>
          <w:lang w:val="bg-BG"/>
        </w:rPr>
        <w:t xml:space="preserve"> IBAN</w:t>
      </w:r>
      <w:r>
        <w:rPr>
          <w:rFonts w:ascii="Times New Roman" w:hAnsi="Times New Roman"/>
          <w:sz w:val="24"/>
          <w:szCs w:val="24"/>
          <w:lang w:val="bg-BG"/>
        </w:rPr>
        <w:t>:</w:t>
      </w:r>
      <w:r w:rsidRPr="0080603F">
        <w:rPr>
          <w:rFonts w:ascii="Times New Roman" w:hAnsi="Times New Roman"/>
          <w:sz w:val="24"/>
          <w:szCs w:val="24"/>
          <w:lang w:val="bg-BG"/>
        </w:rPr>
        <w:t xml:space="preserve"> BG91BNBG96613300174601, BIC: BNBGBGSD.</w:t>
      </w:r>
    </w:p>
    <w:p w:rsidR="0080603F" w:rsidRDefault="0080603F" w:rsidP="0080603F">
      <w:pPr>
        <w:suppressAutoHyphens/>
        <w:spacing w:after="0" w:line="240" w:lineRule="auto"/>
        <w:jc w:val="both"/>
        <w:rPr>
          <w:rFonts w:ascii="Times New Roman" w:eastAsia="Times New Roman" w:hAnsi="Times New Roman"/>
          <w:color w:val="000000"/>
          <w:sz w:val="24"/>
          <w:szCs w:val="24"/>
          <w:lang w:val="bg-BG"/>
        </w:rPr>
      </w:pPr>
      <w:r>
        <w:rPr>
          <w:rFonts w:ascii="Times New Roman" w:eastAsia="Times New Roman" w:hAnsi="Times New Roman"/>
          <w:b/>
          <w:sz w:val="24"/>
          <w:szCs w:val="24"/>
          <w:lang w:val="bg-BG"/>
        </w:rPr>
        <w:t xml:space="preserve">Чл. 14.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банкова гаранция</w:t>
      </w:r>
      <w:r>
        <w:rPr>
          <w:rFonts w:ascii="Times New Roman" w:eastAsia="Times New Roman" w:hAnsi="Times New Roman"/>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0603F" w:rsidRDefault="0080603F" w:rsidP="0080603F">
      <w:pPr>
        <w:shd w:val="clear" w:color="auto" w:fill="FFFFFF"/>
        <w:spacing w:after="0" w:line="240" w:lineRule="auto"/>
        <w:jc w:val="both"/>
        <w:rPr>
          <w:rFonts w:ascii="Times New Roman" w:eastAsia="Times New Roman" w:hAnsi="Times New Roman"/>
          <w:color w:val="000000"/>
          <w:sz w:val="24"/>
          <w:szCs w:val="24"/>
          <w:lang w:val="bg-BG"/>
        </w:rPr>
      </w:pPr>
      <w:r>
        <w:rPr>
          <w:rFonts w:ascii="Times New Roman" w:eastAsia="Times New Roman" w:hAnsi="Times New Roman"/>
          <w:color w:val="000000"/>
          <w:sz w:val="24"/>
          <w:szCs w:val="24"/>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Pr>
          <w:rFonts w:ascii="Times New Roman" w:eastAsia="Times New Roman" w:hAnsi="Times New Roman"/>
          <w:color w:val="000000"/>
          <w:spacing w:val="-2"/>
          <w:sz w:val="24"/>
          <w:szCs w:val="24"/>
          <w:lang w:val="bg-BG"/>
        </w:rPr>
        <w:t xml:space="preserve"> </w:t>
      </w:r>
    </w:p>
    <w:p w:rsidR="0080603F" w:rsidRDefault="0080603F" w:rsidP="0080603F">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r>
        <w:rPr>
          <w:rFonts w:ascii="Times New Roman" w:eastAsia="Times New Roman" w:hAnsi="Times New Roman"/>
          <w:b/>
          <w:color w:val="000000"/>
          <w:spacing w:val="-2"/>
          <w:sz w:val="24"/>
          <w:szCs w:val="24"/>
          <w:lang w:val="bg-BG"/>
        </w:rPr>
        <w:t>(2)</w:t>
      </w:r>
      <w:r>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rFonts w:ascii="Times New Roman" w:eastAsia="Times New Roman" w:hAnsi="Times New Roman"/>
          <w:color w:val="000000"/>
          <w:spacing w:val="-2"/>
          <w:sz w:val="24"/>
          <w:szCs w:val="24"/>
          <w:lang w:val="bg-BG"/>
        </w:rPr>
        <w:t>са за сметка на ИЗПЪЛНИТЕЛЯ.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 xml:space="preserve">Чл. 15.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която ВЪЗЛОЖИТЕЛЯТ е посочен като трето ползващо се лице (бенефициер), която трябва да отговаря на следните изисквания: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80603F" w:rsidRDefault="0080603F" w:rsidP="0080603F">
      <w:pPr>
        <w:shd w:val="clear" w:color="auto" w:fill="FFFFFF"/>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Pr>
          <w:rFonts w:ascii="Times New Roman" w:eastAsia="Times New Roman" w:hAnsi="Times New Roman"/>
          <w:color w:val="000000"/>
          <w:spacing w:val="1"/>
          <w:sz w:val="24"/>
          <w:szCs w:val="24"/>
        </w:rPr>
        <w:t xml:space="preserve"> </w:t>
      </w:r>
    </w:p>
    <w:p w:rsidR="0080603F" w:rsidRDefault="0080603F"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b/>
          <w:sz w:val="24"/>
          <w:szCs w:val="24"/>
          <w:lang w:val="bg-BG"/>
        </w:rPr>
        <w:t xml:space="preserve">Чл. 16. (1) </w:t>
      </w:r>
      <w:r>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30 (тридесет) дни след прекратяването на Договора, </w:t>
      </w:r>
      <w:r>
        <w:rPr>
          <w:rFonts w:ascii="Times New Roman" w:eastAsia="Times New Roman" w:hAnsi="Times New Roman"/>
          <w:spacing w:val="1"/>
          <w:sz w:val="24"/>
          <w:szCs w:val="24"/>
          <w:lang w:val="bg-BG"/>
        </w:rPr>
        <w:t>приключване на изпълнението на Договора в пълен размер, ако липсват основания за задържането от страна на ВЪЗЛОЖИТЕЛЯ на каквато и да е сума по нея</w:t>
      </w:r>
      <w:r>
        <w:rPr>
          <w:rFonts w:ascii="Times New Roman" w:eastAsia="Times New Roman" w:hAnsi="Times New Roman"/>
          <w:spacing w:val="-2"/>
          <w:sz w:val="24"/>
          <w:szCs w:val="24"/>
          <w:lang w:val="bg-BG"/>
        </w:rPr>
        <w:t>.</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(2)</w:t>
      </w:r>
      <w:r>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10 от Договора; </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Pr>
          <w:rFonts w:ascii="Times New Roman" w:eastAsia="Times New Roman" w:hAnsi="Times New Roman"/>
          <w:color w:val="000000"/>
          <w:spacing w:val="1"/>
          <w:sz w:val="24"/>
          <w:szCs w:val="24"/>
          <w:lang w:val="bg-BG"/>
        </w:rPr>
        <w:t xml:space="preserve">застрахователната полица </w:t>
      </w:r>
      <w:r>
        <w:rPr>
          <w:rFonts w:ascii="Times New Roman" w:eastAsia="Times New Roman" w:hAnsi="Times New Roman"/>
          <w:color w:val="000000"/>
          <w:spacing w:val="-2"/>
          <w:sz w:val="24"/>
          <w:szCs w:val="24"/>
          <w:lang w:val="bg-BG"/>
        </w:rPr>
        <w:t>на представител на ИЗПЪЛНИТЕЛЯ или упълномощено от него лице.</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lastRenderedPageBreak/>
        <w:t>(</w:t>
      </w:r>
      <w:r w:rsidR="00473BA9">
        <w:rPr>
          <w:rFonts w:ascii="Times New Roman" w:eastAsia="Times New Roman" w:hAnsi="Times New Roman"/>
          <w:b/>
          <w:color w:val="000000"/>
          <w:spacing w:val="-2"/>
          <w:sz w:val="24"/>
          <w:szCs w:val="24"/>
          <w:lang w:val="bg-BG"/>
        </w:rPr>
        <w:t>3</w:t>
      </w:r>
      <w:r>
        <w:rPr>
          <w:rFonts w:ascii="Times New Roman" w:eastAsia="Times New Roman" w:hAnsi="Times New Roman"/>
          <w:b/>
          <w:color w:val="000000"/>
          <w:spacing w:val="-2"/>
          <w:sz w:val="24"/>
          <w:szCs w:val="24"/>
          <w:lang w:val="bg-BG"/>
        </w:rPr>
        <w:t>)</w:t>
      </w:r>
      <w:r>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Pr>
          <w:rFonts w:ascii="Times New Roman" w:eastAsia="Times New Roman" w:hAnsi="Times New Roman"/>
          <w:color w:val="000000"/>
          <w:spacing w:val="-2"/>
          <w:sz w:val="24"/>
          <w:szCs w:val="24"/>
          <w:lang w:val="bg-BG"/>
        </w:rPr>
        <w:tab/>
      </w:r>
    </w:p>
    <w:p w:rsidR="0080603F" w:rsidRDefault="0080603F"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Чл. 17. </w:t>
      </w:r>
      <w:r>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0603F" w:rsidRPr="00473BA9" w:rsidRDefault="0080603F"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sidRPr="000A732D">
        <w:rPr>
          <w:rFonts w:ascii="Times New Roman" w:eastAsia="Times New Roman" w:hAnsi="Times New Roman"/>
          <w:b/>
          <w:sz w:val="24"/>
          <w:szCs w:val="24"/>
          <w:lang w:val="bg-BG"/>
        </w:rPr>
        <w:t xml:space="preserve">Чл. 18. </w:t>
      </w:r>
      <w:r w:rsidRPr="00473BA9">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80603F" w:rsidRDefault="00473BA9"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sidRPr="00473BA9">
        <w:rPr>
          <w:rFonts w:ascii="Times New Roman" w:hAnsi="Times New Roman"/>
          <w:sz w:val="24"/>
          <w:szCs w:val="24"/>
        </w:rPr>
        <w:t xml:space="preserve">1. </w:t>
      </w:r>
      <w:r w:rsidR="0080603F" w:rsidRPr="001F7440">
        <w:rPr>
          <w:rFonts w:ascii="Times New Roman" w:eastAsia="Times New Roman" w:hAnsi="Times New Roman"/>
          <w:spacing w:val="-2"/>
          <w:sz w:val="24"/>
          <w:szCs w:val="24"/>
          <w:lang w:val="bg-BG"/>
        </w:rPr>
        <w:t xml:space="preserve">при пълно неизпълнение и разваляне на Договора от страна на ВЪЗЛОЖИТЕЛЯ на това основание; </w:t>
      </w:r>
    </w:p>
    <w:p w:rsidR="0080603F" w:rsidRPr="001F7440" w:rsidRDefault="000A732D"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spacing w:val="-2"/>
          <w:sz w:val="24"/>
          <w:szCs w:val="24"/>
          <w:lang w:val="bg-BG"/>
        </w:rPr>
        <w:t>2</w:t>
      </w:r>
      <w:r w:rsidR="0080603F" w:rsidRPr="001F7440">
        <w:rPr>
          <w:rFonts w:ascii="Times New Roman" w:eastAsia="Times New Roman" w:hAnsi="Times New Roman"/>
          <w:spacing w:val="-2"/>
          <w:sz w:val="24"/>
          <w:szCs w:val="24"/>
          <w:lang w:val="bg-BG"/>
        </w:rPr>
        <w:t>. при прекратяване на дейността на ИЗПЪЛНИТЕЛЯ или при обявяването му в несъстоятелност.</w:t>
      </w:r>
    </w:p>
    <w:p w:rsidR="0080603F" w:rsidRDefault="0080603F" w:rsidP="0080603F">
      <w:pPr>
        <w:shd w:val="clear" w:color="auto" w:fill="FFFFFF"/>
        <w:tabs>
          <w:tab w:val="left" w:pos="-18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19. </w:t>
      </w:r>
      <w:r>
        <w:rPr>
          <w:rFonts w:ascii="Times New Roman" w:eastAsia="Times New Roman" w:hAnsi="Times New Roman"/>
          <w:sz w:val="24"/>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0603F" w:rsidRDefault="0080603F" w:rsidP="0080603F">
      <w:pPr>
        <w:shd w:val="clear" w:color="auto" w:fill="FFFFFF"/>
        <w:tabs>
          <w:tab w:val="left" w:pos="-180"/>
        </w:tabs>
        <w:spacing w:after="0" w:line="240" w:lineRule="auto"/>
        <w:jc w:val="both"/>
        <w:rPr>
          <w:rFonts w:ascii="Times New Roman" w:hAnsi="Times New Roman"/>
          <w:sz w:val="24"/>
          <w:szCs w:val="24"/>
          <w:lang w:val="bg-BG" w:eastAsia="bg-BG"/>
        </w:rPr>
      </w:pPr>
      <w:r>
        <w:rPr>
          <w:rFonts w:ascii="Times New Roman" w:eastAsia="Times New Roman" w:hAnsi="Times New Roman"/>
          <w:b/>
          <w:sz w:val="24"/>
          <w:szCs w:val="24"/>
          <w:lang w:val="bg-BG"/>
        </w:rPr>
        <w:t xml:space="preserve">Чл. 20. </w:t>
      </w:r>
      <w:r>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rsidR="0080603F" w:rsidRDefault="0080603F" w:rsidP="0080603F">
      <w:pPr>
        <w:spacing w:after="0" w:line="240" w:lineRule="auto"/>
        <w:jc w:val="both"/>
        <w:rPr>
          <w:rFonts w:ascii="Times New Roman" w:hAnsi="Times New Roman"/>
          <w:sz w:val="24"/>
          <w:szCs w:val="24"/>
          <w:lang w:val="bg-BG" w:eastAsia="bg-BG"/>
        </w:rPr>
      </w:pPr>
      <w:r>
        <w:rPr>
          <w:rFonts w:ascii="Times New Roman" w:eastAsia="Times New Roman" w:hAnsi="Times New Roman"/>
          <w:b/>
          <w:sz w:val="24"/>
          <w:szCs w:val="24"/>
          <w:lang w:val="bg-BG"/>
        </w:rPr>
        <w:t xml:space="preserve">Чл. 21. </w:t>
      </w:r>
      <w:r>
        <w:rPr>
          <w:rFonts w:ascii="Times New Roman" w:hAnsi="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80603F" w:rsidRDefault="0080603F" w:rsidP="0080603F">
      <w:pPr>
        <w:spacing w:after="0" w:line="240" w:lineRule="auto"/>
        <w:jc w:val="both"/>
        <w:rPr>
          <w:rFonts w:ascii="Times New Roman" w:hAnsi="Times New Roman"/>
          <w:sz w:val="24"/>
          <w:szCs w:val="24"/>
          <w:lang w:val="bg-BG"/>
        </w:rPr>
      </w:pPr>
    </w:p>
    <w:p w:rsidR="00A534F1"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Pr>
          <w:rFonts w:ascii="Times New Roman" w:eastAsia="Times New Roman" w:hAnsi="Times New Roman"/>
          <w:b/>
          <w:bCs/>
          <w:color w:val="000000"/>
          <w:sz w:val="24"/>
          <w:szCs w:val="26"/>
          <w:lang w:val="bg-BG" w:eastAsia="bg-BG"/>
        </w:rPr>
        <w:t>ПРАВА И ЗАДЪЛЖЕНИЯ НА СТРАНИТЕ</w:t>
      </w:r>
    </w:p>
    <w:p w:rsidR="00A534F1" w:rsidRDefault="00A534F1" w:rsidP="00A534F1">
      <w:pPr>
        <w:spacing w:after="0" w:line="240" w:lineRule="auto"/>
        <w:jc w:val="both"/>
        <w:rPr>
          <w:rFonts w:ascii="Times New Roman" w:eastAsia="Times New Roman" w:hAnsi="Times New Roman"/>
          <w:b/>
          <w:bCs/>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22</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1350" w:rsidRDefault="007E1350" w:rsidP="007E1350">
      <w:pPr>
        <w:spacing w:after="0" w:line="240" w:lineRule="auto"/>
        <w:jc w:val="both"/>
        <w:rPr>
          <w:rFonts w:ascii="Times New Roman" w:eastAsia="Times New Roman" w:hAnsi="Times New Roman"/>
          <w:b/>
          <w:sz w:val="24"/>
          <w:szCs w:val="24"/>
          <w:lang w:val="bg-BG"/>
        </w:rPr>
      </w:pPr>
    </w:p>
    <w:p w:rsidR="00710623" w:rsidRDefault="00710623" w:rsidP="00710623">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ИЗПЪЛНИТЕЛЯ</w:t>
      </w:r>
    </w:p>
    <w:p w:rsidR="00710623" w:rsidRDefault="00710623" w:rsidP="007E1350">
      <w:pPr>
        <w:spacing w:after="0" w:line="240" w:lineRule="auto"/>
        <w:jc w:val="both"/>
        <w:rPr>
          <w:rFonts w:ascii="Times New Roman" w:eastAsia="Times New Roman" w:hAnsi="Times New Roman"/>
          <w:b/>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23</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ИЗПЪЛНИТЕЛЯТ има право:</w:t>
      </w:r>
      <w:r>
        <w:rPr>
          <w:rFonts w:ascii="Times New Roman" w:eastAsia="Times New Roman" w:hAnsi="Times New Roman"/>
          <w:b/>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1.</w:t>
      </w:r>
      <w:r>
        <w:rPr>
          <w:rFonts w:ascii="Times New Roman" w:eastAsia="Times New Roman" w:hAnsi="Times New Roman"/>
          <w:color w:val="000000"/>
          <w:spacing w:val="1"/>
          <w:sz w:val="24"/>
          <w:szCs w:val="24"/>
          <w:lang w:val="bg-BG"/>
        </w:rPr>
        <w:t xml:space="preserve"> да получи </w:t>
      </w:r>
      <w:r w:rsidR="00E37B03">
        <w:rPr>
          <w:rFonts w:ascii="Times New Roman" w:eastAsia="Times New Roman" w:hAnsi="Times New Roman"/>
          <w:color w:val="000000"/>
          <w:spacing w:val="1"/>
          <w:sz w:val="24"/>
          <w:szCs w:val="24"/>
          <w:lang w:val="bg-BG"/>
        </w:rPr>
        <w:t>цената</w:t>
      </w:r>
      <w:r>
        <w:rPr>
          <w:rFonts w:ascii="Times New Roman" w:eastAsia="Times New Roman" w:hAnsi="Times New Roman"/>
          <w:color w:val="000000"/>
          <w:spacing w:val="1"/>
          <w:sz w:val="24"/>
          <w:szCs w:val="24"/>
          <w:lang w:val="bg-BG"/>
        </w:rPr>
        <w:t xml:space="preserve"> в размера, сроковете и при условията по чл. 7-10 от договора;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 w:name="_DV_M80"/>
      <w:bookmarkEnd w:id="1"/>
      <w:r>
        <w:rPr>
          <w:rFonts w:ascii="Times New Roman" w:eastAsia="Times New Roman" w:hAnsi="Times New Roman"/>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654CA5">
        <w:rPr>
          <w:rFonts w:ascii="Times New Roman" w:eastAsia="Times New Roman" w:hAnsi="Times New Roman"/>
          <w:b/>
          <w:color w:val="000000"/>
          <w:spacing w:val="1"/>
          <w:sz w:val="24"/>
          <w:szCs w:val="24"/>
          <w:lang w:val="bg-BG"/>
        </w:rPr>
        <w:t>24</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ИЗПЪЛНИТЕЛЯТ се задължава:</w:t>
      </w:r>
    </w:p>
    <w:p w:rsidR="00A534F1" w:rsidRDefault="00D576AA" w:rsidP="00A534F1">
      <w:pPr>
        <w:spacing w:after="0" w:line="240" w:lineRule="auto"/>
        <w:jc w:val="both"/>
        <w:rPr>
          <w:rFonts w:ascii="Times New Roman" w:eastAsia="Times New Roman" w:hAnsi="Times New Roman"/>
          <w:color w:val="000000"/>
          <w:spacing w:val="1"/>
          <w:sz w:val="24"/>
          <w:szCs w:val="24"/>
          <w:lang w:val="bg-BG"/>
        </w:rPr>
      </w:pPr>
      <w:bookmarkStart w:id="2" w:name="_DV_M81"/>
      <w:bookmarkEnd w:id="2"/>
      <w:r>
        <w:rPr>
          <w:rFonts w:ascii="Times New Roman" w:eastAsia="Times New Roman" w:hAnsi="Times New Roman"/>
          <w:color w:val="000000"/>
          <w:spacing w:val="1"/>
          <w:sz w:val="24"/>
          <w:szCs w:val="24"/>
          <w:lang w:val="bg-BG"/>
        </w:rPr>
        <w:t xml:space="preserve">1. </w:t>
      </w:r>
      <w:r w:rsidR="00A534F1">
        <w:rPr>
          <w:rFonts w:ascii="Times New Roman" w:eastAsia="Times New Roman" w:hAnsi="Times New Roman"/>
          <w:color w:val="000000"/>
          <w:spacing w:val="1"/>
          <w:sz w:val="24"/>
          <w:szCs w:val="24"/>
          <w:lang w:val="bg-BG"/>
        </w:rPr>
        <w:t>да</w:t>
      </w:r>
      <w:r w:rsidR="00654CA5">
        <w:rPr>
          <w:rFonts w:ascii="Times New Roman" w:eastAsia="Times New Roman" w:hAnsi="Times New Roman"/>
          <w:color w:val="000000"/>
          <w:spacing w:val="1"/>
          <w:sz w:val="24"/>
          <w:szCs w:val="24"/>
          <w:lang w:val="bg-BG"/>
        </w:rPr>
        <w:t xml:space="preserve"> предоставя </w:t>
      </w:r>
      <w:r w:rsidR="0002260D">
        <w:rPr>
          <w:rFonts w:ascii="Times New Roman" w:eastAsia="Times New Roman" w:hAnsi="Times New Roman"/>
          <w:color w:val="000000"/>
          <w:spacing w:val="1"/>
          <w:sz w:val="24"/>
          <w:szCs w:val="24"/>
          <w:lang w:val="bg-BG"/>
        </w:rPr>
        <w:t>У</w:t>
      </w:r>
      <w:r w:rsidR="00654CA5">
        <w:rPr>
          <w:rFonts w:ascii="Times New Roman" w:eastAsia="Times New Roman" w:hAnsi="Times New Roman"/>
          <w:color w:val="000000"/>
          <w:spacing w:val="1"/>
          <w:sz w:val="24"/>
          <w:szCs w:val="24"/>
          <w:lang w:val="bg-BG"/>
        </w:rPr>
        <w:t xml:space="preserve">слугите и да изпълнява </w:t>
      </w:r>
      <w:r>
        <w:rPr>
          <w:rFonts w:ascii="Times New Roman" w:eastAsia="Times New Roman" w:hAnsi="Times New Roman"/>
          <w:color w:val="000000"/>
          <w:spacing w:val="1"/>
          <w:sz w:val="24"/>
          <w:szCs w:val="24"/>
          <w:lang w:val="bg-BG"/>
        </w:rPr>
        <w:t>за</w:t>
      </w:r>
      <w:r w:rsidR="00A534F1">
        <w:rPr>
          <w:rFonts w:ascii="Times New Roman" w:eastAsia="Times New Roman" w:hAnsi="Times New Roman"/>
          <w:color w:val="000000"/>
          <w:spacing w:val="1"/>
          <w:sz w:val="24"/>
          <w:szCs w:val="24"/>
          <w:lang w:val="bg-BG"/>
        </w:rPr>
        <w:t>дължения</w:t>
      </w:r>
      <w:r w:rsidR="00654CA5">
        <w:rPr>
          <w:rFonts w:ascii="Times New Roman" w:eastAsia="Times New Roman" w:hAnsi="Times New Roman"/>
          <w:color w:val="000000"/>
          <w:spacing w:val="1"/>
          <w:sz w:val="24"/>
          <w:szCs w:val="24"/>
          <w:lang w:val="bg-BG"/>
        </w:rPr>
        <w:t>та си</w:t>
      </w:r>
      <w:r w:rsidR="00A534F1">
        <w:rPr>
          <w:rFonts w:ascii="Times New Roman" w:eastAsia="Times New Roman" w:hAnsi="Times New Roman"/>
          <w:color w:val="000000"/>
          <w:spacing w:val="1"/>
          <w:sz w:val="24"/>
          <w:szCs w:val="24"/>
          <w:lang w:val="bg-BG"/>
        </w:rPr>
        <w:t xml:space="preserve"> по този Договор в уговорените срокове</w:t>
      </w:r>
      <w:r w:rsidR="00631AC1">
        <w:rPr>
          <w:rFonts w:ascii="Times New Roman" w:eastAsia="Times New Roman" w:hAnsi="Times New Roman"/>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качествено, в съответствие с Договора и Приложенията;</w:t>
      </w:r>
    </w:p>
    <w:p w:rsidR="00A534F1" w:rsidRDefault="00654CA5"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A534F1">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A534F1" w:rsidRDefault="00654CA5" w:rsidP="00A534F1">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A534F1" w:rsidRDefault="009F1144"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D3AB6">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color w:val="000000"/>
          <w:spacing w:val="1"/>
          <w:sz w:val="24"/>
          <w:szCs w:val="24"/>
          <w:lang w:val="bg-BG"/>
        </w:rPr>
        <w:t>да пази поверителна Конфиденциалната информация, в съответствие с уговореното в чл.</w:t>
      </w:r>
      <w:r w:rsidR="002F7859">
        <w:rPr>
          <w:rFonts w:ascii="Times New Roman" w:eastAsia="Times New Roman" w:hAnsi="Times New Roman"/>
          <w:color w:val="000000"/>
          <w:spacing w:val="1"/>
          <w:sz w:val="24"/>
          <w:szCs w:val="24"/>
          <w:lang w:val="bg-BG"/>
        </w:rPr>
        <w:t xml:space="preserve"> </w:t>
      </w:r>
      <w:r w:rsidR="00EA3C6A">
        <w:rPr>
          <w:rFonts w:ascii="Times New Roman" w:eastAsia="Times New Roman" w:hAnsi="Times New Roman"/>
          <w:color w:val="000000"/>
          <w:spacing w:val="1"/>
          <w:sz w:val="24"/>
          <w:szCs w:val="24"/>
          <w:lang w:val="bg-BG"/>
        </w:rPr>
        <w:t>42</w:t>
      </w:r>
      <w:r w:rsidR="00A534F1">
        <w:rPr>
          <w:rFonts w:ascii="Times New Roman" w:eastAsia="Times New Roman" w:hAnsi="Times New Roman"/>
          <w:color w:val="000000"/>
          <w:spacing w:val="1"/>
          <w:sz w:val="24"/>
          <w:szCs w:val="24"/>
          <w:lang w:val="bg-BG"/>
        </w:rPr>
        <w:t xml:space="preserve"> от Договора;  </w:t>
      </w:r>
    </w:p>
    <w:p w:rsidR="001E15C2" w:rsidRPr="00460BB6" w:rsidRDefault="009F1144" w:rsidP="00A534F1">
      <w:pPr>
        <w:pStyle w:val="BodyTextIndent"/>
        <w:numPr>
          <w:ilvl w:val="0"/>
          <w:numId w:val="12"/>
        </w:numPr>
        <w:tabs>
          <w:tab w:val="left" w:pos="283"/>
        </w:tabs>
        <w:jc w:val="both"/>
        <w:rPr>
          <w:rFonts w:ascii="Times New Roman" w:hAnsi="Times New Roman"/>
          <w:spacing w:val="1"/>
          <w:szCs w:val="24"/>
        </w:rPr>
      </w:pPr>
      <w:r w:rsidRPr="00460BB6">
        <w:rPr>
          <w:rFonts w:ascii="Times New Roman" w:hAnsi="Times New Roman"/>
          <w:spacing w:val="1"/>
          <w:szCs w:val="24"/>
        </w:rPr>
        <w:t>5</w:t>
      </w:r>
      <w:r w:rsidR="00A534F1" w:rsidRPr="00460BB6">
        <w:rPr>
          <w:rFonts w:ascii="Times New Roman" w:hAnsi="Times New Roman"/>
          <w:spacing w:val="1"/>
          <w:szCs w:val="24"/>
        </w:rPr>
        <w:t xml:space="preserve">. </w:t>
      </w:r>
      <w:r w:rsidRPr="00460BB6">
        <w:rPr>
          <w:rFonts w:ascii="Times New Roman" w:hAnsi="Times New Roman"/>
          <w:spacing w:val="1"/>
          <w:szCs w:val="24"/>
        </w:rPr>
        <w:t>да предоставя е</w:t>
      </w:r>
      <w:r w:rsidRPr="00460BB6">
        <w:rPr>
          <w:rFonts w:ascii="Times New Roman" w:hAnsi="Times New Roman" w:cs="Times New Roman"/>
          <w:szCs w:val="24"/>
        </w:rPr>
        <w:t xml:space="preserve">дин ден консултационна помощ, </w:t>
      </w:r>
      <w:r w:rsidRPr="00460BB6">
        <w:rPr>
          <w:rFonts w:ascii="Times New Roman" w:hAnsi="Times New Roman"/>
          <w:szCs w:val="24"/>
        </w:rPr>
        <w:t xml:space="preserve">при необходимост </w:t>
      </w:r>
      <w:r w:rsidRPr="00460BB6">
        <w:rPr>
          <w:rFonts w:ascii="Times New Roman" w:hAnsi="Times New Roman" w:cs="Times New Roman"/>
          <w:szCs w:val="24"/>
        </w:rPr>
        <w:t xml:space="preserve">на адреса на </w:t>
      </w:r>
      <w:r w:rsidRPr="00460BB6">
        <w:rPr>
          <w:rFonts w:ascii="Times New Roman" w:hAnsi="Times New Roman" w:cs="Times New Roman"/>
          <w:szCs w:val="24"/>
        </w:rPr>
        <w:lastRenderedPageBreak/>
        <w:t>ВЪЗЛОЖИТЕЛЯ, всяка година от действието на този договор</w:t>
      </w:r>
      <w:r w:rsidR="006F44BC" w:rsidRPr="00460BB6">
        <w:rPr>
          <w:rFonts w:ascii="Times New Roman" w:hAnsi="Times New Roman"/>
          <w:spacing w:val="1"/>
          <w:szCs w:val="24"/>
        </w:rPr>
        <w:t>;</w:t>
      </w:r>
    </w:p>
    <w:p w:rsidR="001E15C2" w:rsidRDefault="009F1144" w:rsidP="001E15C2">
      <w:pPr>
        <w:pStyle w:val="Iaeeiiaaaao"/>
        <w:numPr>
          <w:ilvl w:val="12"/>
          <w:numId w:val="0"/>
        </w:numPr>
        <w:spacing w:before="0" w:line="240" w:lineRule="auto"/>
        <w:rPr>
          <w:szCs w:val="24"/>
        </w:rPr>
      </w:pPr>
      <w:r w:rsidRPr="009F1144">
        <w:rPr>
          <w:szCs w:val="24"/>
        </w:rPr>
        <w:t>6</w:t>
      </w:r>
      <w:r w:rsidR="001E15C2" w:rsidRPr="009F1144">
        <w:rPr>
          <w:szCs w:val="24"/>
        </w:rPr>
        <w:t xml:space="preserve">. </w:t>
      </w:r>
      <w:r w:rsidR="001E15C2" w:rsidRPr="00E76DB8">
        <w:rPr>
          <w:szCs w:val="24"/>
        </w:rPr>
        <w:t>незабавно писмено да уведоми ВЪЗЛОЖИТЕЛЯ при възникване на пречки от стопански, административен или друг характер, които могат да забавят или да направят невъзможно изпълнението на задълженията му по договора, включително при прекратяване на дейността и/или откриване на производство по ликвидация или при неплатежоспособност и/или откриване на производство по несъстоятелност</w:t>
      </w:r>
      <w:r w:rsidR="00460BB6">
        <w:rPr>
          <w:szCs w:val="24"/>
        </w:rPr>
        <w:t>;</w:t>
      </w:r>
    </w:p>
    <w:p w:rsidR="00E37B03" w:rsidRPr="00E76DB8" w:rsidRDefault="00E37B03" w:rsidP="001E15C2">
      <w:pPr>
        <w:pStyle w:val="Iaeeiiaaaao"/>
        <w:numPr>
          <w:ilvl w:val="12"/>
          <w:numId w:val="0"/>
        </w:numPr>
        <w:spacing w:before="0" w:line="240" w:lineRule="auto"/>
        <w:rPr>
          <w:szCs w:val="24"/>
        </w:rPr>
      </w:pPr>
      <w:r>
        <w:rPr>
          <w:szCs w:val="24"/>
        </w:rPr>
        <w:t>7. да осигури квалифицирани специалисти за изпълнение на Услугите по чл.1 от договора</w:t>
      </w:r>
      <w:r w:rsidR="0094481E">
        <w:rPr>
          <w:szCs w:val="24"/>
        </w:rPr>
        <w:t>;</w:t>
      </w:r>
    </w:p>
    <w:p w:rsidR="0094481E" w:rsidRDefault="0094481E" w:rsidP="0094481E">
      <w:pPr>
        <w:spacing w:after="0" w:line="240" w:lineRule="auto"/>
        <w:jc w:val="both"/>
        <w:rPr>
          <w:rFonts w:ascii="Times New Roman" w:hAnsi="Times New Roman"/>
          <w:sz w:val="24"/>
          <w:szCs w:val="24"/>
          <w:highlight w:val="yellow"/>
          <w:lang w:val="bg-BG"/>
        </w:rPr>
      </w:pPr>
      <w:r>
        <w:rPr>
          <w:rFonts w:ascii="Times New Roman" w:eastAsia="Times New Roman" w:hAnsi="Times New Roman"/>
          <w:color w:val="000000"/>
          <w:spacing w:val="1"/>
          <w:sz w:val="24"/>
          <w:szCs w:val="24"/>
          <w:lang w:val="bg-BG"/>
        </w:rPr>
        <w:t>8</w:t>
      </w:r>
      <w:r w:rsidR="00556373">
        <w:rPr>
          <w:rFonts w:ascii="Times New Roman" w:eastAsia="Times New Roman" w:hAnsi="Times New Roman"/>
          <w:color w:val="000000"/>
          <w:spacing w:val="1"/>
          <w:sz w:val="24"/>
          <w:szCs w:val="24"/>
          <w:lang w:val="bg-BG"/>
        </w:rPr>
        <w:t>.</w:t>
      </w:r>
      <w:r>
        <w:rPr>
          <w:rFonts w:ascii="Times New Roman" w:eastAsia="Times New Roman" w:hAnsi="Times New Roman"/>
          <w:sz w:val="24"/>
          <w:szCs w:val="24"/>
          <w:lang w:val="bg-BG" w:eastAsia="bg-BG"/>
        </w:rPr>
        <w:t xml:space="preserve"> да участва във всички работни срещи, свързани с изпълнението на този Договор;</w:t>
      </w:r>
    </w:p>
    <w:p w:rsidR="0094481E" w:rsidRDefault="0094481E"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 да извършва консултации по телефона по работата на програмния продук;</w:t>
      </w:r>
    </w:p>
    <w:p w:rsidR="00A534F1" w:rsidRDefault="0094481E"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 xml:space="preserve">10. </w:t>
      </w:r>
      <w:r w:rsidR="00C92285">
        <w:rPr>
          <w:rFonts w:ascii="Times New Roman" w:eastAsia="Times New Roman" w:hAnsi="Times New Roman"/>
          <w:color w:val="000000"/>
          <w:spacing w:val="1"/>
          <w:sz w:val="24"/>
          <w:szCs w:val="24"/>
          <w:lang w:val="bg-BG"/>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A534F1">
        <w:rPr>
          <w:rFonts w:ascii="Times New Roman" w:eastAsia="Times New Roman" w:hAnsi="Times New Roman"/>
          <w:color w:val="000000"/>
          <w:spacing w:val="1"/>
          <w:sz w:val="24"/>
          <w:szCs w:val="24"/>
          <w:lang w:val="bg-BG"/>
        </w:rPr>
        <w:t xml:space="preserve">да възложи съответна част от </w:t>
      </w:r>
      <w:r w:rsidR="006549C4">
        <w:rPr>
          <w:rFonts w:ascii="Times New Roman" w:eastAsia="Times New Roman" w:hAnsi="Times New Roman"/>
          <w:color w:val="000000"/>
          <w:spacing w:val="1"/>
          <w:sz w:val="24"/>
          <w:szCs w:val="24"/>
          <w:lang w:val="bg-BG"/>
        </w:rPr>
        <w:t>У</w:t>
      </w:r>
      <w:r w:rsidR="008023B3">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на подизпълнителите, посочени в офертата на ИЗПЪЛНИТЕЛЯ, и да контролира изпълнението на техните задължения (</w:t>
      </w:r>
      <w:r w:rsidR="00A534F1" w:rsidRPr="002F7859">
        <w:rPr>
          <w:rFonts w:ascii="Times New Roman" w:eastAsia="Times New Roman" w:hAnsi="Times New Roman"/>
          <w:i/>
          <w:spacing w:val="1"/>
          <w:sz w:val="24"/>
          <w:szCs w:val="24"/>
          <w:lang w:val="bg-BG"/>
        </w:rPr>
        <w:t>ако е приложимо</w:t>
      </w:r>
      <w:r w:rsidR="00A534F1">
        <w:rPr>
          <w:rFonts w:ascii="Times New Roman" w:eastAsia="Times New Roman" w:hAnsi="Times New Roman"/>
          <w:color w:val="000000"/>
          <w:spacing w:val="1"/>
          <w:sz w:val="24"/>
          <w:szCs w:val="24"/>
          <w:lang w:val="bg-BG"/>
        </w:rPr>
        <w:t>);</w:t>
      </w:r>
    </w:p>
    <w:p w:rsidR="00A52E32" w:rsidRDefault="0094481E" w:rsidP="00A534F1">
      <w:pPr>
        <w:spacing w:after="0" w:line="240" w:lineRule="auto"/>
        <w:jc w:val="both"/>
        <w:rPr>
          <w:rFonts w:ascii="Times New Roman" w:eastAsia="Times New Roman" w:hAnsi="Times New Roman"/>
          <w:sz w:val="24"/>
          <w:szCs w:val="24"/>
          <w:lang w:val="bg-BG" w:eastAsia="bg-BG"/>
        </w:rPr>
      </w:pPr>
      <w:bookmarkStart w:id="4" w:name="_DV_M83"/>
      <w:bookmarkStart w:id="5" w:name="_DV_M85"/>
      <w:bookmarkStart w:id="6" w:name="_DV_M86"/>
      <w:bookmarkStart w:id="7" w:name="_DV_M87"/>
      <w:bookmarkEnd w:id="4"/>
      <w:bookmarkEnd w:id="5"/>
      <w:bookmarkEnd w:id="6"/>
      <w:bookmarkEnd w:id="7"/>
      <w:r>
        <w:rPr>
          <w:rFonts w:ascii="Times New Roman" w:eastAsia="Times New Roman" w:hAnsi="Times New Roman"/>
          <w:color w:val="000000"/>
          <w:spacing w:val="1"/>
          <w:sz w:val="24"/>
          <w:szCs w:val="24"/>
          <w:lang w:val="bg-BG"/>
        </w:rPr>
        <w:t>11</w:t>
      </w:r>
      <w:r w:rsidR="00A534F1">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sz w:val="24"/>
          <w:szCs w:val="24"/>
          <w:lang w:val="bg-BG" w:eastAsia="bg-BG"/>
        </w:rPr>
        <w:t xml:space="preserve">Изпълнителят се задължава да сключи договор/договори за подизпълнение с посочените в офертата му подизпълнители в срок от три дни от сключване на настоящия Договор. В срок до 3 </w:t>
      </w:r>
      <w:r w:rsidR="00A534F1">
        <w:rPr>
          <w:rFonts w:ascii="Times New Roman" w:eastAsia="Times New Roman" w:hAnsi="Times New Roman"/>
          <w:sz w:val="24"/>
          <w:szCs w:val="24"/>
          <w:lang w:val="bg-BG"/>
        </w:rPr>
        <w:t xml:space="preserve">(три) дни </w:t>
      </w:r>
      <w:r w:rsidR="00A534F1">
        <w:rPr>
          <w:rFonts w:ascii="Times New Roman" w:eastAsia="Times New Roman" w:hAnsi="Times New Roman"/>
          <w:sz w:val="24"/>
          <w:szCs w:val="24"/>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w:t>
      </w:r>
      <w:r w:rsidR="00E548C8" w:rsidRPr="00EC297C">
        <w:rPr>
          <w:rFonts w:ascii="Times New Roman" w:hAnsi="Times New Roman"/>
          <w:sz w:val="24"/>
          <w:szCs w:val="24"/>
        </w:rPr>
        <w:t>ВЪЗЛОЖИТЕЛЯ</w:t>
      </w:r>
      <w:r w:rsidR="00E548C8">
        <w:rPr>
          <w:rFonts w:ascii="Times New Roman" w:eastAsia="Times New Roman" w:hAnsi="Times New Roman"/>
          <w:sz w:val="24"/>
          <w:szCs w:val="24"/>
          <w:lang w:val="bg-BG" w:eastAsia="bg-BG"/>
        </w:rPr>
        <w:t xml:space="preserve"> </w:t>
      </w:r>
      <w:r w:rsidR="00A534F1">
        <w:rPr>
          <w:rFonts w:ascii="Times New Roman" w:eastAsia="Times New Roman" w:hAnsi="Times New Roman"/>
          <w:sz w:val="24"/>
          <w:szCs w:val="24"/>
          <w:lang w:val="bg-BG" w:eastAsia="bg-BG"/>
        </w:rPr>
        <w:t xml:space="preserve">заедно с доказателства, че са изпълнени условията по </w:t>
      </w:r>
      <w:hyperlink r:id="rId8" w:anchor="p28982788" w:tgtFrame="_blank" w:history="1">
        <w:r w:rsidR="00A534F1" w:rsidRPr="002F7859">
          <w:rPr>
            <w:rStyle w:val="Hyperlink"/>
            <w:rFonts w:ascii="Times New Roman" w:eastAsia="Times New Roman" w:hAnsi="Times New Roman"/>
            <w:color w:val="auto"/>
            <w:sz w:val="24"/>
            <w:szCs w:val="24"/>
            <w:lang w:val="bg-BG" w:eastAsia="bg-BG"/>
          </w:rPr>
          <w:t>чл. 66, ал. 2</w:t>
        </w:r>
      </w:hyperlink>
      <w:r w:rsidR="00A534F1" w:rsidRPr="002F7859">
        <w:rPr>
          <w:rFonts w:ascii="Times New Roman" w:eastAsia="Times New Roman" w:hAnsi="Times New Roman"/>
          <w:sz w:val="24"/>
          <w:szCs w:val="24"/>
          <w:lang w:val="bg-BG" w:eastAsia="bg-BG"/>
        </w:rPr>
        <w:t xml:space="preserve"> и </w:t>
      </w:r>
      <w:hyperlink r:id="rId9" w:anchor="p28982788" w:tgtFrame="_blank" w:history="1">
        <w:r w:rsidR="00A534F1" w:rsidRPr="002F7859">
          <w:rPr>
            <w:rStyle w:val="Hyperlink"/>
            <w:rFonts w:ascii="Times New Roman" w:eastAsia="Times New Roman" w:hAnsi="Times New Roman"/>
            <w:color w:val="auto"/>
            <w:sz w:val="24"/>
            <w:szCs w:val="24"/>
            <w:lang w:val="bg-BG" w:eastAsia="bg-BG"/>
          </w:rPr>
          <w:t>11 ЗОП</w:t>
        </w:r>
      </w:hyperlink>
      <w:r w:rsidR="00A534F1">
        <w:rPr>
          <w:rFonts w:ascii="Times New Roman" w:eastAsia="Times New Roman" w:hAnsi="Times New Roman"/>
          <w:sz w:val="24"/>
          <w:szCs w:val="24"/>
          <w:lang w:val="bg-BG" w:eastAsia="bg-BG"/>
        </w:rPr>
        <w:t xml:space="preserve"> (</w:t>
      </w:r>
      <w:r w:rsidR="00A534F1">
        <w:rPr>
          <w:rFonts w:ascii="Times New Roman" w:eastAsia="Times New Roman" w:hAnsi="Times New Roman"/>
          <w:i/>
          <w:sz w:val="24"/>
          <w:szCs w:val="24"/>
          <w:lang w:val="bg-BG" w:eastAsia="bg-BG"/>
        </w:rPr>
        <w:t>ако е приложимо</w:t>
      </w:r>
      <w:r w:rsidR="00A534F1">
        <w:rPr>
          <w:rFonts w:ascii="Times New Roman" w:eastAsia="Times New Roman" w:hAnsi="Times New Roman"/>
          <w:sz w:val="24"/>
          <w:szCs w:val="24"/>
          <w:lang w:val="bg-BG" w:eastAsia="bg-BG"/>
        </w:rPr>
        <w:t>)</w:t>
      </w:r>
      <w:r w:rsidR="00A52E32">
        <w:rPr>
          <w:rFonts w:ascii="Times New Roman" w:eastAsia="Times New Roman" w:hAnsi="Times New Roman"/>
          <w:sz w:val="24"/>
          <w:szCs w:val="24"/>
          <w:lang w:val="bg-BG" w:eastAsia="bg-BG"/>
        </w:rPr>
        <w:t>;</w:t>
      </w:r>
    </w:p>
    <w:p w:rsidR="00A534F1" w:rsidRDefault="00A534F1" w:rsidP="00A534F1">
      <w:pPr>
        <w:spacing w:after="0" w:line="240" w:lineRule="auto"/>
        <w:jc w:val="both"/>
        <w:rPr>
          <w:rFonts w:ascii="Times New Roman" w:eastAsia="Times New Roman" w:hAnsi="Times New Roman"/>
          <w:sz w:val="24"/>
          <w:szCs w:val="24"/>
          <w:lang w:val="bg-BG"/>
        </w:rPr>
      </w:pPr>
    </w:p>
    <w:p w:rsidR="00A534F1" w:rsidRDefault="00A534F1" w:rsidP="00A534F1">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ВЪЗЛОЖИТЕЛЯ</w:t>
      </w:r>
    </w:p>
    <w:p w:rsidR="00A534F1" w:rsidRDefault="00A534F1" w:rsidP="00A534F1">
      <w:pPr>
        <w:spacing w:after="0" w:line="240" w:lineRule="auto"/>
        <w:jc w:val="both"/>
        <w:rPr>
          <w:rFonts w:ascii="Times New Roman" w:eastAsia="Times New Roman" w:hAnsi="Times New Roman"/>
          <w:bCs/>
          <w:color w:val="000000"/>
          <w:spacing w:val="1"/>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334B46">
        <w:rPr>
          <w:rFonts w:ascii="Times New Roman" w:eastAsia="Times New Roman" w:hAnsi="Times New Roman"/>
          <w:b/>
          <w:bCs/>
          <w:color w:val="000000"/>
          <w:spacing w:val="1"/>
          <w:sz w:val="24"/>
          <w:szCs w:val="24"/>
          <w:lang w:val="bg-BG"/>
        </w:rPr>
        <w:t>25</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ВЪЗЛОЖИТЕЛЯТ има право:</w:t>
      </w:r>
    </w:p>
    <w:p w:rsidR="00A534F1" w:rsidRDefault="001559F9" w:rsidP="00A534F1">
      <w:pPr>
        <w:spacing w:after="0" w:line="240" w:lineRule="auto"/>
        <w:jc w:val="both"/>
        <w:rPr>
          <w:rFonts w:ascii="Times New Roman" w:eastAsia="Times New Roman" w:hAnsi="Times New Roman"/>
          <w:color w:val="000000"/>
          <w:spacing w:val="1"/>
          <w:sz w:val="24"/>
          <w:szCs w:val="24"/>
          <w:lang w:val="bg-BG"/>
        </w:rPr>
      </w:pPr>
      <w:r w:rsidRPr="001559F9">
        <w:rPr>
          <w:rFonts w:ascii="Times New Roman" w:eastAsia="Times New Roman" w:hAnsi="Times New Roman"/>
          <w:color w:val="000000"/>
          <w:spacing w:val="1"/>
          <w:sz w:val="24"/>
          <w:szCs w:val="24"/>
          <w:lang w:val="bg-BG"/>
        </w:rPr>
        <w:t>1.</w:t>
      </w:r>
      <w:r>
        <w:rPr>
          <w:rFonts w:ascii="Times New Roman" w:eastAsia="Times New Roman" w:hAnsi="Times New Roman"/>
          <w:color w:val="000000"/>
          <w:spacing w:val="1"/>
          <w:sz w:val="24"/>
          <w:szCs w:val="24"/>
          <w:lang w:val="bg-BG"/>
        </w:rPr>
        <w:t xml:space="preserve"> </w:t>
      </w:r>
      <w:bookmarkStart w:id="8" w:name="_DV_M94"/>
      <w:bookmarkEnd w:id="8"/>
      <w:r w:rsidR="00A534F1">
        <w:rPr>
          <w:rFonts w:ascii="Times New Roman" w:eastAsia="Times New Roman" w:hAnsi="Times New Roman"/>
          <w:color w:val="000000"/>
          <w:spacing w:val="1"/>
          <w:sz w:val="24"/>
          <w:szCs w:val="24"/>
          <w:lang w:val="bg-BG"/>
        </w:rPr>
        <w:t xml:space="preserve">да изисква и да получава </w:t>
      </w:r>
      <w:r w:rsidR="00A52E32">
        <w:rPr>
          <w:rFonts w:ascii="Times New Roman" w:eastAsia="Times New Roman" w:hAnsi="Times New Roman"/>
          <w:color w:val="000000"/>
          <w:spacing w:val="1"/>
          <w:sz w:val="24"/>
          <w:szCs w:val="24"/>
          <w:lang w:val="bg-BG"/>
        </w:rPr>
        <w:t>У</w:t>
      </w:r>
      <w:r w:rsidR="001E15C2">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в уговорения срок, </w:t>
      </w:r>
      <w:r w:rsidR="001B0AE5">
        <w:rPr>
          <w:rFonts w:ascii="Times New Roman" w:eastAsia="Times New Roman" w:hAnsi="Times New Roman"/>
          <w:color w:val="000000"/>
          <w:spacing w:val="1"/>
          <w:sz w:val="24"/>
          <w:szCs w:val="24"/>
          <w:lang w:val="bg-BG"/>
        </w:rPr>
        <w:t>обем</w:t>
      </w:r>
      <w:r w:rsidR="00A534F1">
        <w:rPr>
          <w:rFonts w:ascii="Times New Roman" w:eastAsia="Times New Roman" w:hAnsi="Times New Roman"/>
          <w:color w:val="000000"/>
          <w:spacing w:val="1"/>
          <w:sz w:val="24"/>
          <w:szCs w:val="24"/>
          <w:lang w:val="bg-BG"/>
        </w:rPr>
        <w:t xml:space="preserve"> и качество;</w:t>
      </w:r>
    </w:p>
    <w:p w:rsidR="00B1301E" w:rsidRPr="00EC297C" w:rsidRDefault="00334B46" w:rsidP="00EC297C">
      <w:pPr>
        <w:spacing w:after="0" w:line="240" w:lineRule="auto"/>
        <w:jc w:val="both"/>
        <w:rPr>
          <w:rFonts w:ascii="Times New Roman" w:hAnsi="Times New Roman"/>
          <w:color w:val="000000" w:themeColor="text1"/>
          <w:sz w:val="24"/>
          <w:szCs w:val="24"/>
        </w:rPr>
      </w:pPr>
      <w:bookmarkStart w:id="9" w:name="_DV_M95"/>
      <w:bookmarkEnd w:id="9"/>
      <w:r>
        <w:rPr>
          <w:rFonts w:ascii="Times New Roman" w:eastAsia="Times New Roman" w:hAnsi="Times New Roman"/>
          <w:bCs/>
          <w:color w:val="000000"/>
          <w:spacing w:val="1"/>
          <w:sz w:val="24"/>
          <w:szCs w:val="24"/>
          <w:lang w:val="bg-BG"/>
        </w:rPr>
        <w:t>2</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w:t>
      </w:r>
      <w:r w:rsidR="00B1301E" w:rsidRPr="00EC297C">
        <w:rPr>
          <w:rFonts w:ascii="Times New Roman" w:hAnsi="Times New Roman"/>
          <w:color w:val="000000"/>
          <w:spacing w:val="1"/>
          <w:sz w:val="24"/>
          <w:szCs w:val="24"/>
        </w:rPr>
        <w:t>да получава при необходимост е</w:t>
      </w:r>
      <w:r w:rsidR="00B1301E" w:rsidRPr="00EC297C">
        <w:rPr>
          <w:rFonts w:ascii="Times New Roman" w:hAnsi="Times New Roman"/>
          <w:sz w:val="24"/>
          <w:szCs w:val="24"/>
        </w:rPr>
        <w:t xml:space="preserve">дин ден консултационна помощ на адреса на ВЪЗЛОЖИТЕЛЯ, всяка година от действието на този договор, </w:t>
      </w:r>
      <w:r w:rsidR="00B1301E" w:rsidRPr="00EC297C">
        <w:rPr>
          <w:rFonts w:ascii="Times New Roman" w:hAnsi="Times New Roman"/>
          <w:color w:val="000000" w:themeColor="text1"/>
          <w:sz w:val="24"/>
          <w:szCs w:val="24"/>
        </w:rPr>
        <w:t xml:space="preserve">чрез предварителна заявка за денят на посещението. </w:t>
      </w:r>
    </w:p>
    <w:p w:rsidR="004850B0" w:rsidRPr="004850B0" w:rsidRDefault="00EC297C" w:rsidP="004850B0">
      <w:pPr>
        <w:spacing w:line="240" w:lineRule="auto"/>
        <w:jc w:val="both"/>
        <w:rPr>
          <w:rFonts w:ascii="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A534F1">
        <w:rPr>
          <w:rFonts w:ascii="Times New Roman" w:eastAsia="Times New Roman" w:hAnsi="Times New Roman"/>
          <w:bCs/>
          <w:color w:val="000000"/>
          <w:spacing w:val="1"/>
          <w:sz w:val="24"/>
          <w:szCs w:val="24"/>
          <w:lang w:val="bg-BG"/>
        </w:rPr>
        <w:t>.</w:t>
      </w:r>
      <w:r w:rsidR="004850B0">
        <w:rPr>
          <w:rFonts w:ascii="Times New Roman" w:eastAsia="Times New Roman" w:hAnsi="Times New Roman"/>
          <w:bCs/>
          <w:color w:val="000000"/>
          <w:spacing w:val="1"/>
          <w:sz w:val="24"/>
          <w:szCs w:val="24"/>
          <w:lang w:val="bg-BG"/>
        </w:rPr>
        <w:t xml:space="preserve"> </w:t>
      </w:r>
      <w:r w:rsidR="004850B0" w:rsidRPr="004850B0">
        <w:rPr>
          <w:rFonts w:ascii="Times New Roman" w:hAnsi="Times New Roman"/>
          <w:color w:val="000000"/>
          <w:spacing w:val="1"/>
          <w:sz w:val="24"/>
          <w:szCs w:val="24"/>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004850B0">
        <w:rPr>
          <w:rFonts w:ascii="Times New Roman" w:hAnsi="Times New Roman"/>
          <w:color w:val="000000"/>
          <w:spacing w:val="1"/>
          <w:sz w:val="24"/>
          <w:szCs w:val="24"/>
          <w:lang w:val="bg-BG"/>
        </w:rPr>
        <w:t>.</w:t>
      </w: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1"/>
          <w:sz w:val="24"/>
          <w:szCs w:val="24"/>
          <w:lang w:val="bg-BG"/>
        </w:rPr>
        <w:t xml:space="preserve"> </w:t>
      </w:r>
      <w:bookmarkStart w:id="10" w:name="_DV_M96"/>
      <w:bookmarkStart w:id="11" w:name="_DV_M97"/>
      <w:bookmarkStart w:id="12" w:name="_DV_M98"/>
      <w:bookmarkStart w:id="13" w:name="_DV_M99"/>
      <w:bookmarkEnd w:id="10"/>
      <w:bookmarkEnd w:id="11"/>
      <w:bookmarkEnd w:id="12"/>
      <w:bookmarkEnd w:id="13"/>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334B46">
        <w:rPr>
          <w:rFonts w:ascii="Times New Roman" w:eastAsia="Times New Roman" w:hAnsi="Times New Roman"/>
          <w:b/>
          <w:color w:val="000000"/>
          <w:spacing w:val="1"/>
          <w:sz w:val="24"/>
          <w:szCs w:val="24"/>
          <w:lang w:val="bg-BG"/>
        </w:rPr>
        <w:t>26</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ВЪЗЛОЖИТЕЛЯТ се задължава: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4" w:name="_DV_M100"/>
      <w:bookmarkEnd w:id="14"/>
      <w:r>
        <w:rPr>
          <w:rFonts w:ascii="Times New Roman" w:eastAsia="Times New Roman" w:hAnsi="Times New Roman"/>
          <w:color w:val="000000"/>
          <w:spacing w:val="1"/>
          <w:sz w:val="24"/>
          <w:szCs w:val="24"/>
          <w:lang w:val="bg-BG"/>
        </w:rPr>
        <w:t>1. да прием</w:t>
      </w:r>
      <w:r w:rsidR="00334B46">
        <w:rPr>
          <w:rFonts w:ascii="Times New Roman" w:eastAsia="Times New Roman" w:hAnsi="Times New Roman"/>
          <w:color w:val="000000"/>
          <w:spacing w:val="1"/>
          <w:sz w:val="24"/>
          <w:szCs w:val="24"/>
          <w:lang w:val="bg-BG"/>
        </w:rPr>
        <w:t xml:space="preserve">а </w:t>
      </w:r>
      <w:r w:rsidR="004850B0">
        <w:rPr>
          <w:rFonts w:ascii="Times New Roman" w:eastAsia="Times New Roman" w:hAnsi="Times New Roman"/>
          <w:color w:val="000000"/>
          <w:spacing w:val="1"/>
          <w:sz w:val="24"/>
          <w:szCs w:val="24"/>
          <w:lang w:val="bg-BG"/>
        </w:rPr>
        <w:t>изпълнението на У</w:t>
      </w:r>
      <w:r w:rsidR="00B1301E">
        <w:rPr>
          <w:rFonts w:ascii="Times New Roman" w:eastAsia="Times New Roman" w:hAnsi="Times New Roman"/>
          <w:color w:val="000000"/>
          <w:spacing w:val="1"/>
          <w:sz w:val="24"/>
          <w:szCs w:val="24"/>
          <w:lang w:val="bg-BG"/>
        </w:rPr>
        <w:t>слугите</w:t>
      </w:r>
      <w:r>
        <w:rPr>
          <w:rFonts w:ascii="Times New Roman" w:eastAsia="Times New Roman" w:hAnsi="Times New Roman"/>
          <w:color w:val="000000"/>
          <w:spacing w:val="1"/>
          <w:sz w:val="24"/>
          <w:szCs w:val="24"/>
          <w:lang w:val="bg-BG"/>
        </w:rPr>
        <w:t>, когато отговаря</w:t>
      </w:r>
      <w:r w:rsidR="00334B46">
        <w:rPr>
          <w:rFonts w:ascii="Times New Roman" w:eastAsia="Times New Roman" w:hAnsi="Times New Roman"/>
          <w:color w:val="000000"/>
          <w:spacing w:val="1"/>
          <w:sz w:val="24"/>
          <w:szCs w:val="24"/>
          <w:lang w:val="bg-BG"/>
        </w:rPr>
        <w:t xml:space="preserve">т </w:t>
      </w:r>
      <w:r>
        <w:rPr>
          <w:rFonts w:ascii="Times New Roman" w:eastAsia="Times New Roman" w:hAnsi="Times New Roman"/>
          <w:color w:val="000000"/>
          <w:spacing w:val="1"/>
          <w:sz w:val="24"/>
          <w:szCs w:val="24"/>
          <w:lang w:val="bg-BG"/>
        </w:rPr>
        <w:t>на договореното, по реда и при условията на този Договор;</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заплати на ИЗПЪЛНИТЕЛЯ </w:t>
      </w:r>
      <w:r w:rsidR="00334B46">
        <w:rPr>
          <w:rFonts w:ascii="Times New Roman" w:eastAsia="Times New Roman" w:hAnsi="Times New Roman"/>
          <w:color w:val="000000"/>
          <w:spacing w:val="1"/>
          <w:sz w:val="24"/>
          <w:szCs w:val="24"/>
          <w:lang w:val="bg-BG"/>
        </w:rPr>
        <w:t xml:space="preserve">дължимите суми  </w:t>
      </w:r>
      <w:r>
        <w:rPr>
          <w:rFonts w:ascii="Times New Roman" w:eastAsia="Times New Roman" w:hAnsi="Times New Roman"/>
          <w:color w:val="000000"/>
          <w:spacing w:val="1"/>
          <w:sz w:val="24"/>
          <w:szCs w:val="24"/>
          <w:lang w:val="bg-BG"/>
        </w:rPr>
        <w:t>в размера, по реда и при условията, предвидени в този Договор;</w:t>
      </w:r>
    </w:p>
    <w:p w:rsidR="00A534F1" w:rsidRDefault="005B1B05" w:rsidP="00A534F1">
      <w:pPr>
        <w:spacing w:after="0" w:line="240" w:lineRule="auto"/>
        <w:jc w:val="both"/>
        <w:rPr>
          <w:rFonts w:ascii="Times New Roman" w:eastAsia="Times New Roman" w:hAnsi="Times New Roman"/>
          <w:color w:val="000000"/>
          <w:spacing w:val="1"/>
          <w:sz w:val="24"/>
          <w:szCs w:val="24"/>
          <w:lang w:val="bg-BG"/>
        </w:rPr>
      </w:pPr>
      <w:bookmarkStart w:id="15" w:name="_DV_M101"/>
      <w:bookmarkEnd w:id="15"/>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w:t>
      </w:r>
      <w:r w:rsidR="00A534F1" w:rsidRPr="00AF50D6">
        <w:rPr>
          <w:rFonts w:ascii="Times New Roman" w:eastAsia="Times New Roman" w:hAnsi="Times New Roman"/>
          <w:spacing w:val="1"/>
          <w:sz w:val="24"/>
          <w:szCs w:val="24"/>
          <w:lang w:val="bg-BG"/>
        </w:rPr>
        <w:t>чл.</w:t>
      </w:r>
      <w:r w:rsidR="00EA3C6A">
        <w:rPr>
          <w:rFonts w:ascii="Times New Roman" w:eastAsia="Times New Roman" w:hAnsi="Times New Roman"/>
          <w:spacing w:val="1"/>
          <w:sz w:val="24"/>
          <w:szCs w:val="24"/>
          <w:lang w:val="bg-BG"/>
        </w:rPr>
        <w:t>42</w:t>
      </w:r>
      <w:r w:rsidR="00A534F1" w:rsidRPr="00AF50D6">
        <w:rPr>
          <w:rFonts w:ascii="Times New Roman" w:eastAsia="Times New Roman" w:hAnsi="Times New Roman"/>
          <w:spacing w:val="1"/>
          <w:sz w:val="24"/>
          <w:szCs w:val="24"/>
          <w:lang w:val="bg-BG"/>
        </w:rPr>
        <w:t xml:space="preserve"> </w:t>
      </w:r>
      <w:r w:rsidR="00A534F1">
        <w:rPr>
          <w:rFonts w:ascii="Times New Roman" w:eastAsia="Times New Roman" w:hAnsi="Times New Roman"/>
          <w:color w:val="000000"/>
          <w:spacing w:val="1"/>
          <w:sz w:val="24"/>
          <w:szCs w:val="24"/>
          <w:lang w:val="bg-BG"/>
        </w:rPr>
        <w:t>от Договора;</w:t>
      </w:r>
    </w:p>
    <w:p w:rsidR="00A534F1" w:rsidRDefault="005B1B05" w:rsidP="00A534F1">
      <w:pPr>
        <w:spacing w:after="0" w:line="240" w:lineRule="auto"/>
        <w:jc w:val="both"/>
        <w:rPr>
          <w:rFonts w:ascii="Times New Roman" w:eastAsia="Times New Roman" w:hAnsi="Times New Roman"/>
          <w:color w:val="000000"/>
          <w:spacing w:val="1"/>
          <w:sz w:val="24"/>
          <w:szCs w:val="24"/>
          <w:lang w:val="bg-BG"/>
        </w:rPr>
      </w:pPr>
      <w:bookmarkStart w:id="16" w:name="_DV_M102"/>
      <w:bookmarkEnd w:id="16"/>
      <w:r>
        <w:rPr>
          <w:rFonts w:ascii="Times New Roman" w:eastAsia="Times New Roman" w:hAnsi="Times New Roman"/>
          <w:bCs/>
          <w:color w:val="000000"/>
          <w:spacing w:val="1"/>
          <w:sz w:val="24"/>
          <w:szCs w:val="24"/>
          <w:lang w:val="bg-BG"/>
        </w:rPr>
        <w:t>4</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sidR="00D25A9D">
        <w:rPr>
          <w:rFonts w:ascii="Times New Roman" w:eastAsia="Times New Roman" w:hAnsi="Times New Roman"/>
          <w:color w:val="000000"/>
          <w:spacing w:val="1"/>
          <w:sz w:val="24"/>
          <w:szCs w:val="24"/>
          <w:lang w:val="bg-BG"/>
        </w:rPr>
        <w:t>.</w:t>
      </w:r>
    </w:p>
    <w:p w:rsidR="004850B0" w:rsidRDefault="005B1B05"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004850B0">
        <w:rPr>
          <w:rFonts w:ascii="Times New Roman" w:eastAsia="Times New Roman" w:hAnsi="Times New Roman"/>
          <w:color w:val="000000"/>
          <w:spacing w:val="1"/>
          <w:sz w:val="24"/>
          <w:szCs w:val="24"/>
          <w:lang w:val="bg-BG"/>
        </w:rPr>
        <w:t xml:space="preserve">. да освободи предоставената от ИЗПЪЛНИТЕЛЯ Гаранция за изпълнение, съгласно клаузите на чл. </w:t>
      </w:r>
      <w:r>
        <w:rPr>
          <w:rFonts w:ascii="Times New Roman" w:eastAsia="Times New Roman" w:hAnsi="Times New Roman"/>
          <w:color w:val="000000"/>
          <w:spacing w:val="1"/>
          <w:sz w:val="24"/>
          <w:szCs w:val="24"/>
          <w:lang w:val="bg-BG"/>
        </w:rPr>
        <w:t>16-20 от Договора.</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 xml:space="preserve">ПРЕДАВАНЕ И ПРИЕМАНЕ НА ИЗПЪЛНЕНИЕТО </w:t>
      </w:r>
    </w:p>
    <w:p w:rsidR="00460BB6" w:rsidRPr="00460BB6" w:rsidRDefault="00460BB6" w:rsidP="00460BB6">
      <w:pPr>
        <w:tabs>
          <w:tab w:val="left" w:pos="0"/>
        </w:tabs>
        <w:spacing w:after="0" w:line="240" w:lineRule="auto"/>
        <w:jc w:val="both"/>
        <w:rPr>
          <w:rFonts w:ascii="Times New Roman" w:hAnsi="Times New Roman"/>
          <w:b/>
          <w:sz w:val="24"/>
          <w:szCs w:val="24"/>
          <w:lang w:val="bg-BG"/>
        </w:rPr>
      </w:pPr>
      <w:r w:rsidRPr="00460BB6">
        <w:rPr>
          <w:rFonts w:ascii="Times New Roman" w:hAnsi="Times New Roman"/>
          <w:b/>
          <w:sz w:val="24"/>
          <w:szCs w:val="24"/>
          <w:lang w:val="bg-BG"/>
        </w:rPr>
        <w:t>Чл. 2</w:t>
      </w:r>
      <w:r>
        <w:rPr>
          <w:rFonts w:ascii="Times New Roman" w:hAnsi="Times New Roman"/>
          <w:b/>
          <w:sz w:val="24"/>
          <w:szCs w:val="24"/>
          <w:lang w:val="bg-BG"/>
        </w:rPr>
        <w:t>7</w:t>
      </w:r>
      <w:r w:rsidRPr="00460BB6">
        <w:rPr>
          <w:rFonts w:ascii="Times New Roman" w:hAnsi="Times New Roman"/>
          <w:b/>
          <w:sz w:val="24"/>
          <w:szCs w:val="24"/>
          <w:lang w:val="bg-BG"/>
        </w:rPr>
        <w:t xml:space="preserve">. </w:t>
      </w:r>
      <w:r w:rsidRPr="00460BB6">
        <w:rPr>
          <w:rFonts w:ascii="Times New Roman" w:hAnsi="Times New Roman"/>
          <w:sz w:val="24"/>
          <w:szCs w:val="24"/>
          <w:lang w:val="bg-BG"/>
        </w:rPr>
        <w:t xml:space="preserve">Предаването на изпълнението на Услугата – </w:t>
      </w:r>
      <w:r>
        <w:rPr>
          <w:rFonts w:ascii="Times New Roman" w:hAnsi="Times New Roman"/>
          <w:sz w:val="24"/>
          <w:szCs w:val="24"/>
          <w:lang w:val="bg-BG"/>
        </w:rPr>
        <w:t>а</w:t>
      </w:r>
      <w:r>
        <w:rPr>
          <w:rFonts w:ascii="Times New Roman" w:eastAsia="Times New Roman" w:hAnsi="Times New Roman"/>
          <w:sz w:val="24"/>
          <w:szCs w:val="24"/>
          <w:lang w:val="bg-BG"/>
        </w:rPr>
        <w:t>бонаментно обслужване на програмен продукт-модул „Финансов контрол“, част от интегрирана система за управление „Поликонт“ се док</w:t>
      </w:r>
      <w:r w:rsidRPr="00460BB6">
        <w:rPr>
          <w:rFonts w:ascii="Times New Roman" w:hAnsi="Times New Roman"/>
          <w:sz w:val="24"/>
          <w:szCs w:val="24"/>
          <w:lang w:val="bg-BG"/>
        </w:rPr>
        <w:t xml:space="preserve">ументира с протокол за приемане и предаване, който се </w:t>
      </w:r>
      <w:r w:rsidR="00325F98">
        <w:rPr>
          <w:rFonts w:ascii="Times New Roman" w:hAnsi="Times New Roman"/>
          <w:sz w:val="24"/>
          <w:szCs w:val="24"/>
          <w:lang w:val="bg-BG"/>
        </w:rPr>
        <w:t xml:space="preserve">изготвя и </w:t>
      </w:r>
      <w:r w:rsidRPr="00460BB6">
        <w:rPr>
          <w:rFonts w:ascii="Times New Roman" w:hAnsi="Times New Roman"/>
          <w:sz w:val="24"/>
          <w:szCs w:val="24"/>
          <w:lang w:val="bg-BG"/>
        </w:rPr>
        <w:t>подписва от представители на ВЪЗЛОЖИТЕЛЯ и ИЗПЪЛНИТЕЛЯ в два оригинални екземпляра – по един за всяка от Страните</w:t>
      </w:r>
      <w:r w:rsidR="00325F98">
        <w:rPr>
          <w:rFonts w:ascii="Times New Roman" w:hAnsi="Times New Roman"/>
          <w:sz w:val="24"/>
          <w:szCs w:val="24"/>
          <w:lang w:val="bg-BG"/>
        </w:rPr>
        <w:t xml:space="preserve"> в срок до 10 дни от изтичането му</w:t>
      </w:r>
      <w:r w:rsidRPr="00460BB6">
        <w:rPr>
          <w:rFonts w:ascii="Times New Roman" w:hAnsi="Times New Roman"/>
          <w:sz w:val="24"/>
          <w:szCs w:val="24"/>
          <w:lang w:val="bg-BG"/>
        </w:rPr>
        <w:t>. („</w:t>
      </w:r>
      <w:r w:rsidRPr="00460BB6">
        <w:rPr>
          <w:rFonts w:ascii="Times New Roman" w:hAnsi="Times New Roman"/>
          <w:b/>
          <w:sz w:val="24"/>
          <w:szCs w:val="24"/>
          <w:lang w:val="bg-BG"/>
        </w:rPr>
        <w:t>Приемо-предавателен протокол</w:t>
      </w:r>
      <w:r w:rsidRPr="00460BB6">
        <w:rPr>
          <w:rFonts w:ascii="Times New Roman" w:hAnsi="Times New Roman"/>
          <w:sz w:val="24"/>
          <w:szCs w:val="24"/>
          <w:lang w:val="bg-BG"/>
        </w:rPr>
        <w:t>“).</w:t>
      </w:r>
      <w:r w:rsidRPr="00460BB6">
        <w:rPr>
          <w:rFonts w:ascii="Times New Roman" w:hAnsi="Times New Roman"/>
          <w:sz w:val="24"/>
          <w:szCs w:val="24"/>
          <w:lang w:val="bg-BG"/>
        </w:rPr>
        <w:tab/>
      </w:r>
    </w:p>
    <w:p w:rsidR="00460BB6" w:rsidRPr="00460BB6" w:rsidRDefault="00460BB6" w:rsidP="00460BB6">
      <w:pPr>
        <w:tabs>
          <w:tab w:val="left" w:pos="0"/>
        </w:tabs>
        <w:spacing w:after="0" w:line="240" w:lineRule="auto"/>
        <w:jc w:val="both"/>
        <w:rPr>
          <w:rFonts w:ascii="Times New Roman" w:hAnsi="Times New Roman"/>
          <w:bCs/>
          <w:sz w:val="24"/>
          <w:szCs w:val="24"/>
          <w:lang w:val="bg-BG"/>
        </w:rPr>
      </w:pPr>
      <w:r w:rsidRPr="00460BB6">
        <w:rPr>
          <w:rFonts w:ascii="Times New Roman" w:hAnsi="Times New Roman"/>
          <w:b/>
          <w:sz w:val="24"/>
          <w:szCs w:val="24"/>
          <w:lang w:val="bg-BG"/>
        </w:rPr>
        <w:t>Чл. 2</w:t>
      </w:r>
      <w:r>
        <w:rPr>
          <w:rFonts w:ascii="Times New Roman" w:hAnsi="Times New Roman"/>
          <w:b/>
          <w:sz w:val="24"/>
          <w:szCs w:val="24"/>
          <w:lang w:val="bg-BG"/>
        </w:rPr>
        <w:t>8</w:t>
      </w:r>
      <w:r w:rsidRPr="00460BB6">
        <w:rPr>
          <w:rFonts w:ascii="Times New Roman" w:hAnsi="Times New Roman"/>
          <w:b/>
          <w:sz w:val="24"/>
          <w:szCs w:val="24"/>
          <w:lang w:val="bg-BG"/>
        </w:rPr>
        <w:t xml:space="preserve">. </w:t>
      </w:r>
      <w:r w:rsidRPr="00460BB6">
        <w:rPr>
          <w:rFonts w:ascii="Times New Roman" w:hAnsi="Times New Roman"/>
          <w:sz w:val="24"/>
          <w:szCs w:val="24"/>
          <w:lang w:val="bg-BG"/>
        </w:rPr>
        <w:t>ВЪЗЛОЖИТЕЛЯТ има право:</w:t>
      </w:r>
    </w:p>
    <w:p w:rsidR="00460BB6" w:rsidRPr="00460BB6" w:rsidRDefault="00460BB6" w:rsidP="00460BB6">
      <w:pPr>
        <w:tabs>
          <w:tab w:val="left" w:pos="0"/>
        </w:tabs>
        <w:spacing w:after="0" w:line="240" w:lineRule="auto"/>
        <w:jc w:val="both"/>
        <w:rPr>
          <w:rFonts w:ascii="Times New Roman" w:hAnsi="Times New Roman"/>
          <w:bCs/>
          <w:sz w:val="24"/>
          <w:szCs w:val="24"/>
          <w:lang w:val="bg-BG"/>
        </w:rPr>
      </w:pPr>
      <w:r w:rsidRPr="00460BB6">
        <w:rPr>
          <w:rFonts w:ascii="Times New Roman" w:hAnsi="Times New Roman"/>
          <w:sz w:val="24"/>
          <w:szCs w:val="24"/>
          <w:lang w:val="bg-BG"/>
        </w:rPr>
        <w:t>1. да приеме изпълнението, когато отговаря на договореното;</w:t>
      </w:r>
    </w:p>
    <w:p w:rsidR="00460BB6" w:rsidRDefault="00460BB6" w:rsidP="00460BB6">
      <w:pPr>
        <w:tabs>
          <w:tab w:val="left" w:pos="0"/>
        </w:tabs>
        <w:spacing w:after="0" w:line="240" w:lineRule="auto"/>
        <w:jc w:val="both"/>
        <w:rPr>
          <w:rFonts w:ascii="Times New Roman" w:hAnsi="Times New Roman"/>
          <w:sz w:val="24"/>
          <w:szCs w:val="24"/>
          <w:lang w:val="bg-BG"/>
        </w:rPr>
      </w:pPr>
      <w:r w:rsidRPr="00460BB6">
        <w:rPr>
          <w:rFonts w:ascii="Times New Roman" w:hAnsi="Times New Roman"/>
          <w:sz w:val="24"/>
          <w:szCs w:val="24"/>
          <w:lang w:val="bg-BG"/>
        </w:rPr>
        <w:lastRenderedPageBreak/>
        <w:t>2.</w:t>
      </w:r>
      <w:bookmarkStart w:id="17" w:name="_DV_M66"/>
      <w:bookmarkEnd w:id="17"/>
      <w:r w:rsidRPr="00460BB6">
        <w:rPr>
          <w:rFonts w:ascii="Times New Roman" w:hAnsi="Times New Roman"/>
          <w:sz w:val="24"/>
          <w:szCs w:val="24"/>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460BB6" w:rsidRPr="00460BB6" w:rsidRDefault="00460BB6" w:rsidP="00460BB6">
      <w:pPr>
        <w:tabs>
          <w:tab w:val="left" w:pos="0"/>
        </w:tabs>
        <w:spacing w:after="0" w:line="240" w:lineRule="auto"/>
        <w:jc w:val="both"/>
        <w:rPr>
          <w:rFonts w:ascii="Times New Roman" w:hAnsi="Times New Roman"/>
          <w:sz w:val="24"/>
          <w:szCs w:val="24"/>
          <w:lang w:val="bg-BG"/>
        </w:rPr>
      </w:pPr>
      <w:r w:rsidRPr="00460BB6">
        <w:rPr>
          <w:rFonts w:ascii="Times New Roman" w:hAnsi="Times New Roman"/>
          <w:sz w:val="24"/>
          <w:szCs w:val="24"/>
          <w:lang w:val="bg-BG"/>
        </w:rPr>
        <w:t>3. 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САНКЦИИ ПРИ НЕИЗПЪЛНЕНИЕ</w:t>
      </w:r>
    </w:p>
    <w:p w:rsidR="00A534F1" w:rsidRPr="00D35B84" w:rsidRDefault="00A534F1" w:rsidP="00A534F1">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E76DB8">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Pr="00D35B84">
        <w:rPr>
          <w:rFonts w:ascii="Times New Roman" w:eastAsia="Times New Roman" w:hAnsi="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w:t>
      </w:r>
      <w:r w:rsidR="00103BDE">
        <w:rPr>
          <w:rFonts w:ascii="Times New Roman" w:eastAsia="Times New Roman" w:hAnsi="Times New Roman"/>
          <w:sz w:val="24"/>
          <w:szCs w:val="24"/>
          <w:lang w:val="bg-BG"/>
        </w:rPr>
        <w:t xml:space="preserve"> 0,</w:t>
      </w:r>
      <w:r>
        <w:rPr>
          <w:rFonts w:ascii="Times New Roman" w:eastAsia="Times New Roman" w:hAnsi="Times New Roman"/>
          <w:sz w:val="24"/>
          <w:szCs w:val="24"/>
          <w:lang w:val="bg-BG"/>
        </w:rPr>
        <w:t>5</w:t>
      </w:r>
      <w:r w:rsidRPr="00D35B84">
        <w:rPr>
          <w:rFonts w:ascii="Times New Roman" w:eastAsia="Times New Roman" w:hAnsi="Times New Roman"/>
          <w:sz w:val="24"/>
          <w:szCs w:val="24"/>
          <w:lang w:val="bg-BG"/>
        </w:rPr>
        <w:t>% от Стойността на Договора за всеки ден забава, но не повече от</w:t>
      </w:r>
      <w:r>
        <w:rPr>
          <w:rFonts w:ascii="Times New Roman" w:eastAsia="Times New Roman" w:hAnsi="Times New Roman"/>
          <w:sz w:val="24"/>
          <w:szCs w:val="24"/>
          <w:lang w:val="bg-BG"/>
        </w:rPr>
        <w:t xml:space="preserve"> </w:t>
      </w:r>
      <w:r w:rsidR="00103BDE">
        <w:rPr>
          <w:rFonts w:ascii="Times New Roman" w:eastAsia="Times New Roman" w:hAnsi="Times New Roman"/>
          <w:sz w:val="24"/>
          <w:szCs w:val="24"/>
          <w:lang w:val="bg-BG"/>
        </w:rPr>
        <w:t>10</w:t>
      </w:r>
      <w:r w:rsidRPr="00D35B84">
        <w:rPr>
          <w:rFonts w:ascii="Times New Roman" w:eastAsia="Times New Roman" w:hAnsi="Times New Roman"/>
          <w:sz w:val="24"/>
          <w:szCs w:val="24"/>
          <w:lang w:val="bg-BG"/>
        </w:rPr>
        <w:t>% от Стойността на Договора</w:t>
      </w:r>
      <w:r>
        <w:rPr>
          <w:rFonts w:ascii="Times New Roman" w:eastAsia="Times New Roman" w:hAnsi="Times New Roman"/>
          <w:sz w:val="24"/>
          <w:szCs w:val="24"/>
          <w:lang w:val="bg-BG"/>
        </w:rPr>
        <w:t>.</w:t>
      </w:r>
    </w:p>
    <w:p w:rsidR="00FF6070" w:rsidRPr="00FF6070" w:rsidRDefault="00A534F1" w:rsidP="00FF6070">
      <w:pPr>
        <w:shd w:val="clear" w:color="auto" w:fill="FFFFFF"/>
        <w:spacing w:after="0" w:line="240" w:lineRule="auto"/>
        <w:jc w:val="both"/>
        <w:rPr>
          <w:rFonts w:ascii="Times New Roman" w:eastAsia="Times New Roman" w:hAnsi="Times New Roman"/>
          <w:color w:val="000000" w:themeColor="text1"/>
          <w:sz w:val="24"/>
          <w:szCs w:val="24"/>
          <w:lang w:val="bg-BG"/>
        </w:rPr>
      </w:pPr>
      <w:r w:rsidRPr="00D35B84">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30</w:t>
      </w:r>
      <w:r w:rsidRPr="00D35B84">
        <w:rPr>
          <w:rFonts w:ascii="Times New Roman" w:eastAsia="Times New Roman" w:hAnsi="Times New Roman"/>
          <w:b/>
          <w:sz w:val="24"/>
          <w:szCs w:val="20"/>
          <w:lang w:val="bg-BG"/>
        </w:rPr>
        <w:t xml:space="preserve">.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 xml:space="preserve">на  </w:t>
      </w:r>
      <w:r w:rsidR="00195830">
        <w:rPr>
          <w:rFonts w:ascii="Times New Roman" w:eastAsia="Times New Roman" w:hAnsi="Times New Roman"/>
          <w:sz w:val="24"/>
          <w:szCs w:val="24"/>
          <w:lang w:val="bg-BG"/>
        </w:rPr>
        <w:t>отделна дейност</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или при отклонение от изискванията на ВЪЗЛОЖИТЕЛЯ, посочени в Техническата спецификация</w:t>
      </w:r>
      <w:r w:rsidR="00151D99">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поиска от ИЗПЪЛНИТЕЛЯ </w:t>
      </w:r>
      <w:r>
        <w:rPr>
          <w:rFonts w:ascii="Times New Roman" w:eastAsia="Times New Roman" w:hAnsi="Times New Roman"/>
          <w:sz w:val="24"/>
          <w:szCs w:val="24"/>
          <w:lang w:val="bg-BG"/>
        </w:rPr>
        <w:t xml:space="preserve">да изпълни изцяло и </w:t>
      </w:r>
      <w:r w:rsidRPr="00003893">
        <w:rPr>
          <w:rFonts w:ascii="Times New Roman" w:eastAsia="Times New Roman" w:hAnsi="Times New Roman"/>
          <w:sz w:val="24"/>
          <w:szCs w:val="24"/>
          <w:lang w:val="bg-BG"/>
        </w:rPr>
        <w:t>качествено</w:t>
      </w:r>
      <w:r w:rsidRPr="00576876">
        <w:rPr>
          <w:rFonts w:ascii="Times New Roman" w:eastAsia="Times New Roman" w:hAnsi="Times New Roman"/>
          <w:sz w:val="24"/>
          <w:szCs w:val="24"/>
          <w:lang w:val="bg-BG"/>
        </w:rPr>
        <w:t xml:space="preserve"> съответната </w:t>
      </w:r>
      <w:r w:rsidR="00C9520A">
        <w:rPr>
          <w:rFonts w:ascii="Times New Roman" w:eastAsia="Times New Roman" w:hAnsi="Times New Roman"/>
          <w:sz w:val="24"/>
          <w:szCs w:val="24"/>
          <w:lang w:val="bg-BG"/>
        </w:rPr>
        <w:t>дейност</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без да дължи допълнително възнаграждение за това. </w:t>
      </w:r>
      <w:r w:rsidR="00FF6070" w:rsidRPr="00FF6070">
        <w:rPr>
          <w:rFonts w:ascii="Times New Roman" w:eastAsia="Times New Roman" w:hAnsi="Times New Roman"/>
          <w:color w:val="000000" w:themeColor="text1"/>
          <w:sz w:val="24"/>
          <w:szCs w:val="24"/>
          <w:lang w:val="bg-BG"/>
        </w:rPr>
        <w:t xml:space="preserve">В случай, че и повторното изпълнение на услугата е некачествено, ВЪЗЛОЖИТЕЛЯТ има право </w:t>
      </w:r>
      <w:r w:rsidR="00E76DB8">
        <w:rPr>
          <w:rFonts w:ascii="Times New Roman" w:eastAsia="Times New Roman" w:hAnsi="Times New Roman"/>
          <w:color w:val="000000" w:themeColor="text1"/>
          <w:sz w:val="24"/>
          <w:szCs w:val="24"/>
          <w:lang w:val="bg-BG"/>
        </w:rPr>
        <w:t>да задържи гаранцията за изпълнение</w:t>
      </w:r>
      <w:r w:rsidR="00FF6070" w:rsidRPr="00FF6070">
        <w:rPr>
          <w:rFonts w:ascii="Times New Roman" w:eastAsia="Times New Roman" w:hAnsi="Times New Roman"/>
          <w:color w:val="000000" w:themeColor="text1"/>
          <w:sz w:val="24"/>
          <w:szCs w:val="24"/>
          <w:lang w:val="bg-BG"/>
        </w:rPr>
        <w:t xml:space="preserve"> и да прекрати договора. </w:t>
      </w:r>
    </w:p>
    <w:p w:rsidR="00A534F1" w:rsidRDefault="00A534F1" w:rsidP="00A534F1">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C9520A">
        <w:rPr>
          <w:rFonts w:ascii="Times New Roman" w:eastAsia="Times New Roman" w:hAnsi="Times New Roman"/>
          <w:sz w:val="24"/>
          <w:szCs w:val="24"/>
          <w:lang w:val="bg-BG"/>
        </w:rPr>
        <w:t>2</w:t>
      </w:r>
      <w:r>
        <w:rPr>
          <w:rFonts w:ascii="Times New Roman" w:eastAsia="Times New Roman" w:hAnsi="Times New Roman"/>
          <w:sz w:val="24"/>
          <w:szCs w:val="24"/>
          <w:lang w:val="bg-BG"/>
        </w:rPr>
        <w:t>0</w:t>
      </w:r>
      <w:r w:rsidRPr="00D35B84">
        <w:rPr>
          <w:rFonts w:ascii="Times New Roman" w:eastAsia="Times New Roman" w:hAnsi="Times New Roman"/>
          <w:sz w:val="24"/>
          <w:szCs w:val="24"/>
          <w:lang w:val="bg-BG"/>
        </w:rPr>
        <w:t>% (</w:t>
      </w:r>
      <w:r w:rsidR="00C9520A">
        <w:rPr>
          <w:rFonts w:ascii="Times New Roman" w:eastAsia="Times New Roman" w:hAnsi="Times New Roman"/>
          <w:sz w:val="24"/>
          <w:szCs w:val="24"/>
          <w:lang w:val="bg-BG"/>
        </w:rPr>
        <w:t>двадесет</w:t>
      </w:r>
      <w:r w:rsidRPr="00D35B84">
        <w:rPr>
          <w:rFonts w:ascii="Times New Roman" w:eastAsia="Times New Roman" w:hAnsi="Times New Roman"/>
          <w:sz w:val="24"/>
          <w:szCs w:val="24"/>
          <w:lang w:val="bg-BG"/>
        </w:rPr>
        <w:t xml:space="preserve"> на сто) от Стойността на Договора.</w:t>
      </w:r>
    </w:p>
    <w:p w:rsidR="000A3292" w:rsidRPr="000A3292" w:rsidRDefault="000A3292" w:rsidP="000A3292">
      <w:pPr>
        <w:spacing w:after="0" w:line="240" w:lineRule="auto"/>
        <w:jc w:val="both"/>
        <w:rPr>
          <w:rFonts w:ascii="Times New Roman" w:eastAsia="Times New Roman" w:hAnsi="Times New Roman"/>
          <w:color w:val="000000" w:themeColor="text1"/>
          <w:sz w:val="24"/>
          <w:szCs w:val="20"/>
          <w:lang w:val="bg-BG"/>
        </w:rPr>
      </w:pPr>
      <w:r w:rsidRPr="000A3292">
        <w:rPr>
          <w:rFonts w:ascii="Times New Roman" w:eastAsia="Times New Roman" w:hAnsi="Times New Roman"/>
          <w:b/>
          <w:color w:val="000000" w:themeColor="text1"/>
          <w:sz w:val="24"/>
          <w:szCs w:val="20"/>
          <w:lang w:val="bg-BG"/>
        </w:rPr>
        <w:t xml:space="preserve">Чл. </w:t>
      </w:r>
      <w:r w:rsidR="00E76DB8">
        <w:rPr>
          <w:rFonts w:ascii="Times New Roman" w:eastAsia="Times New Roman" w:hAnsi="Times New Roman"/>
          <w:b/>
          <w:color w:val="000000" w:themeColor="text1"/>
          <w:sz w:val="24"/>
          <w:szCs w:val="20"/>
          <w:lang w:val="bg-BG"/>
        </w:rPr>
        <w:t>3</w:t>
      </w:r>
      <w:r>
        <w:rPr>
          <w:rFonts w:ascii="Times New Roman" w:eastAsia="Times New Roman" w:hAnsi="Times New Roman"/>
          <w:b/>
          <w:color w:val="000000" w:themeColor="text1"/>
          <w:sz w:val="24"/>
          <w:szCs w:val="20"/>
          <w:lang w:val="bg-BG"/>
        </w:rPr>
        <w:t>2</w:t>
      </w:r>
      <w:r w:rsidRPr="000A3292">
        <w:rPr>
          <w:rFonts w:ascii="Times New Roman" w:eastAsia="Times New Roman" w:hAnsi="Times New Roman"/>
          <w:b/>
          <w:color w:val="000000" w:themeColor="text1"/>
          <w:sz w:val="24"/>
          <w:szCs w:val="20"/>
          <w:lang w:val="bg-BG"/>
        </w:rPr>
        <w:t xml:space="preserve">. </w:t>
      </w:r>
      <w:r w:rsidR="0003152C" w:rsidRPr="0003152C">
        <w:rPr>
          <w:rFonts w:ascii="Times New Roman" w:eastAsia="Times New Roman" w:hAnsi="Times New Roman"/>
          <w:color w:val="000000" w:themeColor="text1"/>
          <w:sz w:val="24"/>
          <w:szCs w:val="20"/>
          <w:lang w:val="bg-BG"/>
        </w:rPr>
        <w:t xml:space="preserve">ВЪЗЛОЖИТЕЛЯТ </w:t>
      </w:r>
      <w:r w:rsidR="0003152C">
        <w:rPr>
          <w:rFonts w:ascii="Times New Roman" w:eastAsia="Times New Roman" w:hAnsi="Times New Roman"/>
          <w:color w:val="000000" w:themeColor="text1"/>
          <w:sz w:val="24"/>
          <w:szCs w:val="20"/>
          <w:lang w:val="bg-BG"/>
        </w:rPr>
        <w:t>има право да удържи всяка дължима по този Договор неустойка чрез задържане на сума от Г</w:t>
      </w:r>
      <w:r w:rsidR="0003152C" w:rsidRPr="0003152C">
        <w:rPr>
          <w:rFonts w:ascii="Times New Roman" w:eastAsia="Times New Roman" w:hAnsi="Times New Roman"/>
          <w:color w:val="000000" w:themeColor="text1"/>
          <w:sz w:val="24"/>
          <w:szCs w:val="20"/>
          <w:lang w:val="bg-BG"/>
        </w:rPr>
        <w:t>аранцията за изпълнение, като уведоми писмено ИЗПЪЛНИТЕЛЯ за това.</w:t>
      </w:r>
    </w:p>
    <w:p w:rsidR="00A534F1" w:rsidRPr="00576876" w:rsidRDefault="0003152C" w:rsidP="00A534F1">
      <w:pPr>
        <w:spacing w:after="0" w:line="240" w:lineRule="auto"/>
        <w:jc w:val="both"/>
        <w:rPr>
          <w:rFonts w:ascii="Times New Roman" w:eastAsia="Times New Roman" w:hAnsi="Times New Roman"/>
          <w:b/>
          <w:sz w:val="24"/>
          <w:szCs w:val="24"/>
          <w:lang w:val="bg-BG"/>
        </w:rPr>
      </w:pPr>
      <w:r w:rsidRPr="000A3292">
        <w:rPr>
          <w:rFonts w:ascii="Times New Roman" w:eastAsia="Times New Roman" w:hAnsi="Times New Roman"/>
          <w:b/>
          <w:color w:val="000000" w:themeColor="text1"/>
          <w:sz w:val="24"/>
          <w:szCs w:val="20"/>
          <w:lang w:val="bg-BG"/>
        </w:rPr>
        <w:t xml:space="preserve">Чл. </w:t>
      </w:r>
      <w:r>
        <w:rPr>
          <w:rFonts w:ascii="Times New Roman" w:eastAsia="Times New Roman" w:hAnsi="Times New Roman"/>
          <w:b/>
          <w:color w:val="000000" w:themeColor="text1"/>
          <w:sz w:val="24"/>
          <w:szCs w:val="20"/>
          <w:lang w:val="bg-BG"/>
        </w:rPr>
        <w:t>33</w:t>
      </w:r>
      <w:r w:rsidRPr="000A3292">
        <w:rPr>
          <w:rFonts w:ascii="Times New Roman" w:eastAsia="Times New Roman" w:hAnsi="Times New Roman"/>
          <w:b/>
          <w:color w:val="000000" w:themeColor="text1"/>
          <w:sz w:val="24"/>
          <w:szCs w:val="20"/>
          <w:lang w:val="bg-BG"/>
        </w:rPr>
        <w:t>.</w:t>
      </w:r>
      <w:r w:rsidR="00AA456B" w:rsidRPr="00C07679">
        <w:rPr>
          <w:rFonts w:ascii="Times New Roman" w:hAnsi="Times New Roman"/>
          <w:b/>
          <w:sz w:val="24"/>
          <w:szCs w:val="24"/>
          <w:lang w:val="bg-BG" w:eastAsia="bg-BG"/>
        </w:rPr>
        <w:t xml:space="preserve"> </w:t>
      </w:r>
      <w:r w:rsidR="00AA456B" w:rsidRPr="00C07679">
        <w:rPr>
          <w:rFonts w:ascii="Times New Roman" w:hAnsi="Times New Roman"/>
          <w:sz w:val="24"/>
          <w:szCs w:val="24"/>
          <w:lang w:val="bg-BG"/>
        </w:rPr>
        <w:t xml:space="preserve"> </w:t>
      </w:r>
      <w:r w:rsidR="00A534F1"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CF2CBE">
        <w:rPr>
          <w:rFonts w:ascii="Times New Roman" w:eastAsia="Times New Roman" w:hAnsi="Times New Roman"/>
          <w:b/>
          <w:sz w:val="24"/>
          <w:szCs w:val="24"/>
          <w:lang w:val="bg-BG"/>
        </w:rPr>
        <w:t xml:space="preserve">Чл. </w:t>
      </w:r>
      <w:r w:rsidR="00965205" w:rsidRPr="00CF2CBE">
        <w:rPr>
          <w:rFonts w:ascii="Times New Roman" w:eastAsia="Times New Roman" w:hAnsi="Times New Roman"/>
          <w:b/>
          <w:sz w:val="24"/>
          <w:szCs w:val="24"/>
          <w:lang w:val="bg-BG"/>
        </w:rPr>
        <w:t>34</w:t>
      </w:r>
      <w:r w:rsidRPr="00CF2CBE">
        <w:rPr>
          <w:rFonts w:ascii="Times New Roman" w:eastAsia="Times New Roman" w:hAnsi="Times New Roman"/>
          <w:b/>
          <w:sz w:val="24"/>
          <w:szCs w:val="24"/>
          <w:lang w:val="bg-BG"/>
        </w:rPr>
        <w:t>.</w:t>
      </w:r>
      <w:r w:rsidRPr="00CF2CBE">
        <w:rPr>
          <w:rFonts w:ascii="Times New Roman" w:eastAsia="Times New Roman" w:hAnsi="Times New Roman"/>
          <w:sz w:val="24"/>
          <w:szCs w:val="24"/>
          <w:lang w:val="bg-BG"/>
        </w:rPr>
        <w:t xml:space="preserve"> </w:t>
      </w:r>
      <w:r w:rsidRPr="00CF2CBE">
        <w:rPr>
          <w:rFonts w:ascii="Times New Roman" w:eastAsia="Times New Roman" w:hAnsi="Times New Roman"/>
          <w:b/>
          <w:sz w:val="24"/>
          <w:szCs w:val="24"/>
          <w:lang w:val="bg-BG"/>
        </w:rPr>
        <w:t>(</w:t>
      </w:r>
      <w:r w:rsidRPr="00BA629C">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Този Договор се прекратява: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с изтичане на Срока </w:t>
      </w:r>
      <w:r w:rsidR="00CF2CBE">
        <w:rPr>
          <w:rFonts w:ascii="Times New Roman" w:eastAsia="Times New Roman" w:hAnsi="Times New Roman"/>
          <w:sz w:val="24"/>
          <w:szCs w:val="24"/>
          <w:lang w:val="bg-BG"/>
        </w:rPr>
        <w:t xml:space="preserve">по чл.4 </w:t>
      </w:r>
      <w:r w:rsidRPr="00576876">
        <w:rPr>
          <w:rFonts w:ascii="Times New Roman" w:eastAsia="Times New Roman" w:hAnsi="Times New Roman"/>
          <w:sz w:val="24"/>
          <w:szCs w:val="24"/>
          <w:lang w:val="bg-BG"/>
        </w:rPr>
        <w:t>на Договора;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lang w:val="bg-BG"/>
        </w:rPr>
        <w:t>три</w:t>
      </w:r>
      <w:r w:rsidR="006C5388">
        <w:rPr>
          <w:rFonts w:ascii="Times New Roman" w:eastAsia="Times New Roman" w:hAnsi="Times New Roman"/>
          <w:sz w:val="24"/>
          <w:szCs w:val="24"/>
          <w:lang w:val="bg-BG"/>
        </w:rPr>
        <w:t xml:space="preserve"> дни</w:t>
      </w:r>
      <w:r w:rsidRPr="00576876">
        <w:rPr>
          <w:rFonts w:ascii="Times New Roman" w:eastAsia="Times New Roman" w:hAnsi="Times New Roman"/>
          <w:sz w:val="24"/>
          <w:szCs w:val="24"/>
          <w:lang w:val="bg-BG"/>
        </w:rPr>
        <w:t xml:space="preserve"> от настъпване на невъзможността и да представи доказателства; </w:t>
      </w:r>
    </w:p>
    <w:p w:rsidR="00A534F1"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Pr>
          <w:rFonts w:ascii="Times New Roman" w:eastAsia="Times New Roman" w:hAnsi="Times New Roman"/>
          <w:sz w:val="24"/>
          <w:szCs w:val="24"/>
          <w:lang w:val="bg-BG"/>
        </w:rPr>
        <w:t>;</w:t>
      </w:r>
    </w:p>
    <w:p w:rsidR="00872BAF" w:rsidRDefault="00A534F1" w:rsidP="00A534F1">
      <w:pPr>
        <w:keepLine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при условията по чл. 5, ал. 1, т. 3 от </w:t>
      </w:r>
      <w:r w:rsidRPr="0023355F">
        <w:rPr>
          <w:rFonts w:ascii="Times New Roman" w:eastAsia="Times New Roman" w:hAnsi="Times New Roman"/>
          <w:sz w:val="24"/>
          <w:szCs w:val="24"/>
          <w:lang w:val="bg-BG"/>
        </w:rPr>
        <w:t>ЗИФОДРЮПДР</w:t>
      </w:r>
      <w:r w:rsidR="007900E4">
        <w:rPr>
          <w:rFonts w:ascii="Times New Roman" w:eastAsia="Times New Roman" w:hAnsi="Times New Roman"/>
          <w:sz w:val="24"/>
          <w:szCs w:val="24"/>
          <w:lang w:val="bg-BG"/>
        </w:rPr>
        <w:t>КТ</w:t>
      </w:r>
      <w:r w:rsidRPr="0023355F">
        <w:rPr>
          <w:rFonts w:ascii="Times New Roman" w:eastAsia="Times New Roman" w:hAnsi="Times New Roman"/>
          <w:sz w:val="24"/>
          <w:szCs w:val="24"/>
          <w:lang w:val="bg-BG"/>
        </w:rPr>
        <w:t>Л</w:t>
      </w:r>
      <w:r w:rsidR="00872BAF">
        <w:rPr>
          <w:rFonts w:ascii="Times New Roman" w:eastAsia="Times New Roman" w:hAnsi="Times New Roman"/>
          <w:sz w:val="24"/>
          <w:szCs w:val="24"/>
          <w:lang w:val="bg-BG"/>
        </w:rPr>
        <w:t>;</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r w:rsidR="00BA629C">
        <w:rPr>
          <w:rFonts w:ascii="Times New Roman" w:eastAsia="Times New Roman" w:hAnsi="Times New Roman"/>
          <w:sz w:val="24"/>
          <w:szCs w:val="24"/>
          <w:lang w:val="bg-BG"/>
        </w:rPr>
        <w:t>:</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w:t>
      </w:r>
      <w:r w:rsidRPr="00576876">
        <w:rPr>
          <w:rFonts w:ascii="Times New Roman" w:eastAsia="Times New Roman" w:hAnsi="Times New Roman"/>
          <w:sz w:val="24"/>
          <w:szCs w:val="24"/>
          <w:lang w:val="bg-BG"/>
        </w:rPr>
        <w:tab/>
        <w:t>по взаимно съгласие на Страните, изразено в писмена форма;</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w:t>
      </w:r>
      <w:r w:rsidRPr="00576876">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DB6632">
        <w:rPr>
          <w:rFonts w:ascii="Times New Roman" w:eastAsia="Times New Roman" w:hAnsi="Times New Roman"/>
          <w:sz w:val="24"/>
          <w:szCs w:val="24"/>
          <w:lang w:val="bg-BG" w:eastAsia="ar-SA"/>
        </w:rPr>
        <w:t>ВЪЗЛОЖИТЕЛЯТ може да прекрати договора с 10 (десет)</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дневно писмено предизвестие, отправено до ИЗПЪЛНИТЕЛЯ, когато:</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DB6632">
        <w:rPr>
          <w:rFonts w:ascii="Times New Roman" w:eastAsia="Times New Roman" w:hAnsi="Times New Roman"/>
          <w:sz w:val="24"/>
          <w:szCs w:val="24"/>
          <w:lang w:val="bg-BG" w:eastAsia="ar-SA"/>
        </w:rPr>
        <w:t>1. е налице виновно неизпълнение, както и забавено, частично и</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или лошо изпълнение на задълженията от страна на ИЗПЪЛНИТЕЛЯ;</w:t>
      </w:r>
    </w:p>
    <w:p w:rsidR="00A534F1" w:rsidRDefault="00A534F1" w:rsidP="00BA629C">
      <w:pPr>
        <w:keepLines/>
        <w:autoSpaceDE w:val="0"/>
        <w:autoSpaceDN w:val="0"/>
        <w:spacing w:after="0" w:line="240" w:lineRule="auto"/>
        <w:jc w:val="both"/>
        <w:rPr>
          <w:rFonts w:ascii="Times New Roman" w:eastAsia="Times New Roman" w:hAnsi="Times New Roman"/>
          <w:b/>
          <w:sz w:val="24"/>
          <w:szCs w:val="24"/>
          <w:lang w:val="bg-BG"/>
        </w:rPr>
      </w:pPr>
      <w:r>
        <w:rPr>
          <w:rFonts w:ascii="Times New Roman" w:hAnsi="Times New Roman"/>
          <w:sz w:val="24"/>
          <w:szCs w:val="24"/>
          <w:lang w:val="bg-BG" w:eastAsia="bg-BG"/>
        </w:rPr>
        <w:t>2. са налице обстоятелства</w:t>
      </w:r>
      <w:r w:rsidRPr="009D64D4">
        <w:rPr>
          <w:rFonts w:ascii="Times New Roman" w:hAnsi="Times New Roman"/>
          <w:sz w:val="24"/>
          <w:szCs w:val="24"/>
          <w:lang w:val="bg-BG" w:eastAsia="bg-BG"/>
        </w:rPr>
        <w:t>, възникнали след сключване на договора</w:t>
      </w:r>
      <w:r>
        <w:rPr>
          <w:rFonts w:ascii="Times New Roman" w:hAnsi="Times New Roman"/>
          <w:sz w:val="24"/>
          <w:szCs w:val="24"/>
          <w:lang w:val="bg-BG" w:eastAsia="bg-BG"/>
        </w:rPr>
        <w:t xml:space="preserve"> и ВЪЗЛОЖИТЕЛЯТ</w:t>
      </w:r>
      <w:r w:rsidRPr="009D64D4">
        <w:rPr>
          <w:rFonts w:ascii="Times New Roman" w:hAnsi="Times New Roman"/>
          <w:sz w:val="24"/>
          <w:szCs w:val="24"/>
          <w:lang w:val="bg-B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дължи на ИЗПЪЛНИТЕЛЯ обезщетение за претърпените вреди от сключването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lastRenderedPageBreak/>
        <w:t xml:space="preserve">Чл. </w:t>
      </w:r>
      <w:r w:rsidR="00A11D79">
        <w:rPr>
          <w:rFonts w:ascii="Times New Roman" w:eastAsia="Times New Roman" w:hAnsi="Times New Roman"/>
          <w:b/>
          <w:sz w:val="24"/>
          <w:szCs w:val="24"/>
          <w:lang w:val="bg-BG"/>
        </w:rPr>
        <w:t>35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A3132E" w:rsidRPr="00A3132E" w:rsidRDefault="00A534F1" w:rsidP="00A3132E">
      <w:pPr>
        <w:keepLines/>
        <w:tabs>
          <w:tab w:val="left" w:pos="4950"/>
        </w:tabs>
        <w:autoSpaceDE w:val="0"/>
        <w:autoSpaceDN w:val="0"/>
        <w:spacing w:after="0" w:line="240" w:lineRule="auto"/>
        <w:jc w:val="both"/>
        <w:rPr>
          <w:rFonts w:ascii="Times New Roman" w:hAnsi="Times New Roman"/>
          <w:sz w:val="24"/>
          <w:szCs w:val="24"/>
          <w:lang w:val="bg-BG"/>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2</w:t>
      </w:r>
      <w:r w:rsidRPr="00A3132E">
        <w:rPr>
          <w:rFonts w:ascii="Times New Roman" w:eastAsia="Times New Roman" w:hAnsi="Times New Roman"/>
          <w:b/>
          <w:sz w:val="24"/>
          <w:szCs w:val="24"/>
          <w:lang w:val="bg-BG"/>
        </w:rPr>
        <w:t xml:space="preserve">) </w:t>
      </w:r>
      <w:r w:rsidR="00A3132E" w:rsidRPr="00A3132E">
        <w:rPr>
          <w:rFonts w:ascii="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1. когато ИЗПЪЛНИТЕЛЯТ не е започнал изпълнението на Услугите в срок до 10 (десет) дни, считано от Датата на влизане в сила;</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2. ИЗПЪЛНИТЕЛЯТ е прекратил изпълнението на Услугите за повече от 10 (десет) дни;</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3. ИЗПЪЛНИТЕЛЯТ е допуснал съществено отклонение от Техническата спецификация и Техническото предложение.</w:t>
      </w:r>
    </w:p>
    <w:p w:rsidR="00A534F1" w:rsidRPr="00576876" w:rsidRDefault="00802145"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00A534F1"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да преустанови </w:t>
      </w:r>
      <w:r w:rsidR="00262C58">
        <w:rPr>
          <w:rFonts w:ascii="Times New Roman" w:eastAsia="Times New Roman" w:hAnsi="Times New Roman"/>
          <w:sz w:val="24"/>
          <w:szCs w:val="24"/>
          <w:lang w:val="bg-BG"/>
        </w:rPr>
        <w:t>У</w:t>
      </w:r>
      <w:r w:rsidR="00D808C7">
        <w:rPr>
          <w:rFonts w:ascii="Times New Roman" w:eastAsia="Times New Roman" w:hAnsi="Times New Roman"/>
          <w:sz w:val="24"/>
          <w:szCs w:val="24"/>
          <w:lang w:val="bg-BG"/>
        </w:rPr>
        <w:t>слугите</w:t>
      </w:r>
      <w:r w:rsidRPr="00576876">
        <w:rPr>
          <w:rFonts w:ascii="Times New Roman" w:eastAsia="Times New Roman" w:hAnsi="Times New Roman"/>
          <w:sz w:val="24"/>
          <w:szCs w:val="24"/>
          <w:lang w:val="bg-BG"/>
        </w:rPr>
        <w:t>, с изключение на такива дейности, каквито може да бъдат необходими и поискани от ВЪЗЛОЖИТЕЛЯ</w:t>
      </w:r>
      <w:r>
        <w:rPr>
          <w:rFonts w:ascii="Times New Roman" w:eastAsia="Times New Roman" w:hAnsi="Times New Roman"/>
          <w:sz w:val="24"/>
          <w:szCs w:val="24"/>
          <w:lang w:val="bg-BG"/>
        </w:rPr>
        <w:t>.</w:t>
      </w:r>
    </w:p>
    <w:p w:rsidR="00262C58" w:rsidRPr="00262C58" w:rsidRDefault="00A534F1" w:rsidP="00262C58">
      <w:pPr>
        <w:spacing w:after="0" w:line="240" w:lineRule="auto"/>
        <w:jc w:val="both"/>
        <w:rPr>
          <w:rFonts w:ascii="Times New Roman" w:hAnsi="Times New Roman"/>
          <w:bCs/>
          <w:color w:val="000000"/>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262C58">
        <w:rPr>
          <w:rFonts w:ascii="Times New Roman" w:eastAsia="Times New Roman" w:hAnsi="Times New Roman"/>
          <w:sz w:val="24"/>
          <w:szCs w:val="24"/>
          <w:lang w:val="bg-BG"/>
        </w:rPr>
        <w:t>Ус</w:t>
      </w:r>
      <w:r w:rsidR="00D808C7">
        <w:rPr>
          <w:rFonts w:ascii="Times New Roman" w:eastAsia="Times New Roman" w:hAnsi="Times New Roman"/>
          <w:sz w:val="24"/>
          <w:szCs w:val="24"/>
          <w:lang w:val="bg-BG"/>
        </w:rPr>
        <w:t>луги</w:t>
      </w:r>
      <w:r w:rsidR="00262C58">
        <w:rPr>
          <w:rFonts w:ascii="Times New Roman" w:eastAsia="Times New Roman" w:hAnsi="Times New Roman"/>
          <w:sz w:val="24"/>
          <w:szCs w:val="24"/>
          <w:lang w:val="bg-BG"/>
        </w:rPr>
        <w:t xml:space="preserve">, а </w:t>
      </w:r>
      <w:r w:rsidR="00262C58" w:rsidRPr="00262C58">
        <w:rPr>
          <w:rFonts w:ascii="Times New Roman" w:hAnsi="Times New Roman"/>
          <w:sz w:val="24"/>
          <w:szCs w:val="24"/>
          <w:lang w:val="bg-BG"/>
        </w:rPr>
        <w:t>ИЗПЪЛНИТЕЛЯТ е длъжен да възстанови на ВЪЗЛОЖИТЕЛЯ неусвоената част от предоставените съгласно чл.</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Когато прекратяването на Договора е по вина на ИЗПЪЛНИТЕЛЯ той дължи и законната лихва върху частта от предоставените съгласно чл. </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подлежащи на връщане, за периода от датата на прекратяване на договора до тяхното връщане.</w:t>
      </w:r>
    </w:p>
    <w:p w:rsidR="00A534F1" w:rsidRPr="00D35B84" w:rsidRDefault="00A534F1" w:rsidP="00A534F1">
      <w:pPr>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A534F1" w:rsidRPr="00576876" w:rsidRDefault="00A534F1" w:rsidP="00A534F1">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40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cs-CZ"/>
        </w:rPr>
      </w:pPr>
    </w:p>
    <w:p w:rsidR="00A534F1" w:rsidRPr="00576876" w:rsidRDefault="00A534F1" w:rsidP="00A534F1">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noProof/>
          <w:sz w:val="24"/>
          <w:szCs w:val="24"/>
          <w:u w:val="single"/>
          <w:lang w:val="bg-BG" w:eastAsia="en-GB"/>
        </w:rPr>
        <w:t xml:space="preserve">Конфиденциалност </w:t>
      </w:r>
    </w:p>
    <w:p w:rsidR="00586AF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 w:val="24"/>
          <w:szCs w:val="24"/>
          <w:lang w:val="bg-BG" w:eastAsia="en-GB"/>
        </w:rPr>
        <w:t>ѝ</w:t>
      </w:r>
      <w:r w:rsidRPr="00576876">
        <w:rPr>
          <w:rFonts w:ascii="Times New Roman" w:eastAsia="Times New Roman" w:hAnsi="Times New Roman"/>
          <w:bCs/>
          <w:noProof/>
          <w:sz w:val="24"/>
          <w:szCs w:val="24"/>
          <w:lang w:val="bg-BG" w:eastAsia="en-GB"/>
        </w:rPr>
        <w:t xml:space="preserve">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(2)</w:t>
      </w:r>
      <w:r>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(3)</w:t>
      </w:r>
      <w:r>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Pr>
          <w:rFonts w:ascii="Times New Roman" w:hAnsi="Times New Roman"/>
          <w:sz w:val="24"/>
          <w:szCs w:val="24"/>
        </w:rPr>
        <w:t xml:space="preserve"> случаите по точки 2 или 3 </w:t>
      </w:r>
      <w:r>
        <w:rPr>
          <w:rFonts w:ascii="Times New Roman" w:hAnsi="Times New Roman"/>
          <w:sz w:val="24"/>
          <w:szCs w:val="24"/>
          <w:lang w:val="bg-BG"/>
        </w:rPr>
        <w:t>С</w:t>
      </w:r>
      <w:r>
        <w:rPr>
          <w:rFonts w:ascii="Times New Roman" w:hAnsi="Times New Roman"/>
          <w:sz w:val="24"/>
          <w:szCs w:val="24"/>
        </w:rPr>
        <w:t>траната, която следва да предостави информацията, уведомява незабавно другата Страна по Договора</w:t>
      </w:r>
      <w:r>
        <w:rPr>
          <w:rFonts w:ascii="Times New Roman" w:eastAsia="Times New Roman" w:hAnsi="Times New Roman"/>
          <w:bCs/>
          <w:noProof/>
          <w:sz w:val="24"/>
          <w:szCs w:val="24"/>
          <w:lang w:val="bg-BG" w:eastAsia="en-GB"/>
        </w:rPr>
        <w:t>.</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(4)</w:t>
      </w:r>
      <w:r>
        <w:rPr>
          <w:rFonts w:ascii="Times New Roman" w:eastAsia="Times New Roman" w:hAnsi="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(5)</w:t>
      </w:r>
      <w:r>
        <w:rPr>
          <w:rFonts w:ascii="Times New Roman" w:eastAsia="Times New Roman" w:hAnsi="Times New Roman"/>
          <w:bCs/>
          <w:noProof/>
          <w:sz w:val="24"/>
          <w:szCs w:val="24"/>
          <w:lang w:val="bg-B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06DA2" w:rsidRDefault="00D06DA2" w:rsidP="00A534F1">
      <w:pPr>
        <w:suppressAutoHyphens/>
        <w:spacing w:after="0" w:line="240" w:lineRule="auto"/>
        <w:jc w:val="both"/>
        <w:rPr>
          <w:rFonts w:ascii="Times New Roman" w:eastAsia="Times New Roman" w:hAnsi="Times New Roman"/>
          <w:bCs/>
          <w:noProof/>
          <w:sz w:val="24"/>
          <w:szCs w:val="24"/>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Cs/>
          <w:noProof/>
          <w:sz w:val="24"/>
          <w:szCs w:val="24"/>
          <w:u w:val="single"/>
          <w:lang w:val="bg-BG" w:eastAsia="en-GB"/>
        </w:rPr>
        <w:t>Публични изявления</w:t>
      </w:r>
      <w:bookmarkStart w:id="18" w:name="_DV_M169"/>
      <w:bookmarkStart w:id="19" w:name="_DV_M170"/>
      <w:bookmarkEnd w:id="18"/>
      <w:bookmarkEnd w:id="19"/>
    </w:p>
    <w:p w:rsidR="00A534F1"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D706C6">
        <w:rPr>
          <w:rFonts w:ascii="Times New Roman" w:eastAsia="Times New Roman" w:hAnsi="Times New Roman"/>
          <w:noProof/>
          <w:sz w:val="24"/>
          <w:szCs w:val="24"/>
          <w:lang w:val="bg-BG" w:eastAsia="en-GB"/>
        </w:rPr>
        <w:t>услугите</w:t>
      </w:r>
      <w:r w:rsidRPr="00576876">
        <w:rPr>
          <w:rFonts w:ascii="Times New Roman" w:eastAsia="Times New Roman" w:hAnsi="Times New Roman"/>
          <w:noProof/>
          <w:sz w:val="24"/>
          <w:szCs w:val="24"/>
          <w:lang w:val="bg-BG" w:eastAsia="en-GB"/>
        </w:rPr>
        <w:t xml:space="preserve">,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могат да бъдат прехвърляни или залагани съгласно приложимото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Изменения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45</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xml:space="preserve"> дни от настъпването на </w:t>
      </w:r>
      <w:r w:rsidRPr="00576876">
        <w:rPr>
          <w:rFonts w:ascii="Times New Roman" w:eastAsia="Times New Roman" w:hAnsi="Times New Roman"/>
          <w:noProof/>
          <w:sz w:val="24"/>
          <w:szCs w:val="24"/>
          <w:lang w:val="bg-BG" w:eastAsia="en-GB"/>
        </w:rPr>
        <w:lastRenderedPageBreak/>
        <w:t>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AC4233" w:rsidRPr="00AC4233" w:rsidRDefault="00A534F1" w:rsidP="00AC4233">
      <w:pPr>
        <w:suppressAutoHyphens/>
        <w:spacing w:after="0" w:line="240" w:lineRule="auto"/>
        <w:jc w:val="both"/>
        <w:rPr>
          <w:rFonts w:ascii="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r w:rsidR="00AC4233" w:rsidRPr="00AC4233">
        <w:rPr>
          <w:noProof/>
          <w:lang w:val="bg-BG" w:eastAsia="en-GB"/>
        </w:rPr>
        <w:t xml:space="preserve"> </w:t>
      </w:r>
      <w:r w:rsidR="00AC4233" w:rsidRPr="00AC4233">
        <w:rPr>
          <w:rFonts w:ascii="Times New Roman" w:hAnsi="Times New Roman"/>
          <w:noProof/>
          <w:sz w:val="24"/>
          <w:szCs w:val="24"/>
          <w:lang w:val="bg-BG" w:eastAsia="en-GB"/>
        </w:rPr>
        <w:t>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(5) </w:t>
      </w:r>
      <w:r w:rsidRPr="00AC4233">
        <w:rPr>
          <w:rFonts w:ascii="Times New Roman" w:hAnsi="Times New Roman"/>
          <w:noProof/>
          <w:sz w:val="24"/>
          <w:szCs w:val="24"/>
          <w:lang w:val="bg-BG" w:eastAsia="en-GB"/>
        </w:rPr>
        <w:t xml:space="preserve">Не може да се позовава на непреодолима сила Страна: </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2. която не е информирала другата Страна за настъпването на непреодолима сила; или</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(6) </w:t>
      </w:r>
      <w:r w:rsidRPr="00AC4233">
        <w:rPr>
          <w:rFonts w:ascii="Times New Roman" w:hAnsi="Times New Roman"/>
          <w:noProof/>
          <w:sz w:val="24"/>
          <w:szCs w:val="24"/>
          <w:lang w:val="bg-BG" w:eastAsia="en-GB"/>
        </w:rPr>
        <w:t>Липсата на парични средства не представлява непреодолима сила.</w:t>
      </w:r>
    </w:p>
    <w:p w:rsidR="00A534F1" w:rsidRPr="00576876" w:rsidRDefault="00A534F1" w:rsidP="00AC4233">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A534F1" w:rsidRPr="00576876" w:rsidRDefault="00A534F1" w:rsidP="00A534F1">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b/>
          <w:noProof/>
          <w:sz w:val="24"/>
          <w:szCs w:val="24"/>
          <w:lang w:val="bg-BG" w:eastAsia="en-GB"/>
        </w:rPr>
      </w:pPr>
      <w:r w:rsidRPr="00576876">
        <w:rPr>
          <w:rFonts w:ascii="Times New Roman" w:eastAsia="Times New Roman" w:hAnsi="Times New Roman"/>
          <w:noProof/>
          <w:sz w:val="24"/>
          <w:szCs w:val="24"/>
          <w:u w:val="single"/>
          <w:lang w:val="bg-BG" w:eastAsia="en-GB"/>
        </w:rPr>
        <w:t>Уведомления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A534F1" w:rsidRPr="00BB2EAD"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BB2EAD">
        <w:rPr>
          <w:rFonts w:ascii="Times New Roman" w:eastAsia="Times New Roman" w:hAnsi="Times New Roman"/>
          <w:noProof/>
          <w:sz w:val="24"/>
          <w:szCs w:val="24"/>
          <w:lang w:val="bg-BG" w:eastAsia="en-GB"/>
        </w:rPr>
        <w:t xml:space="preserve">Адрес за кореспонденция: </w:t>
      </w:r>
      <w:r w:rsidR="005B2FDF" w:rsidRPr="00BB2EAD">
        <w:rPr>
          <w:rFonts w:ascii="Times New Roman" w:eastAsia="Times New Roman" w:hAnsi="Times New Roman"/>
          <w:noProof/>
          <w:sz w:val="24"/>
          <w:szCs w:val="24"/>
          <w:lang w:val="bg-BG" w:eastAsia="en-GB"/>
        </w:rPr>
        <w:t xml:space="preserve">гр. София, п.к. 1700,  </w:t>
      </w:r>
      <w:r w:rsidR="005B2FDF" w:rsidRPr="00BB2EAD">
        <w:rPr>
          <w:rFonts w:ascii="Times New Roman" w:hAnsi="Times New Roman"/>
          <w:sz w:val="24"/>
          <w:szCs w:val="24"/>
        </w:rPr>
        <w:t>Студентски град „Христо Ботев“</w:t>
      </w:r>
      <w:r w:rsidR="005B2FDF" w:rsidRPr="00BB2EAD">
        <w:rPr>
          <w:rFonts w:ascii="Times New Roman" w:hAnsi="Times New Roman"/>
          <w:sz w:val="24"/>
          <w:szCs w:val="24"/>
          <w:lang w:val="bg-BG"/>
        </w:rPr>
        <w:t xml:space="preserve">, </w:t>
      </w:r>
      <w:r w:rsidR="005B2FDF" w:rsidRPr="00BB2EAD">
        <w:rPr>
          <w:rFonts w:ascii="Times New Roman" w:eastAsia="Times New Roman" w:hAnsi="Times New Roman"/>
          <w:noProof/>
          <w:sz w:val="24"/>
          <w:szCs w:val="24"/>
          <w:lang w:val="bg-BG" w:eastAsia="en-GB"/>
        </w:rPr>
        <w:t>ул. „Осми декември“</w:t>
      </w:r>
      <w:r w:rsidR="00EA3EAB">
        <w:rPr>
          <w:rFonts w:ascii="Times New Roman" w:eastAsia="Times New Roman" w:hAnsi="Times New Roman"/>
          <w:noProof/>
          <w:sz w:val="24"/>
          <w:szCs w:val="24"/>
          <w:lang w:val="bg-BG" w:eastAsia="en-GB"/>
        </w:rPr>
        <w:t>.</w:t>
      </w:r>
      <w:r w:rsidRPr="00BB2EAD">
        <w:rPr>
          <w:rFonts w:ascii="Times New Roman" w:eastAsia="Times New Roman" w:hAnsi="Times New Roman"/>
          <w:noProof/>
          <w:sz w:val="24"/>
          <w:szCs w:val="24"/>
          <w:lang w:val="bg-BG" w:eastAsia="en-GB"/>
        </w:rPr>
        <w:t xml:space="preserve"> </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w:t>
      </w:r>
      <w:r w:rsidR="00F10338">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FF2A7F"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val="bg-BG" w:eastAsia="en-GB"/>
        </w:rPr>
        <w:t>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w:t>
      </w:r>
      <w:r>
        <w:rPr>
          <w:rFonts w:ascii="Times New Roman" w:eastAsia="Times New Roman" w:hAnsi="Times New Roman"/>
          <w:noProof/>
          <w:sz w:val="24"/>
          <w:szCs w:val="24"/>
          <w:lang w:val="bg-BG" w:eastAsia="en-GB"/>
        </w:rPr>
        <w:t xml:space="preserve"> 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вписването в съответния регистър.</w:t>
      </w:r>
    </w:p>
    <w:p w:rsidR="00A534F1" w:rsidRPr="00576876" w:rsidRDefault="00A534F1" w:rsidP="00A534F1">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Приложимо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noProof/>
          <w:sz w:val="24"/>
          <w:szCs w:val="24"/>
          <w:u w:val="single"/>
          <w:lang w:val="bg-BG" w:eastAsia="en-GB"/>
        </w:rPr>
        <w:t>Разрешаване на спорове</w:t>
      </w: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Екземпляри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50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w:t>
      </w:r>
      <w:r w:rsidR="002F74CB">
        <w:rPr>
          <w:rFonts w:ascii="Times New Roman" w:eastAsia="Times New Roman" w:hAnsi="Times New Roman"/>
          <w:noProof/>
          <w:sz w:val="24"/>
          <w:szCs w:val="24"/>
          <w:lang w:val="bg-BG" w:eastAsia="en-GB"/>
        </w:rPr>
        <w:t xml:space="preserve"> ……….. </w:t>
      </w:r>
      <w:r w:rsidRPr="00576876">
        <w:rPr>
          <w:rFonts w:ascii="Times New Roman" w:eastAsia="Times New Roman" w:hAnsi="Times New Roman"/>
          <w:noProof/>
          <w:sz w:val="24"/>
          <w:szCs w:val="24"/>
          <w:lang w:val="bg-BG" w:eastAsia="en-GB"/>
        </w:rPr>
        <w:t>(</w:t>
      </w:r>
      <w:r w:rsidR="002F74CB">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 страници и е изготвен и подписан в</w:t>
      </w:r>
      <w:r>
        <w:rPr>
          <w:rFonts w:ascii="Times New Roman" w:eastAsia="Times New Roman" w:hAnsi="Times New Roman"/>
          <w:noProof/>
          <w:sz w:val="24"/>
          <w:szCs w:val="24"/>
          <w:lang w:val="bg-BG" w:eastAsia="en-GB"/>
        </w:rPr>
        <w:t xml:space="preserve"> три </w:t>
      </w:r>
      <w:r w:rsidRPr="00576876">
        <w:rPr>
          <w:rFonts w:ascii="Times New Roman" w:eastAsia="Times New Roman" w:hAnsi="Times New Roman"/>
          <w:noProof/>
          <w:sz w:val="24"/>
          <w:szCs w:val="24"/>
          <w:lang w:val="bg-BG" w:eastAsia="en-GB"/>
        </w:rPr>
        <w:t xml:space="preserve">еднообразни екземпляра – </w:t>
      </w:r>
      <w:r>
        <w:rPr>
          <w:rFonts w:ascii="Times New Roman" w:eastAsia="Times New Roman" w:hAnsi="Times New Roman"/>
          <w:noProof/>
          <w:sz w:val="24"/>
          <w:szCs w:val="24"/>
          <w:lang w:val="bg-BG" w:eastAsia="en-GB"/>
        </w:rPr>
        <w:t>два за ВЪЗЛОЖИТЕЛЯ и един за ИЗПЪЛНИТЕЛЯ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A534F1" w:rsidRPr="00576876" w:rsidRDefault="00A534F1" w:rsidP="00A534F1">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51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2 – Техническо предложение на ИЗПЪЛНИТЕЛЯ;</w:t>
      </w:r>
    </w:p>
    <w:p w:rsidR="00A534F1"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3 – Ценово предложение на ИЗПЪЛНИТЕЛЯ</w:t>
      </w:r>
      <w:r w:rsidR="003756E9">
        <w:rPr>
          <w:rFonts w:ascii="Times New Roman" w:eastAsia="Times New Roman" w:hAnsi="Times New Roman"/>
          <w:bCs/>
          <w:iCs/>
          <w:sz w:val="24"/>
          <w:szCs w:val="24"/>
          <w:lang w:val="bg-BG" w:eastAsia="bg-BG"/>
        </w:rPr>
        <w:t>.</w:t>
      </w:r>
    </w:p>
    <w:p w:rsidR="00A848D6" w:rsidRDefault="00FD494E"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Pr>
          <w:rFonts w:ascii="Times New Roman" w:eastAsia="Times New Roman" w:hAnsi="Times New Roman"/>
          <w:bCs/>
          <w:iCs/>
          <w:sz w:val="24"/>
          <w:szCs w:val="24"/>
          <w:lang w:val="bg-BG" w:eastAsia="bg-BG"/>
        </w:rPr>
        <w:t>Приложение № 4 – Протокол от проведено договаряне.</w:t>
      </w:r>
    </w:p>
    <w:p w:rsidR="00A534F1"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A534F1" w:rsidRDefault="00A534F1" w:rsidP="00A534F1">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492FBA" w:rsidRPr="00576876" w:rsidRDefault="00492FBA" w:rsidP="00A534F1">
      <w:pPr>
        <w:spacing w:after="0" w:line="240" w:lineRule="auto"/>
        <w:jc w:val="both"/>
        <w:rPr>
          <w:rFonts w:ascii="Times New Roman" w:eastAsia="Times New Roman" w:hAnsi="Times New Roman"/>
          <w:b/>
          <w:sz w:val="24"/>
          <w:szCs w:val="24"/>
          <w:lang w:val="bg-BG"/>
        </w:rPr>
      </w:pPr>
    </w:p>
    <w:p w:rsidR="001D63AC" w:rsidRDefault="00492FBA" w:rsidP="00A534F1">
      <w:pPr>
        <w:rPr>
          <w:rFonts w:ascii="Times New Roman" w:eastAsia="Times New Roman" w:hAnsi="Times New Roman"/>
          <w:b/>
          <w:sz w:val="24"/>
          <w:szCs w:val="24"/>
          <w:lang w:val="bg-BG"/>
        </w:rPr>
      </w:pPr>
      <w:r w:rsidRPr="00492FBA">
        <w:rPr>
          <w:rFonts w:ascii="Times New Roman" w:hAnsi="Times New Roman"/>
          <w:b/>
          <w:sz w:val="24"/>
          <w:szCs w:val="24"/>
          <w:lang w:val="bg-BG"/>
        </w:rPr>
        <w:t xml:space="preserve">УНСС                                                                           </w:t>
      </w:r>
      <w:r w:rsidR="005B054A">
        <w:rPr>
          <w:rFonts w:ascii="Times New Roman" w:hAnsi="Times New Roman"/>
          <w:b/>
          <w:sz w:val="24"/>
          <w:szCs w:val="24"/>
          <w:lang w:val="bg-BG"/>
        </w:rPr>
        <w:t>………………………</w:t>
      </w:r>
    </w:p>
    <w:p w:rsidR="00492FBA" w:rsidRDefault="005B054A" w:rsidP="00A534F1">
      <w:pPr>
        <w:rPr>
          <w:rFonts w:ascii="Times New Roman" w:hAnsi="Times New Roman"/>
          <w:b/>
          <w:sz w:val="24"/>
          <w:szCs w:val="24"/>
          <w:lang w:val="bg-BG"/>
        </w:rPr>
      </w:pPr>
      <w:r>
        <w:rPr>
          <w:rFonts w:ascii="Times New Roman" w:hAnsi="Times New Roman"/>
          <w:b/>
          <w:sz w:val="24"/>
          <w:szCs w:val="24"/>
          <w:lang w:val="bg-BG"/>
        </w:rPr>
        <w:t>Помощник</w:t>
      </w:r>
      <w:r w:rsidR="007753C0">
        <w:rPr>
          <w:rFonts w:ascii="Times New Roman" w:hAnsi="Times New Roman"/>
          <w:b/>
          <w:sz w:val="24"/>
          <w:szCs w:val="24"/>
          <w:lang w:val="bg-BG"/>
        </w:rPr>
        <w:t xml:space="preserve"> -</w:t>
      </w:r>
      <w:r>
        <w:rPr>
          <w:rFonts w:ascii="Times New Roman" w:hAnsi="Times New Roman"/>
          <w:b/>
          <w:sz w:val="24"/>
          <w:szCs w:val="24"/>
          <w:lang w:val="bg-BG"/>
        </w:rPr>
        <w:t xml:space="preserve"> </w:t>
      </w:r>
      <w:r w:rsidR="00EA3EAB">
        <w:rPr>
          <w:rFonts w:ascii="Times New Roman" w:hAnsi="Times New Roman"/>
          <w:b/>
          <w:sz w:val="24"/>
          <w:szCs w:val="24"/>
          <w:lang w:val="bg-BG"/>
        </w:rPr>
        <w:t xml:space="preserve">Ректор:                                                                          </w:t>
      </w:r>
      <w:r>
        <w:rPr>
          <w:rFonts w:ascii="Times New Roman" w:hAnsi="Times New Roman"/>
          <w:b/>
          <w:sz w:val="24"/>
          <w:szCs w:val="24"/>
          <w:lang w:val="bg-BG"/>
        </w:rPr>
        <w:t>……………………</w:t>
      </w:r>
    </w:p>
    <w:p w:rsidR="005B054A" w:rsidRDefault="00102D76" w:rsidP="00A534F1">
      <w:pPr>
        <w:rPr>
          <w:rFonts w:ascii="Times New Roman" w:hAnsi="Times New Roman"/>
          <w:sz w:val="24"/>
          <w:szCs w:val="24"/>
          <w:lang w:val="bg-BG"/>
        </w:rPr>
      </w:pPr>
      <w:r>
        <w:rPr>
          <w:rFonts w:ascii="Times New Roman" w:hAnsi="Times New Roman"/>
          <w:sz w:val="24"/>
          <w:szCs w:val="24"/>
          <w:lang w:val="bg-BG"/>
        </w:rPr>
        <w:t>Николай Бакърджиев</w:t>
      </w:r>
      <w:r w:rsidR="00EA3EAB" w:rsidRPr="00B50523">
        <w:rPr>
          <w:rFonts w:ascii="Times New Roman" w:hAnsi="Times New Roman"/>
          <w:sz w:val="24"/>
          <w:szCs w:val="24"/>
          <w:lang w:val="bg-BG"/>
        </w:rPr>
        <w:t xml:space="preserve">                                       </w:t>
      </w:r>
      <w:r w:rsidR="00B50523">
        <w:rPr>
          <w:rFonts w:ascii="Times New Roman" w:hAnsi="Times New Roman"/>
          <w:sz w:val="24"/>
          <w:szCs w:val="24"/>
          <w:lang w:val="bg-BG"/>
        </w:rPr>
        <w:t xml:space="preserve">    </w:t>
      </w:r>
    </w:p>
    <w:p w:rsidR="00B50523" w:rsidRDefault="00B50523" w:rsidP="00A534F1">
      <w:pPr>
        <w:rPr>
          <w:rFonts w:ascii="Times New Roman" w:hAnsi="Times New Roman"/>
          <w:b/>
          <w:sz w:val="24"/>
          <w:szCs w:val="24"/>
          <w:lang w:val="bg-BG"/>
        </w:rPr>
      </w:pPr>
      <w:r>
        <w:rPr>
          <w:rFonts w:ascii="Times New Roman" w:hAnsi="Times New Roman"/>
          <w:b/>
          <w:sz w:val="24"/>
          <w:szCs w:val="24"/>
          <w:lang w:val="bg-BG"/>
        </w:rPr>
        <w:t>Директор дирекция „Финанси“:</w:t>
      </w:r>
    </w:p>
    <w:p w:rsidR="00262A3F" w:rsidRDefault="00B50523" w:rsidP="00A534F1">
      <w:pPr>
        <w:rPr>
          <w:rFonts w:ascii="Times New Roman" w:hAnsi="Times New Roman"/>
          <w:sz w:val="24"/>
          <w:szCs w:val="24"/>
          <w:lang w:val="bg-BG"/>
        </w:rPr>
      </w:pPr>
      <w:r w:rsidRPr="00B50523">
        <w:rPr>
          <w:rFonts w:ascii="Times New Roman" w:hAnsi="Times New Roman"/>
          <w:sz w:val="24"/>
          <w:szCs w:val="24"/>
          <w:lang w:val="bg-BG"/>
        </w:rPr>
        <w:t>Светослава Филчева-Иванова</w:t>
      </w:r>
      <w:r w:rsidR="00EA3EAB" w:rsidRPr="00B50523">
        <w:rPr>
          <w:rFonts w:ascii="Times New Roman" w:hAnsi="Times New Roman"/>
          <w:sz w:val="24"/>
          <w:szCs w:val="24"/>
          <w:lang w:val="bg-BG"/>
        </w:rPr>
        <w:t xml:space="preserve">    </w:t>
      </w:r>
    </w:p>
    <w:p w:rsidR="00A848D6" w:rsidRDefault="00A848D6" w:rsidP="00A534F1">
      <w:pPr>
        <w:rPr>
          <w:rFonts w:ascii="Times New Roman" w:hAnsi="Times New Roman"/>
          <w:sz w:val="24"/>
          <w:szCs w:val="24"/>
          <w:lang w:val="bg-BG"/>
        </w:rPr>
      </w:pPr>
    </w:p>
    <w:p w:rsidR="00C17F97" w:rsidRPr="00F37B64" w:rsidRDefault="00C17F97" w:rsidP="00BC5054">
      <w:pPr>
        <w:spacing w:after="0"/>
        <w:rPr>
          <w:rFonts w:ascii="Times New Roman" w:hAnsi="Times New Roman"/>
          <w:sz w:val="20"/>
          <w:szCs w:val="20"/>
          <w:lang w:val="bg-BG"/>
        </w:rPr>
      </w:pPr>
    </w:p>
    <w:sectPr w:rsidR="00C17F97" w:rsidRPr="00F37B64" w:rsidSect="008A721D">
      <w:footerReference w:type="default" r:id="rId10"/>
      <w:pgSz w:w="11906" w:h="16838"/>
      <w:pgMar w:top="568" w:right="849" w:bottom="1135" w:left="993" w:header="426"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12" w:rsidRDefault="00F66A12" w:rsidP="00446840">
      <w:pPr>
        <w:spacing w:after="0" w:line="240" w:lineRule="auto"/>
      </w:pPr>
      <w:r>
        <w:separator/>
      </w:r>
    </w:p>
  </w:endnote>
  <w:endnote w:type="continuationSeparator" w:id="0">
    <w:p w:rsidR="00F66A12" w:rsidRDefault="00F66A12" w:rsidP="004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05974"/>
      <w:docPartObj>
        <w:docPartGallery w:val="Page Numbers (Bottom of Page)"/>
        <w:docPartUnique/>
      </w:docPartObj>
    </w:sdtPr>
    <w:sdtEndPr>
      <w:rPr>
        <w:noProof/>
      </w:rPr>
    </w:sdtEndPr>
    <w:sdtContent>
      <w:p w:rsidR="004E6007" w:rsidRDefault="004E6007">
        <w:pPr>
          <w:pStyle w:val="Footer"/>
          <w:jc w:val="right"/>
        </w:pPr>
        <w:r>
          <w:fldChar w:fldCharType="begin"/>
        </w:r>
        <w:r>
          <w:instrText xml:space="preserve"> PAGE   \* MERGEFORMAT </w:instrText>
        </w:r>
        <w:r>
          <w:fldChar w:fldCharType="separate"/>
        </w:r>
        <w:r w:rsidR="00502CED">
          <w:rPr>
            <w:noProof/>
          </w:rPr>
          <w:t>2</w:t>
        </w:r>
        <w:r>
          <w:rPr>
            <w:noProof/>
          </w:rPr>
          <w:fldChar w:fldCharType="end"/>
        </w:r>
      </w:p>
    </w:sdtContent>
  </w:sdt>
  <w:p w:rsidR="004E6007" w:rsidRDefault="004E60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12" w:rsidRDefault="00F66A12" w:rsidP="00446840">
      <w:pPr>
        <w:spacing w:after="0" w:line="240" w:lineRule="auto"/>
      </w:pPr>
      <w:r>
        <w:separator/>
      </w:r>
    </w:p>
  </w:footnote>
  <w:footnote w:type="continuationSeparator" w:id="0">
    <w:p w:rsidR="00F66A12" w:rsidRDefault="00F66A12" w:rsidP="00446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83C53"/>
    <w:multiLevelType w:val="hybridMultilevel"/>
    <w:tmpl w:val="FF7A7D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7833A9"/>
    <w:multiLevelType w:val="hybridMultilevel"/>
    <w:tmpl w:val="1AF23182"/>
    <w:lvl w:ilvl="0" w:tplc="0402000D">
      <w:start w:val="1"/>
      <w:numFmt w:val="bullet"/>
      <w:pStyle w:val="BodyTextInden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3B878AA"/>
    <w:multiLevelType w:val="hybridMultilevel"/>
    <w:tmpl w:val="CB62F494"/>
    <w:lvl w:ilvl="0" w:tplc="0402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8516DA7"/>
    <w:multiLevelType w:val="hybridMultilevel"/>
    <w:tmpl w:val="F5F8AB2E"/>
    <w:lvl w:ilvl="0" w:tplc="3AD0960A">
      <w:numFmt w:val="bullet"/>
      <w:lvlText w:val="-"/>
      <w:lvlJc w:val="left"/>
      <w:pPr>
        <w:ind w:left="2291" w:hanging="360"/>
      </w:pPr>
      <w:rPr>
        <w:rFonts w:ascii="Times New Roman" w:eastAsia="Times New Roman" w:hAnsi="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6" w15:restartNumberingAfterBreak="0">
    <w:nsid w:val="30BB2924"/>
    <w:multiLevelType w:val="hybridMultilevel"/>
    <w:tmpl w:val="21D0A88E"/>
    <w:lvl w:ilvl="0" w:tplc="3AD0960A">
      <w:numFmt w:val="bullet"/>
      <w:lvlText w:val="-"/>
      <w:lvlJc w:val="left"/>
      <w:pPr>
        <w:ind w:left="2705" w:hanging="360"/>
      </w:pPr>
      <w:rPr>
        <w:rFonts w:ascii="Times New Roman" w:eastAsia="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332146AC"/>
    <w:multiLevelType w:val="hybridMultilevel"/>
    <w:tmpl w:val="5A56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2025A"/>
    <w:multiLevelType w:val="hybridMultilevel"/>
    <w:tmpl w:val="B050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B62D6"/>
    <w:multiLevelType w:val="hybridMultilevel"/>
    <w:tmpl w:val="491E66EA"/>
    <w:lvl w:ilvl="0" w:tplc="0402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5C4C2614"/>
    <w:multiLevelType w:val="hybridMultilevel"/>
    <w:tmpl w:val="1A3CF786"/>
    <w:lvl w:ilvl="0" w:tplc="FA147C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CBE071C"/>
    <w:multiLevelType w:val="hybridMultilevel"/>
    <w:tmpl w:val="B73E6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0"/>
  </w:num>
  <w:num w:numId="6">
    <w:abstractNumId w:val="9"/>
  </w:num>
  <w:num w:numId="7">
    <w:abstractNumId w:val="8"/>
  </w:num>
  <w:num w:numId="8">
    <w:abstractNumId w:val="7"/>
  </w:num>
  <w:num w:numId="9">
    <w:abstractNumId w:val="1"/>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06"/>
    <w:rsid w:val="00005043"/>
    <w:rsid w:val="00007D3B"/>
    <w:rsid w:val="0002260D"/>
    <w:rsid w:val="00026FC3"/>
    <w:rsid w:val="00030B5B"/>
    <w:rsid w:val="00030C99"/>
    <w:rsid w:val="0003152C"/>
    <w:rsid w:val="00043F41"/>
    <w:rsid w:val="00053561"/>
    <w:rsid w:val="00066D1B"/>
    <w:rsid w:val="00076571"/>
    <w:rsid w:val="00080F8D"/>
    <w:rsid w:val="0008213A"/>
    <w:rsid w:val="00087809"/>
    <w:rsid w:val="000A3292"/>
    <w:rsid w:val="000A4926"/>
    <w:rsid w:val="000A679F"/>
    <w:rsid w:val="000A732D"/>
    <w:rsid w:val="000A755D"/>
    <w:rsid w:val="000B6B8C"/>
    <w:rsid w:val="000B7810"/>
    <w:rsid w:val="000B7B81"/>
    <w:rsid w:val="000C4390"/>
    <w:rsid w:val="000C6076"/>
    <w:rsid w:val="000C6788"/>
    <w:rsid w:val="000E4F29"/>
    <w:rsid w:val="000E591F"/>
    <w:rsid w:val="000E597C"/>
    <w:rsid w:val="000F2431"/>
    <w:rsid w:val="001009AC"/>
    <w:rsid w:val="00102D76"/>
    <w:rsid w:val="00103BDE"/>
    <w:rsid w:val="001046F9"/>
    <w:rsid w:val="00105F62"/>
    <w:rsid w:val="0011723A"/>
    <w:rsid w:val="001243A8"/>
    <w:rsid w:val="00130102"/>
    <w:rsid w:val="00132FAD"/>
    <w:rsid w:val="00135212"/>
    <w:rsid w:val="00141B32"/>
    <w:rsid w:val="00144EE4"/>
    <w:rsid w:val="00151D99"/>
    <w:rsid w:val="001559F9"/>
    <w:rsid w:val="00156B75"/>
    <w:rsid w:val="00162BD5"/>
    <w:rsid w:val="0016527C"/>
    <w:rsid w:val="00166470"/>
    <w:rsid w:val="001668C5"/>
    <w:rsid w:val="00175F74"/>
    <w:rsid w:val="0017661D"/>
    <w:rsid w:val="00182A94"/>
    <w:rsid w:val="0019118D"/>
    <w:rsid w:val="00195830"/>
    <w:rsid w:val="001A01DF"/>
    <w:rsid w:val="001A0756"/>
    <w:rsid w:val="001A7F18"/>
    <w:rsid w:val="001B0AE5"/>
    <w:rsid w:val="001B2858"/>
    <w:rsid w:val="001B43B6"/>
    <w:rsid w:val="001C1DA5"/>
    <w:rsid w:val="001D63AC"/>
    <w:rsid w:val="001E15C2"/>
    <w:rsid w:val="001E550D"/>
    <w:rsid w:val="001E7A48"/>
    <w:rsid w:val="001F7440"/>
    <w:rsid w:val="002049FE"/>
    <w:rsid w:val="002113F8"/>
    <w:rsid w:val="0021259B"/>
    <w:rsid w:val="0021418E"/>
    <w:rsid w:val="002173E4"/>
    <w:rsid w:val="002224F4"/>
    <w:rsid w:val="0023269C"/>
    <w:rsid w:val="00236A5D"/>
    <w:rsid w:val="00241341"/>
    <w:rsid w:val="00251258"/>
    <w:rsid w:val="00254406"/>
    <w:rsid w:val="00255CA0"/>
    <w:rsid w:val="002619AD"/>
    <w:rsid w:val="00262A3F"/>
    <w:rsid w:val="00262C58"/>
    <w:rsid w:val="00267DC0"/>
    <w:rsid w:val="002721D7"/>
    <w:rsid w:val="00274A79"/>
    <w:rsid w:val="0027603C"/>
    <w:rsid w:val="00277749"/>
    <w:rsid w:val="00283C88"/>
    <w:rsid w:val="00290DF9"/>
    <w:rsid w:val="00291684"/>
    <w:rsid w:val="00294C84"/>
    <w:rsid w:val="002B570E"/>
    <w:rsid w:val="002C0783"/>
    <w:rsid w:val="002D0448"/>
    <w:rsid w:val="002D7389"/>
    <w:rsid w:val="002E2F5A"/>
    <w:rsid w:val="002F74CB"/>
    <w:rsid w:val="002F7859"/>
    <w:rsid w:val="0030037A"/>
    <w:rsid w:val="003030D4"/>
    <w:rsid w:val="00304D4E"/>
    <w:rsid w:val="00311010"/>
    <w:rsid w:val="00322A66"/>
    <w:rsid w:val="00325F98"/>
    <w:rsid w:val="00334B46"/>
    <w:rsid w:val="00335448"/>
    <w:rsid w:val="00345C35"/>
    <w:rsid w:val="00352FE2"/>
    <w:rsid w:val="0035476A"/>
    <w:rsid w:val="00366589"/>
    <w:rsid w:val="003718BE"/>
    <w:rsid w:val="00372D3E"/>
    <w:rsid w:val="003756E9"/>
    <w:rsid w:val="00384FE3"/>
    <w:rsid w:val="0039040F"/>
    <w:rsid w:val="00397AA0"/>
    <w:rsid w:val="003D2D43"/>
    <w:rsid w:val="003E3B53"/>
    <w:rsid w:val="003E6F78"/>
    <w:rsid w:val="003F46AB"/>
    <w:rsid w:val="003F7F69"/>
    <w:rsid w:val="00401F1A"/>
    <w:rsid w:val="00403110"/>
    <w:rsid w:val="00403FDD"/>
    <w:rsid w:val="004079AC"/>
    <w:rsid w:val="0041014A"/>
    <w:rsid w:val="0041494C"/>
    <w:rsid w:val="004268BA"/>
    <w:rsid w:val="004326FA"/>
    <w:rsid w:val="0044512E"/>
    <w:rsid w:val="00446840"/>
    <w:rsid w:val="00460BB6"/>
    <w:rsid w:val="0047273D"/>
    <w:rsid w:val="00473BA9"/>
    <w:rsid w:val="00480C25"/>
    <w:rsid w:val="004850B0"/>
    <w:rsid w:val="00490A19"/>
    <w:rsid w:val="00492FBA"/>
    <w:rsid w:val="00495355"/>
    <w:rsid w:val="00497DC2"/>
    <w:rsid w:val="004B152F"/>
    <w:rsid w:val="004C5A71"/>
    <w:rsid w:val="004D07A2"/>
    <w:rsid w:val="004D113B"/>
    <w:rsid w:val="004D5084"/>
    <w:rsid w:val="004D56C2"/>
    <w:rsid w:val="004D7343"/>
    <w:rsid w:val="004E143F"/>
    <w:rsid w:val="004E6007"/>
    <w:rsid w:val="004E6B41"/>
    <w:rsid w:val="004F7CA0"/>
    <w:rsid w:val="004F7D99"/>
    <w:rsid w:val="0050182E"/>
    <w:rsid w:val="00502CED"/>
    <w:rsid w:val="00505EEF"/>
    <w:rsid w:val="005108C3"/>
    <w:rsid w:val="00511756"/>
    <w:rsid w:val="00515441"/>
    <w:rsid w:val="00522F69"/>
    <w:rsid w:val="00524322"/>
    <w:rsid w:val="00524D21"/>
    <w:rsid w:val="005465E2"/>
    <w:rsid w:val="00556373"/>
    <w:rsid w:val="00557200"/>
    <w:rsid w:val="00561EC4"/>
    <w:rsid w:val="00565FD7"/>
    <w:rsid w:val="00574AE0"/>
    <w:rsid w:val="00586AF6"/>
    <w:rsid w:val="00590380"/>
    <w:rsid w:val="0059339E"/>
    <w:rsid w:val="00595F31"/>
    <w:rsid w:val="005A04E8"/>
    <w:rsid w:val="005A6610"/>
    <w:rsid w:val="005A782B"/>
    <w:rsid w:val="005B03A2"/>
    <w:rsid w:val="005B054A"/>
    <w:rsid w:val="005B1B05"/>
    <w:rsid w:val="005B2FDF"/>
    <w:rsid w:val="005C29F4"/>
    <w:rsid w:val="005D3AB6"/>
    <w:rsid w:val="005F087E"/>
    <w:rsid w:val="005F1632"/>
    <w:rsid w:val="005F4333"/>
    <w:rsid w:val="005F61DB"/>
    <w:rsid w:val="00605602"/>
    <w:rsid w:val="00613FE4"/>
    <w:rsid w:val="0061580E"/>
    <w:rsid w:val="00621EBE"/>
    <w:rsid w:val="00623D59"/>
    <w:rsid w:val="00624F61"/>
    <w:rsid w:val="00631AC1"/>
    <w:rsid w:val="00633669"/>
    <w:rsid w:val="006412DB"/>
    <w:rsid w:val="0064225B"/>
    <w:rsid w:val="00651580"/>
    <w:rsid w:val="006549C4"/>
    <w:rsid w:val="00654CA5"/>
    <w:rsid w:val="0066164E"/>
    <w:rsid w:val="00687FDC"/>
    <w:rsid w:val="0069270C"/>
    <w:rsid w:val="00697673"/>
    <w:rsid w:val="006A02F4"/>
    <w:rsid w:val="006A24D2"/>
    <w:rsid w:val="006C0899"/>
    <w:rsid w:val="006C5388"/>
    <w:rsid w:val="006C5E0C"/>
    <w:rsid w:val="006D56D5"/>
    <w:rsid w:val="006E1561"/>
    <w:rsid w:val="006F0E14"/>
    <w:rsid w:val="006F1593"/>
    <w:rsid w:val="006F44BC"/>
    <w:rsid w:val="006F4969"/>
    <w:rsid w:val="006F7A81"/>
    <w:rsid w:val="006F7CC1"/>
    <w:rsid w:val="00700FE0"/>
    <w:rsid w:val="00702427"/>
    <w:rsid w:val="00710623"/>
    <w:rsid w:val="00717DBB"/>
    <w:rsid w:val="00725BAF"/>
    <w:rsid w:val="00743C32"/>
    <w:rsid w:val="007505E0"/>
    <w:rsid w:val="007576BB"/>
    <w:rsid w:val="0076583B"/>
    <w:rsid w:val="00771D4E"/>
    <w:rsid w:val="007753C0"/>
    <w:rsid w:val="00782A6A"/>
    <w:rsid w:val="00784AF7"/>
    <w:rsid w:val="007900E4"/>
    <w:rsid w:val="007A4ACD"/>
    <w:rsid w:val="007B405F"/>
    <w:rsid w:val="007C10F5"/>
    <w:rsid w:val="007C132D"/>
    <w:rsid w:val="007C342B"/>
    <w:rsid w:val="007C4334"/>
    <w:rsid w:val="007E1350"/>
    <w:rsid w:val="007E2346"/>
    <w:rsid w:val="00802145"/>
    <w:rsid w:val="008023B3"/>
    <w:rsid w:val="0080603F"/>
    <w:rsid w:val="00806C69"/>
    <w:rsid w:val="008071B4"/>
    <w:rsid w:val="008109A5"/>
    <w:rsid w:val="00834393"/>
    <w:rsid w:val="00843B4A"/>
    <w:rsid w:val="00850159"/>
    <w:rsid w:val="00852488"/>
    <w:rsid w:val="008565DD"/>
    <w:rsid w:val="0086305D"/>
    <w:rsid w:val="008636B6"/>
    <w:rsid w:val="00872BAF"/>
    <w:rsid w:val="00872E2C"/>
    <w:rsid w:val="008731E8"/>
    <w:rsid w:val="00880C17"/>
    <w:rsid w:val="008835AD"/>
    <w:rsid w:val="008837A7"/>
    <w:rsid w:val="0088699E"/>
    <w:rsid w:val="008A23F2"/>
    <w:rsid w:val="008A2EFF"/>
    <w:rsid w:val="008A721D"/>
    <w:rsid w:val="008B3EA5"/>
    <w:rsid w:val="008B7F66"/>
    <w:rsid w:val="008C2169"/>
    <w:rsid w:val="008D6234"/>
    <w:rsid w:val="008E3AC3"/>
    <w:rsid w:val="008E56B2"/>
    <w:rsid w:val="008F343F"/>
    <w:rsid w:val="008F6DEB"/>
    <w:rsid w:val="00906F90"/>
    <w:rsid w:val="009071A0"/>
    <w:rsid w:val="00926352"/>
    <w:rsid w:val="009272C1"/>
    <w:rsid w:val="0093483E"/>
    <w:rsid w:val="00941AEF"/>
    <w:rsid w:val="0094481E"/>
    <w:rsid w:val="00946671"/>
    <w:rsid w:val="0095591A"/>
    <w:rsid w:val="00962C19"/>
    <w:rsid w:val="00965205"/>
    <w:rsid w:val="009775A0"/>
    <w:rsid w:val="00994280"/>
    <w:rsid w:val="009A1360"/>
    <w:rsid w:val="009C20D0"/>
    <w:rsid w:val="009C7AFD"/>
    <w:rsid w:val="009D3198"/>
    <w:rsid w:val="009D64D4"/>
    <w:rsid w:val="009E2AFA"/>
    <w:rsid w:val="009F1144"/>
    <w:rsid w:val="009F5543"/>
    <w:rsid w:val="009F736E"/>
    <w:rsid w:val="00A03D35"/>
    <w:rsid w:val="00A04505"/>
    <w:rsid w:val="00A04F10"/>
    <w:rsid w:val="00A10DB9"/>
    <w:rsid w:val="00A11D79"/>
    <w:rsid w:val="00A1370E"/>
    <w:rsid w:val="00A15839"/>
    <w:rsid w:val="00A2432A"/>
    <w:rsid w:val="00A26860"/>
    <w:rsid w:val="00A3132E"/>
    <w:rsid w:val="00A33135"/>
    <w:rsid w:val="00A40193"/>
    <w:rsid w:val="00A44A9D"/>
    <w:rsid w:val="00A4618F"/>
    <w:rsid w:val="00A52E32"/>
    <w:rsid w:val="00A534F1"/>
    <w:rsid w:val="00A56658"/>
    <w:rsid w:val="00A56E1B"/>
    <w:rsid w:val="00A64876"/>
    <w:rsid w:val="00A726A5"/>
    <w:rsid w:val="00A74DF6"/>
    <w:rsid w:val="00A77195"/>
    <w:rsid w:val="00A8043F"/>
    <w:rsid w:val="00A848D6"/>
    <w:rsid w:val="00A85482"/>
    <w:rsid w:val="00A8743D"/>
    <w:rsid w:val="00A93CE8"/>
    <w:rsid w:val="00A95B7D"/>
    <w:rsid w:val="00AA456B"/>
    <w:rsid w:val="00AB202B"/>
    <w:rsid w:val="00AB5D98"/>
    <w:rsid w:val="00AC3681"/>
    <w:rsid w:val="00AC4233"/>
    <w:rsid w:val="00AF50D6"/>
    <w:rsid w:val="00AF6AAB"/>
    <w:rsid w:val="00B020DF"/>
    <w:rsid w:val="00B04589"/>
    <w:rsid w:val="00B1301E"/>
    <w:rsid w:val="00B22C4C"/>
    <w:rsid w:val="00B23E5C"/>
    <w:rsid w:val="00B3051F"/>
    <w:rsid w:val="00B34955"/>
    <w:rsid w:val="00B35C68"/>
    <w:rsid w:val="00B362FF"/>
    <w:rsid w:val="00B427BF"/>
    <w:rsid w:val="00B45045"/>
    <w:rsid w:val="00B50523"/>
    <w:rsid w:val="00B50955"/>
    <w:rsid w:val="00B57533"/>
    <w:rsid w:val="00B62C2D"/>
    <w:rsid w:val="00B64646"/>
    <w:rsid w:val="00B70D96"/>
    <w:rsid w:val="00B83A40"/>
    <w:rsid w:val="00B92FF5"/>
    <w:rsid w:val="00BA1357"/>
    <w:rsid w:val="00BA2FF4"/>
    <w:rsid w:val="00BA629C"/>
    <w:rsid w:val="00BB2EAD"/>
    <w:rsid w:val="00BB5CBE"/>
    <w:rsid w:val="00BB62C1"/>
    <w:rsid w:val="00BC5054"/>
    <w:rsid w:val="00BC6B82"/>
    <w:rsid w:val="00BD26F9"/>
    <w:rsid w:val="00BD2730"/>
    <w:rsid w:val="00BD72FE"/>
    <w:rsid w:val="00BE283B"/>
    <w:rsid w:val="00BE3182"/>
    <w:rsid w:val="00BE4E37"/>
    <w:rsid w:val="00BF0EB6"/>
    <w:rsid w:val="00BF3B38"/>
    <w:rsid w:val="00BF4931"/>
    <w:rsid w:val="00BF6CB2"/>
    <w:rsid w:val="00C0344D"/>
    <w:rsid w:val="00C03BDC"/>
    <w:rsid w:val="00C07679"/>
    <w:rsid w:val="00C07E26"/>
    <w:rsid w:val="00C17F97"/>
    <w:rsid w:val="00C26B9B"/>
    <w:rsid w:val="00C45C27"/>
    <w:rsid w:val="00C522BE"/>
    <w:rsid w:val="00C55763"/>
    <w:rsid w:val="00C72B96"/>
    <w:rsid w:val="00C76706"/>
    <w:rsid w:val="00C77B65"/>
    <w:rsid w:val="00C92285"/>
    <w:rsid w:val="00C9520A"/>
    <w:rsid w:val="00CA29F1"/>
    <w:rsid w:val="00CA5A55"/>
    <w:rsid w:val="00CC2B0A"/>
    <w:rsid w:val="00CC63B4"/>
    <w:rsid w:val="00CD15AE"/>
    <w:rsid w:val="00CD2AF5"/>
    <w:rsid w:val="00CD3F14"/>
    <w:rsid w:val="00CD536C"/>
    <w:rsid w:val="00CD6D6B"/>
    <w:rsid w:val="00CD7864"/>
    <w:rsid w:val="00CE0251"/>
    <w:rsid w:val="00CE29E2"/>
    <w:rsid w:val="00CE3183"/>
    <w:rsid w:val="00CE31E5"/>
    <w:rsid w:val="00CF0AAB"/>
    <w:rsid w:val="00CF2CBE"/>
    <w:rsid w:val="00D039F4"/>
    <w:rsid w:val="00D04126"/>
    <w:rsid w:val="00D06DA2"/>
    <w:rsid w:val="00D14A1D"/>
    <w:rsid w:val="00D15D22"/>
    <w:rsid w:val="00D22417"/>
    <w:rsid w:val="00D25A9D"/>
    <w:rsid w:val="00D35541"/>
    <w:rsid w:val="00D41704"/>
    <w:rsid w:val="00D5753A"/>
    <w:rsid w:val="00D576AA"/>
    <w:rsid w:val="00D66A60"/>
    <w:rsid w:val="00D67C33"/>
    <w:rsid w:val="00D706C6"/>
    <w:rsid w:val="00D73BE1"/>
    <w:rsid w:val="00D74972"/>
    <w:rsid w:val="00D808C7"/>
    <w:rsid w:val="00D81478"/>
    <w:rsid w:val="00D8583C"/>
    <w:rsid w:val="00D86BEE"/>
    <w:rsid w:val="00D971CC"/>
    <w:rsid w:val="00D97A68"/>
    <w:rsid w:val="00DB6632"/>
    <w:rsid w:val="00DC1615"/>
    <w:rsid w:val="00DC274C"/>
    <w:rsid w:val="00DD33CB"/>
    <w:rsid w:val="00DD46F8"/>
    <w:rsid w:val="00DD52B8"/>
    <w:rsid w:val="00E37B03"/>
    <w:rsid w:val="00E41EA4"/>
    <w:rsid w:val="00E4338F"/>
    <w:rsid w:val="00E46960"/>
    <w:rsid w:val="00E546DE"/>
    <w:rsid w:val="00E548C8"/>
    <w:rsid w:val="00E631BD"/>
    <w:rsid w:val="00E705A7"/>
    <w:rsid w:val="00E71E1E"/>
    <w:rsid w:val="00E74FD6"/>
    <w:rsid w:val="00E76DB8"/>
    <w:rsid w:val="00E83158"/>
    <w:rsid w:val="00E85A4D"/>
    <w:rsid w:val="00E861E5"/>
    <w:rsid w:val="00E93ACF"/>
    <w:rsid w:val="00EA3C6A"/>
    <w:rsid w:val="00EA3EAB"/>
    <w:rsid w:val="00EA4236"/>
    <w:rsid w:val="00EB49A6"/>
    <w:rsid w:val="00EC2025"/>
    <w:rsid w:val="00EC297C"/>
    <w:rsid w:val="00EC2C1B"/>
    <w:rsid w:val="00EC7AB5"/>
    <w:rsid w:val="00ED445A"/>
    <w:rsid w:val="00ED708C"/>
    <w:rsid w:val="00EE0445"/>
    <w:rsid w:val="00EE73C6"/>
    <w:rsid w:val="00F0206B"/>
    <w:rsid w:val="00F10338"/>
    <w:rsid w:val="00F12D96"/>
    <w:rsid w:val="00F201AA"/>
    <w:rsid w:val="00F21819"/>
    <w:rsid w:val="00F252B1"/>
    <w:rsid w:val="00F35157"/>
    <w:rsid w:val="00F37B64"/>
    <w:rsid w:val="00F412B6"/>
    <w:rsid w:val="00F50BCE"/>
    <w:rsid w:val="00F613EA"/>
    <w:rsid w:val="00F66A12"/>
    <w:rsid w:val="00F7113D"/>
    <w:rsid w:val="00F9044E"/>
    <w:rsid w:val="00F92B4A"/>
    <w:rsid w:val="00F940D1"/>
    <w:rsid w:val="00F974ED"/>
    <w:rsid w:val="00F97E2E"/>
    <w:rsid w:val="00FA0497"/>
    <w:rsid w:val="00FA4E2D"/>
    <w:rsid w:val="00FA5EDA"/>
    <w:rsid w:val="00FB14A8"/>
    <w:rsid w:val="00FB4697"/>
    <w:rsid w:val="00FC6DC9"/>
    <w:rsid w:val="00FD494E"/>
    <w:rsid w:val="00FE2704"/>
    <w:rsid w:val="00FF29B6"/>
    <w:rsid w:val="00FF2A7F"/>
    <w:rsid w:val="00FF6070"/>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5B94C-2D1F-4D98-BDD0-46AF3138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F1"/>
    <w:rPr>
      <w:rFonts w:ascii="Calibri" w:eastAsia="Calibri" w:hAnsi="Calibri" w:cs="Times New Roman"/>
    </w:rPr>
  </w:style>
  <w:style w:type="paragraph" w:styleId="Heading2">
    <w:name w:val="heading 2"/>
    <w:basedOn w:val="Normal"/>
    <w:next w:val="Normal"/>
    <w:link w:val="Heading2Char"/>
    <w:qFormat/>
    <w:rsid w:val="00872E2C"/>
    <w:pPr>
      <w:keepNext/>
      <w:spacing w:after="0" w:line="240" w:lineRule="auto"/>
      <w:jc w:val="both"/>
      <w:outlineLvl w:val="1"/>
    </w:pPr>
    <w:rPr>
      <w:rFonts w:ascii="Arial" w:eastAsia="Times New Roman" w:hAnsi="Arial" w:cs="Arial"/>
      <w:b/>
      <w:bCs/>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8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6840"/>
  </w:style>
  <w:style w:type="paragraph" w:styleId="BalloonText">
    <w:name w:val="Balloon Text"/>
    <w:basedOn w:val="Normal"/>
    <w:link w:val="BalloonTextChar"/>
    <w:uiPriority w:val="99"/>
    <w:semiHidden/>
    <w:unhideWhenUsed/>
    <w:rsid w:val="0044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40"/>
    <w:rPr>
      <w:rFonts w:ascii="Tahoma" w:hAnsi="Tahoma" w:cs="Tahoma"/>
      <w:sz w:val="16"/>
      <w:szCs w:val="16"/>
    </w:rPr>
  </w:style>
  <w:style w:type="paragraph" w:styleId="Header">
    <w:name w:val="header"/>
    <w:basedOn w:val="Normal"/>
    <w:link w:val="HeaderChar"/>
    <w:uiPriority w:val="99"/>
    <w:unhideWhenUsed/>
    <w:rsid w:val="004468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6840"/>
  </w:style>
  <w:style w:type="paragraph" w:styleId="ListParagraph">
    <w:name w:val="List Paragraph"/>
    <w:basedOn w:val="Normal"/>
    <w:uiPriority w:val="34"/>
    <w:qFormat/>
    <w:rsid w:val="00843B4A"/>
    <w:pPr>
      <w:ind w:left="720"/>
      <w:contextualSpacing/>
    </w:pPr>
  </w:style>
  <w:style w:type="paragraph" w:styleId="NoSpacing">
    <w:name w:val="No Spacing"/>
    <w:uiPriority w:val="1"/>
    <w:qFormat/>
    <w:rsid w:val="004D07A2"/>
    <w:pPr>
      <w:spacing w:after="0" w:line="240" w:lineRule="auto"/>
    </w:pPr>
  </w:style>
  <w:style w:type="table" w:styleId="TableGrid">
    <w:name w:val="Table Grid"/>
    <w:basedOn w:val="TableNormal"/>
    <w:uiPriority w:val="59"/>
    <w:rsid w:val="0027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72E2C"/>
    <w:rPr>
      <w:rFonts w:ascii="Arial" w:eastAsia="Times New Roman" w:hAnsi="Arial" w:cs="Arial"/>
      <w:b/>
      <w:bCs/>
      <w:szCs w:val="24"/>
      <w:lang w:val="bg-BG"/>
    </w:rPr>
  </w:style>
  <w:style w:type="character" w:styleId="Hyperlink">
    <w:name w:val="Hyperlink"/>
    <w:basedOn w:val="DefaultParagraphFont"/>
    <w:uiPriority w:val="99"/>
    <w:semiHidden/>
    <w:unhideWhenUsed/>
    <w:rsid w:val="00A534F1"/>
    <w:rPr>
      <w:color w:val="0000FF"/>
      <w:u w:val="single"/>
    </w:rPr>
  </w:style>
  <w:style w:type="paragraph" w:styleId="FootnoteText">
    <w:name w:val="footnote text"/>
    <w:basedOn w:val="Normal"/>
    <w:link w:val="FootnoteTextChar"/>
    <w:uiPriority w:val="99"/>
    <w:semiHidden/>
    <w:unhideWhenUsed/>
    <w:rsid w:val="00A534F1"/>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rsid w:val="00A534F1"/>
    <w:rPr>
      <w:rFonts w:ascii="Times New Roman" w:eastAsia="Calibri" w:hAnsi="Times New Roman" w:cs="Times New Roman"/>
      <w:sz w:val="20"/>
      <w:szCs w:val="20"/>
      <w:lang w:val="bg-BG"/>
    </w:rPr>
  </w:style>
  <w:style w:type="character" w:styleId="FootnoteReference">
    <w:name w:val="footnote reference"/>
    <w:uiPriority w:val="99"/>
    <w:semiHidden/>
    <w:unhideWhenUsed/>
    <w:rsid w:val="00A534F1"/>
    <w:rPr>
      <w:vertAlign w:val="superscript"/>
    </w:rPr>
  </w:style>
  <w:style w:type="paragraph" w:customStyle="1" w:styleId="Iaeeiiaaaao">
    <w:name w:val="Iaeei. ia?aa?ao"/>
    <w:basedOn w:val="Normal"/>
    <w:rsid w:val="001E15C2"/>
    <w:pPr>
      <w:spacing w:before="120" w:after="0" w:line="360" w:lineRule="auto"/>
      <w:ind w:firstLine="720"/>
      <w:jc w:val="both"/>
    </w:pPr>
    <w:rPr>
      <w:rFonts w:ascii="Times New Roman" w:eastAsia="Times New Roman" w:hAnsi="Times New Roman"/>
      <w:sz w:val="24"/>
      <w:szCs w:val="20"/>
      <w:lang w:val="bg-BG" w:eastAsia="bg-BG"/>
    </w:rPr>
  </w:style>
  <w:style w:type="paragraph" w:styleId="BodyTextIndent">
    <w:name w:val="Body Text Indent"/>
    <w:basedOn w:val="BodyText"/>
    <w:link w:val="BodyTextIndentChar"/>
    <w:semiHidden/>
    <w:rsid w:val="009F5543"/>
    <w:pPr>
      <w:widowControl w:val="0"/>
      <w:numPr>
        <w:numId w:val="2"/>
      </w:numPr>
      <w:suppressAutoHyphens/>
      <w:spacing w:after="0" w:line="240" w:lineRule="auto"/>
      <w:ind w:left="283"/>
    </w:pPr>
    <w:rPr>
      <w:rFonts w:ascii="Verdana" w:eastAsia="Times New Roman" w:hAnsi="Verdana" w:cs="Verdana"/>
      <w:sz w:val="24"/>
      <w:lang w:val="bg-BG" w:eastAsia="ar-SA"/>
    </w:rPr>
  </w:style>
  <w:style w:type="character" w:customStyle="1" w:styleId="BodyTextIndentChar">
    <w:name w:val="Body Text Indent Char"/>
    <w:basedOn w:val="DefaultParagraphFont"/>
    <w:link w:val="BodyTextIndent"/>
    <w:semiHidden/>
    <w:rsid w:val="009F5543"/>
    <w:rPr>
      <w:rFonts w:ascii="Verdana" w:eastAsia="Times New Roman" w:hAnsi="Verdana" w:cs="Verdana"/>
      <w:sz w:val="24"/>
      <w:lang w:val="bg-BG" w:eastAsia="ar-SA"/>
    </w:rPr>
  </w:style>
  <w:style w:type="paragraph" w:styleId="BodyText">
    <w:name w:val="Body Text"/>
    <w:basedOn w:val="Normal"/>
    <w:link w:val="BodyTextChar"/>
    <w:uiPriority w:val="99"/>
    <w:semiHidden/>
    <w:unhideWhenUsed/>
    <w:rsid w:val="009F5543"/>
    <w:pPr>
      <w:spacing w:after="120"/>
    </w:pPr>
  </w:style>
  <w:style w:type="character" w:customStyle="1" w:styleId="BodyTextChar">
    <w:name w:val="Body Text Char"/>
    <w:basedOn w:val="DefaultParagraphFont"/>
    <w:link w:val="BodyText"/>
    <w:uiPriority w:val="99"/>
    <w:semiHidden/>
    <w:rsid w:val="009F5543"/>
    <w:rPr>
      <w:rFonts w:ascii="Calibri" w:eastAsia="Calibri" w:hAnsi="Calibri" w:cs="Times New Roman"/>
    </w:rPr>
  </w:style>
  <w:style w:type="paragraph" w:customStyle="1" w:styleId="Style">
    <w:name w:val="Style"/>
    <w:rsid w:val="00460BB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2860">
      <w:bodyDiv w:val="1"/>
      <w:marLeft w:val="0"/>
      <w:marRight w:val="0"/>
      <w:marTop w:val="0"/>
      <w:marBottom w:val="0"/>
      <w:divBdr>
        <w:top w:val="none" w:sz="0" w:space="0" w:color="auto"/>
        <w:left w:val="none" w:sz="0" w:space="0" w:color="auto"/>
        <w:bottom w:val="none" w:sz="0" w:space="0" w:color="auto"/>
        <w:right w:val="none" w:sz="0" w:space="0" w:color="auto"/>
      </w:divBdr>
    </w:div>
    <w:div w:id="780613217">
      <w:bodyDiv w:val="1"/>
      <w:marLeft w:val="0"/>
      <w:marRight w:val="0"/>
      <w:marTop w:val="0"/>
      <w:marBottom w:val="0"/>
      <w:divBdr>
        <w:top w:val="none" w:sz="0" w:space="0" w:color="auto"/>
        <w:left w:val="none" w:sz="0" w:space="0" w:color="auto"/>
        <w:bottom w:val="none" w:sz="0" w:space="0" w:color="auto"/>
        <w:right w:val="none" w:sz="0" w:space="0" w:color="auto"/>
      </w:divBdr>
    </w:div>
    <w:div w:id="911814957">
      <w:bodyDiv w:val="1"/>
      <w:marLeft w:val="0"/>
      <w:marRight w:val="0"/>
      <w:marTop w:val="0"/>
      <w:marBottom w:val="0"/>
      <w:divBdr>
        <w:top w:val="none" w:sz="0" w:space="0" w:color="auto"/>
        <w:left w:val="none" w:sz="0" w:space="0" w:color="auto"/>
        <w:bottom w:val="none" w:sz="0" w:space="0" w:color="auto"/>
        <w:right w:val="none" w:sz="0" w:space="0" w:color="auto"/>
      </w:divBdr>
    </w:div>
    <w:div w:id="1062295292">
      <w:bodyDiv w:val="1"/>
      <w:marLeft w:val="0"/>
      <w:marRight w:val="0"/>
      <w:marTop w:val="0"/>
      <w:marBottom w:val="0"/>
      <w:divBdr>
        <w:top w:val="none" w:sz="0" w:space="0" w:color="auto"/>
        <w:left w:val="none" w:sz="0" w:space="0" w:color="auto"/>
        <w:bottom w:val="none" w:sz="0" w:space="0" w:color="auto"/>
        <w:right w:val="none" w:sz="0" w:space="0" w:color="auto"/>
      </w:divBdr>
    </w:div>
    <w:div w:id="1097553572">
      <w:bodyDiv w:val="1"/>
      <w:marLeft w:val="0"/>
      <w:marRight w:val="0"/>
      <w:marTop w:val="0"/>
      <w:marBottom w:val="0"/>
      <w:divBdr>
        <w:top w:val="none" w:sz="0" w:space="0" w:color="auto"/>
        <w:left w:val="none" w:sz="0" w:space="0" w:color="auto"/>
        <w:bottom w:val="none" w:sz="0" w:space="0" w:color="auto"/>
        <w:right w:val="none" w:sz="0" w:space="0" w:color="auto"/>
      </w:divBdr>
    </w:div>
    <w:div w:id="1275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0032-325D-4CF5-BF55-FE24B4B1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Boyadzhieva</dc:creator>
  <cp:lastModifiedBy>Явор Йовчев</cp:lastModifiedBy>
  <cp:revision>2</cp:revision>
  <cp:lastPrinted>2018-07-20T12:27:00Z</cp:lastPrinted>
  <dcterms:created xsi:type="dcterms:W3CDTF">2018-11-08T11:25:00Z</dcterms:created>
  <dcterms:modified xsi:type="dcterms:W3CDTF">2018-11-08T11:25:00Z</dcterms:modified>
</cp:coreProperties>
</file>