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B3E" w:rsidRPr="00A237CF" w:rsidRDefault="00E24695" w:rsidP="00145528">
      <w:pPr>
        <w:jc w:val="both"/>
        <w:rPr>
          <w:b/>
        </w:rPr>
      </w:pPr>
      <w:r w:rsidRPr="00A237CF">
        <w:rPr>
          <w:b/>
          <w:noProof/>
          <w:lang w:val="bg-BG" w:eastAsia="bg-BG"/>
        </w:rPr>
        <w:drawing>
          <wp:anchor distT="0" distB="0" distL="114935" distR="114935" simplePos="0" relativeHeight="251658240" behindDoc="0" locked="0" layoutInCell="1" allowOverlap="1">
            <wp:simplePos x="0" y="0"/>
            <wp:positionH relativeFrom="page">
              <wp:posOffset>450850</wp:posOffset>
            </wp:positionH>
            <wp:positionV relativeFrom="page">
              <wp:posOffset>152400</wp:posOffset>
            </wp:positionV>
            <wp:extent cx="982345" cy="918210"/>
            <wp:effectExtent l="0" t="0" r="825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lum bright="-40000" contrast="-100000"/>
                      <a:grayscl/>
                      <a:extLst>
                        <a:ext uri="{28A0092B-C50C-407E-A947-70E740481C1C}">
                          <a14:useLocalDpi xmlns:a14="http://schemas.microsoft.com/office/drawing/2010/main" val="0"/>
                        </a:ext>
                      </a:extLst>
                    </a:blip>
                    <a:srcRect/>
                    <a:stretch>
                      <a:fillRect/>
                    </a:stretch>
                  </pic:blipFill>
                  <pic:spPr bwMode="auto">
                    <a:xfrm>
                      <a:off x="0" y="0"/>
                      <a:ext cx="982345" cy="9182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E0B3E" w:rsidRPr="00A237CF" w:rsidRDefault="007E0B3E" w:rsidP="007E0B3E">
      <w:pPr>
        <w:jc w:val="center"/>
        <w:rPr>
          <w:b/>
          <w:u w:val="single"/>
          <w:lang w:val="bg-BG"/>
        </w:rPr>
      </w:pPr>
      <w:r w:rsidRPr="00A237CF">
        <w:rPr>
          <w:b/>
          <w:u w:val="single"/>
          <w:lang w:val="bg-BG"/>
        </w:rPr>
        <w:t>УНИВЕРСИТЕТ ЗА НАЦИОНАЛНО И СВЕТОВНО СТОПАНСТВО</w:t>
      </w:r>
    </w:p>
    <w:p w:rsidR="007E0B3E" w:rsidRPr="00A237CF" w:rsidRDefault="007E0B3E" w:rsidP="007E0B3E">
      <w:pPr>
        <w:jc w:val="center"/>
        <w:rPr>
          <w:lang w:val="bg-BG"/>
        </w:rPr>
      </w:pPr>
      <w:r w:rsidRPr="00A237CF">
        <w:rPr>
          <w:lang w:val="bg-BG"/>
        </w:rPr>
        <w:t>1700 София, Студентски град “Христо Ботев” ул. “8 декември”</w:t>
      </w:r>
    </w:p>
    <w:p w:rsidR="007E0B3E" w:rsidRPr="00A237CF" w:rsidRDefault="007E0B3E" w:rsidP="007E0B3E"/>
    <w:p w:rsidR="006C3160" w:rsidRPr="00A237CF" w:rsidRDefault="006C3160" w:rsidP="006C3160">
      <w:pPr>
        <w:pStyle w:val="Header"/>
        <w:tabs>
          <w:tab w:val="left" w:pos="2505"/>
          <w:tab w:val="center" w:pos="4394"/>
          <w:tab w:val="center" w:pos="4421"/>
          <w:tab w:val="left" w:pos="7725"/>
        </w:tabs>
        <w:jc w:val="center"/>
        <w:rPr>
          <w:b/>
          <w:caps/>
          <w:lang w:val="bg-BG"/>
        </w:rPr>
      </w:pPr>
    </w:p>
    <w:p w:rsidR="007E0B3E" w:rsidRPr="00A237CF" w:rsidRDefault="007E0B3E" w:rsidP="007E0B3E"/>
    <w:p w:rsidR="007E0B3E" w:rsidRPr="00A237CF" w:rsidRDefault="007E0B3E" w:rsidP="007E0B3E"/>
    <w:p w:rsidR="007E0B3E" w:rsidRPr="00A237CF" w:rsidRDefault="007E0B3E" w:rsidP="007E0B3E"/>
    <w:p w:rsidR="007E0B3E" w:rsidRPr="00A237CF" w:rsidRDefault="007E0B3E" w:rsidP="007E0B3E">
      <w:pPr>
        <w:rPr>
          <w:lang w:val="bg-BG"/>
        </w:rPr>
      </w:pPr>
    </w:p>
    <w:p w:rsidR="006B53AD" w:rsidRPr="00A237CF" w:rsidRDefault="006B53AD" w:rsidP="007E0B3E">
      <w:pPr>
        <w:rPr>
          <w:lang w:val="bg-BG"/>
        </w:rPr>
      </w:pPr>
    </w:p>
    <w:p w:rsidR="006B53AD" w:rsidRPr="00A237CF" w:rsidRDefault="006B53AD" w:rsidP="007E0B3E">
      <w:pPr>
        <w:rPr>
          <w:lang w:val="bg-BG"/>
        </w:rPr>
      </w:pPr>
    </w:p>
    <w:p w:rsidR="00814161" w:rsidRPr="00A237CF" w:rsidRDefault="00814161" w:rsidP="007E0B3E">
      <w:pPr>
        <w:rPr>
          <w:lang w:val="bg-BG"/>
        </w:rPr>
      </w:pPr>
    </w:p>
    <w:p w:rsidR="00814161" w:rsidRPr="00A237CF" w:rsidRDefault="00814161" w:rsidP="007E0B3E">
      <w:pPr>
        <w:rPr>
          <w:lang w:val="bg-BG"/>
        </w:rPr>
      </w:pPr>
    </w:p>
    <w:p w:rsidR="007E0B3E" w:rsidRPr="00A237CF" w:rsidRDefault="007E0B3E" w:rsidP="007E0B3E">
      <w:pPr>
        <w:rPr>
          <w:lang w:val="bg-BG"/>
        </w:rPr>
      </w:pPr>
    </w:p>
    <w:p w:rsidR="007E0B3E" w:rsidRPr="00A237CF" w:rsidRDefault="007E0B3E" w:rsidP="009F19AD">
      <w:pPr>
        <w:pStyle w:val="Heading1"/>
        <w:rPr>
          <w:rFonts w:ascii="Times New Roman" w:hAnsi="Times New Roman"/>
        </w:rPr>
      </w:pPr>
      <w:r w:rsidRPr="00A237CF">
        <w:rPr>
          <w:rFonts w:ascii="Times New Roman" w:hAnsi="Times New Roman"/>
        </w:rPr>
        <w:t>Д  О  К  У  М  Е  Н  Т  А  Ц  И  Я</w:t>
      </w:r>
    </w:p>
    <w:p w:rsidR="00965175" w:rsidRPr="00A237CF" w:rsidRDefault="00965175" w:rsidP="00C52A03">
      <w:pPr>
        <w:spacing w:line="360" w:lineRule="auto"/>
        <w:jc w:val="center"/>
        <w:rPr>
          <w:sz w:val="28"/>
          <w:szCs w:val="28"/>
          <w:lang w:val="bg-BG"/>
        </w:rPr>
      </w:pPr>
    </w:p>
    <w:p w:rsidR="00FA42D0" w:rsidRPr="00A237CF" w:rsidRDefault="00FA42D0" w:rsidP="00FA42D0">
      <w:pPr>
        <w:jc w:val="center"/>
        <w:rPr>
          <w:b/>
          <w:sz w:val="28"/>
          <w:szCs w:val="28"/>
          <w:lang w:val="bg-BG"/>
        </w:rPr>
      </w:pPr>
      <w:r w:rsidRPr="00A237CF">
        <w:rPr>
          <w:b/>
          <w:sz w:val="28"/>
          <w:szCs w:val="28"/>
          <w:lang w:val="bg-BG"/>
        </w:rPr>
        <w:t xml:space="preserve">ЗА УЧАСТИЕ  В  </w:t>
      </w:r>
      <w:r w:rsidR="002B6CD7">
        <w:rPr>
          <w:b/>
          <w:sz w:val="28"/>
          <w:szCs w:val="28"/>
          <w:lang w:val="bg-BG"/>
        </w:rPr>
        <w:t xml:space="preserve">ПУБЛИЧНО СЪСТЕЗАНИЕ </w:t>
      </w:r>
      <w:r w:rsidRPr="00A237CF">
        <w:rPr>
          <w:b/>
          <w:sz w:val="28"/>
          <w:szCs w:val="28"/>
          <w:lang w:val="bg-BG"/>
        </w:rPr>
        <w:t xml:space="preserve">С ПРЕДМЕТ:  </w:t>
      </w:r>
    </w:p>
    <w:p w:rsidR="007E0B3E" w:rsidRPr="00A237CF" w:rsidRDefault="00FA42D0" w:rsidP="00FA42D0">
      <w:pPr>
        <w:jc w:val="center"/>
        <w:rPr>
          <w:b/>
        </w:rPr>
      </w:pPr>
      <w:r w:rsidRPr="00A237CF">
        <w:rPr>
          <w:b/>
          <w:sz w:val="28"/>
          <w:szCs w:val="28"/>
          <w:lang w:val="bg-BG"/>
        </w:rPr>
        <w:t xml:space="preserve"> </w:t>
      </w:r>
      <w:r w:rsidR="009D531D" w:rsidRPr="00A237CF">
        <w:rPr>
          <w:b/>
          <w:sz w:val="28"/>
          <w:szCs w:val="28"/>
          <w:lang w:val="bg-BG"/>
        </w:rPr>
        <w:t>„ИЗВЪНГАРАНЦИОННА ТЕХНИЧЕСКА ПОДДРЪЖКА И РЕМОНТ НА КОМПЮТЪРНО ОБОРУДВАНЕ И СПЕЦИАЛИЗИРАНИ СКЕНЕРИ В УНСС”</w:t>
      </w:r>
    </w:p>
    <w:p w:rsidR="007E0B3E" w:rsidRPr="00A237CF" w:rsidRDefault="007E0B3E" w:rsidP="00C52A03">
      <w:pPr>
        <w:jc w:val="both"/>
        <w:rPr>
          <w:lang w:val="bg-BG"/>
        </w:rPr>
      </w:pPr>
    </w:p>
    <w:p w:rsidR="00F57AD3" w:rsidRPr="00A237CF" w:rsidRDefault="00F57AD3" w:rsidP="007E0B3E">
      <w:pPr>
        <w:jc w:val="center"/>
        <w:rPr>
          <w:lang w:val="bg-BG"/>
        </w:rPr>
      </w:pPr>
    </w:p>
    <w:p w:rsidR="00F57AD3" w:rsidRPr="00A237CF" w:rsidRDefault="00F57AD3" w:rsidP="007E0B3E">
      <w:pPr>
        <w:jc w:val="center"/>
        <w:rPr>
          <w:lang w:val="bg-BG"/>
        </w:rPr>
      </w:pPr>
    </w:p>
    <w:p w:rsidR="007E0B3E" w:rsidRPr="00A237CF" w:rsidRDefault="007E0B3E" w:rsidP="00D83A9A">
      <w:pPr>
        <w:rPr>
          <w:lang w:val="bg-BG"/>
        </w:rPr>
      </w:pPr>
    </w:p>
    <w:p w:rsidR="007E0B3E" w:rsidRPr="00A237CF" w:rsidRDefault="007E0B3E" w:rsidP="007E0B3E">
      <w:pPr>
        <w:jc w:val="center"/>
        <w:rPr>
          <w:lang w:val="bg-BG"/>
        </w:rPr>
      </w:pPr>
    </w:p>
    <w:p w:rsidR="007E0B3E" w:rsidRPr="00A237CF" w:rsidRDefault="007E0B3E" w:rsidP="007E0B3E">
      <w:pPr>
        <w:jc w:val="center"/>
        <w:rPr>
          <w:lang w:val="bg-BG"/>
        </w:rPr>
      </w:pPr>
    </w:p>
    <w:p w:rsidR="007E0B3E" w:rsidRPr="00A237CF" w:rsidRDefault="007E0B3E" w:rsidP="007E0B3E">
      <w:pPr>
        <w:jc w:val="center"/>
        <w:rPr>
          <w:lang w:val="bg-BG"/>
        </w:rPr>
      </w:pPr>
    </w:p>
    <w:p w:rsidR="00F31566" w:rsidRPr="00A237CF" w:rsidRDefault="00E24695" w:rsidP="007E0B3E">
      <w:pPr>
        <w:jc w:val="center"/>
        <w:rPr>
          <w:lang w:val="bg-BG"/>
        </w:rPr>
      </w:pPr>
      <w:r w:rsidRPr="00A237CF">
        <w:rPr>
          <w:noProof/>
          <w:lang w:val="bg-BG" w:eastAsia="bg-BG"/>
        </w:rPr>
        <mc:AlternateContent>
          <mc:Choice Requires="wps">
            <w:drawing>
              <wp:anchor distT="0" distB="0" distL="114300" distR="114300" simplePos="0" relativeHeight="251657216" behindDoc="0" locked="0" layoutInCell="1" allowOverlap="1">
                <wp:simplePos x="0" y="0"/>
                <wp:positionH relativeFrom="column">
                  <wp:posOffset>-448393</wp:posOffset>
                </wp:positionH>
                <wp:positionV relativeFrom="paragraph">
                  <wp:posOffset>13004</wp:posOffset>
                </wp:positionV>
                <wp:extent cx="6490970" cy="2973788"/>
                <wp:effectExtent l="0" t="0" r="508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0970" cy="29737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16E1" w:rsidRDefault="002D16E1" w:rsidP="00924193">
                            <w:pPr>
                              <w:spacing w:line="480" w:lineRule="auto"/>
                              <w:rPr>
                                <w:b/>
                                <w:sz w:val="20"/>
                                <w:szCs w:val="20"/>
                              </w:rPr>
                            </w:pPr>
                            <w:r w:rsidRPr="00583A6C">
                              <w:rPr>
                                <w:b/>
                                <w:sz w:val="20"/>
                                <w:szCs w:val="20"/>
                              </w:rPr>
                              <w:t>Изготвили:</w:t>
                            </w:r>
                          </w:p>
                          <w:p w:rsidR="002D16E1" w:rsidRDefault="002D16E1" w:rsidP="00924193">
                            <w:pPr>
                              <w:spacing w:line="480" w:lineRule="auto"/>
                              <w:rPr>
                                <w:sz w:val="20"/>
                                <w:szCs w:val="20"/>
                                <w:lang w:val="bg-BG"/>
                              </w:rPr>
                            </w:pPr>
                            <w:r w:rsidRPr="00336A59">
                              <w:rPr>
                                <w:sz w:val="20"/>
                                <w:szCs w:val="20"/>
                                <w:lang w:val="bg-BG"/>
                              </w:rPr>
                              <w:t>Радослав Костов – гл. експерт, обществени поръчки  и търгове в сектор „ОП и Т</w:t>
                            </w:r>
                          </w:p>
                          <w:p w:rsidR="002D16E1" w:rsidRPr="006E7320" w:rsidRDefault="002D16E1" w:rsidP="00C274A7">
                            <w:pPr>
                              <w:spacing w:line="720" w:lineRule="auto"/>
                              <w:rPr>
                                <w:sz w:val="20"/>
                                <w:szCs w:val="20"/>
                              </w:rPr>
                            </w:pPr>
                            <w:r>
                              <w:rPr>
                                <w:sz w:val="20"/>
                                <w:szCs w:val="20"/>
                                <w:lang w:val="bg-BG"/>
                              </w:rPr>
                              <w:t>Елена Тодорова  – г</w:t>
                            </w:r>
                            <w:r w:rsidRPr="00157B1B">
                              <w:rPr>
                                <w:sz w:val="20"/>
                                <w:szCs w:val="20"/>
                                <w:lang w:val="bg-BG"/>
                              </w:rPr>
                              <w:t>лавен юрисконсулт</w:t>
                            </w:r>
                            <w:r>
                              <w:rPr>
                                <w:sz w:val="20"/>
                                <w:szCs w:val="20"/>
                                <w:lang w:val="bg-BG"/>
                              </w:rPr>
                              <w:t xml:space="preserve"> сектор “Правно обслужване”</w:t>
                            </w:r>
                          </w:p>
                          <w:p w:rsidR="002D16E1" w:rsidRPr="00A7390B" w:rsidRDefault="002D16E1" w:rsidP="00C274A7">
                            <w:pPr>
                              <w:spacing w:line="720" w:lineRule="auto"/>
                              <w:rPr>
                                <w:b/>
                                <w:sz w:val="20"/>
                                <w:szCs w:val="20"/>
                                <w:lang w:val="bg-BG"/>
                              </w:rPr>
                            </w:pPr>
                            <w:r w:rsidRPr="00583A6C">
                              <w:rPr>
                                <w:b/>
                                <w:sz w:val="20"/>
                                <w:szCs w:val="20"/>
                              </w:rPr>
                              <w:t>Съгласувал</w:t>
                            </w:r>
                            <w:r>
                              <w:rPr>
                                <w:b/>
                                <w:sz w:val="20"/>
                                <w:szCs w:val="20"/>
                                <w:lang w:val="bg-BG"/>
                              </w:rPr>
                              <w:t>и</w:t>
                            </w:r>
                            <w:r w:rsidRPr="00583A6C">
                              <w:rPr>
                                <w:b/>
                                <w:sz w:val="20"/>
                                <w:szCs w:val="20"/>
                              </w:rPr>
                              <w:t>:</w:t>
                            </w:r>
                          </w:p>
                          <w:p w:rsidR="002D16E1" w:rsidRDefault="002D16E1" w:rsidP="00C274A7">
                            <w:pPr>
                              <w:spacing w:line="720" w:lineRule="auto"/>
                              <w:rPr>
                                <w:sz w:val="20"/>
                                <w:szCs w:val="20"/>
                                <w:lang w:val="bg-BG"/>
                              </w:rPr>
                            </w:pPr>
                            <w:r w:rsidRPr="00157B1B">
                              <w:rPr>
                                <w:sz w:val="20"/>
                                <w:szCs w:val="20"/>
                                <w:lang w:val="bg-BG"/>
                              </w:rPr>
                              <w:t>Валери Дикльовски – директор на дирекция „ИТ“</w:t>
                            </w:r>
                          </w:p>
                          <w:p w:rsidR="002D16E1" w:rsidRDefault="002D16E1" w:rsidP="00C274A7">
                            <w:pPr>
                              <w:spacing w:line="720" w:lineRule="auto"/>
                              <w:rPr>
                                <w:sz w:val="20"/>
                                <w:szCs w:val="20"/>
                                <w:lang w:val="bg-BG"/>
                              </w:rPr>
                            </w:pPr>
                            <w:r w:rsidRPr="00F25020">
                              <w:rPr>
                                <w:sz w:val="20"/>
                                <w:szCs w:val="20"/>
                                <w:lang w:val="bg-BG"/>
                              </w:rPr>
                              <w:t xml:space="preserve">Самуил  Авдала  - </w:t>
                            </w:r>
                            <w:r>
                              <w:rPr>
                                <w:sz w:val="20"/>
                                <w:szCs w:val="20"/>
                                <w:lang w:val="bg-BG"/>
                              </w:rPr>
                              <w:t xml:space="preserve">началник </w:t>
                            </w:r>
                            <w:r w:rsidRPr="00F25020">
                              <w:rPr>
                                <w:sz w:val="20"/>
                                <w:szCs w:val="20"/>
                                <w:lang w:val="bg-BG"/>
                              </w:rPr>
                              <w:t xml:space="preserve"> </w:t>
                            </w:r>
                            <w:r>
                              <w:rPr>
                                <w:sz w:val="20"/>
                                <w:szCs w:val="20"/>
                                <w:lang w:val="bg-BG"/>
                              </w:rPr>
                              <w:t>отдел “Обществени поръчки и търгове”</w:t>
                            </w:r>
                          </w:p>
                          <w:p w:rsidR="002D16E1" w:rsidRDefault="002D16E1" w:rsidP="00C274A7">
                            <w:pPr>
                              <w:spacing w:line="720" w:lineRule="auto"/>
                              <w:rPr>
                                <w:sz w:val="20"/>
                                <w:szCs w:val="20"/>
                                <w:lang w:val="bg-BG"/>
                              </w:rPr>
                            </w:pPr>
                            <w:r>
                              <w:rPr>
                                <w:sz w:val="20"/>
                                <w:szCs w:val="20"/>
                                <w:lang w:val="bg-BG"/>
                              </w:rPr>
                              <w:t>Албена Сапунджиева – директор на дирекция “Правно обслужване и Обществени поръчки”</w:t>
                            </w:r>
                          </w:p>
                          <w:p w:rsidR="002D16E1" w:rsidRPr="00ED2D30" w:rsidRDefault="002D16E1" w:rsidP="00924193">
                            <w:pPr>
                              <w:spacing w:line="480" w:lineRule="auto"/>
                              <w:rPr>
                                <w:sz w:val="20"/>
                                <w:szCs w:val="20"/>
                                <w:lang w:val="bg-B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5.3pt;margin-top:1pt;width:511.1pt;height:23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EGfgwIAABA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" stroked="f">
                <v:textbox>
                  <w:txbxContent>
                    <w:p w:rsidR="002D16E1" w:rsidRDefault="002D16E1" w:rsidP="00924193">
                      <w:pPr>
                        <w:spacing w:line="480" w:lineRule="auto"/>
                        <w:rPr>
                          <w:b/>
                          <w:sz w:val="20"/>
                          <w:szCs w:val="20"/>
                        </w:rPr>
                      </w:pPr>
                      <w:r w:rsidRPr="00583A6C">
                        <w:rPr>
                          <w:b/>
                          <w:sz w:val="20"/>
                          <w:szCs w:val="20"/>
                        </w:rPr>
                        <w:t>Изготвили:</w:t>
                      </w:r>
                    </w:p>
                    <w:p w:rsidR="002D16E1" w:rsidRDefault="002D16E1" w:rsidP="00924193">
                      <w:pPr>
                        <w:spacing w:line="480" w:lineRule="auto"/>
                        <w:rPr>
                          <w:sz w:val="20"/>
                          <w:szCs w:val="20"/>
                          <w:lang w:val="bg-BG"/>
                        </w:rPr>
                      </w:pPr>
                      <w:r w:rsidRPr="00336A59">
                        <w:rPr>
                          <w:sz w:val="20"/>
                          <w:szCs w:val="20"/>
                          <w:lang w:val="bg-BG"/>
                        </w:rPr>
                        <w:t>Радослав Костов – гл. експерт, обществени поръчки  и търгове в сектор „ОП и Т</w:t>
                      </w:r>
                    </w:p>
                    <w:p w:rsidR="002D16E1" w:rsidRPr="006E7320" w:rsidRDefault="002D16E1" w:rsidP="00C274A7">
                      <w:pPr>
                        <w:spacing w:line="720" w:lineRule="auto"/>
                        <w:rPr>
                          <w:sz w:val="20"/>
                          <w:szCs w:val="20"/>
                        </w:rPr>
                      </w:pPr>
                      <w:r>
                        <w:rPr>
                          <w:sz w:val="20"/>
                          <w:szCs w:val="20"/>
                          <w:lang w:val="bg-BG"/>
                        </w:rPr>
                        <w:t>Елена Тодорова  – г</w:t>
                      </w:r>
                      <w:r w:rsidRPr="00157B1B">
                        <w:rPr>
                          <w:sz w:val="20"/>
                          <w:szCs w:val="20"/>
                          <w:lang w:val="bg-BG"/>
                        </w:rPr>
                        <w:t>лавен юрисконсулт</w:t>
                      </w:r>
                      <w:r>
                        <w:rPr>
                          <w:sz w:val="20"/>
                          <w:szCs w:val="20"/>
                          <w:lang w:val="bg-BG"/>
                        </w:rPr>
                        <w:t xml:space="preserve"> сектор “Правно обслужване”</w:t>
                      </w:r>
                    </w:p>
                    <w:p w:rsidR="002D16E1" w:rsidRPr="00A7390B" w:rsidRDefault="002D16E1" w:rsidP="00C274A7">
                      <w:pPr>
                        <w:spacing w:line="720" w:lineRule="auto"/>
                        <w:rPr>
                          <w:b/>
                          <w:sz w:val="20"/>
                          <w:szCs w:val="20"/>
                          <w:lang w:val="bg-BG"/>
                        </w:rPr>
                      </w:pPr>
                      <w:r w:rsidRPr="00583A6C">
                        <w:rPr>
                          <w:b/>
                          <w:sz w:val="20"/>
                          <w:szCs w:val="20"/>
                        </w:rPr>
                        <w:t>Съгласувал</w:t>
                      </w:r>
                      <w:r>
                        <w:rPr>
                          <w:b/>
                          <w:sz w:val="20"/>
                          <w:szCs w:val="20"/>
                          <w:lang w:val="bg-BG"/>
                        </w:rPr>
                        <w:t>и</w:t>
                      </w:r>
                      <w:r w:rsidRPr="00583A6C">
                        <w:rPr>
                          <w:b/>
                          <w:sz w:val="20"/>
                          <w:szCs w:val="20"/>
                        </w:rPr>
                        <w:t>:</w:t>
                      </w:r>
                    </w:p>
                    <w:p w:rsidR="002D16E1" w:rsidRDefault="002D16E1" w:rsidP="00C274A7">
                      <w:pPr>
                        <w:spacing w:line="720" w:lineRule="auto"/>
                        <w:rPr>
                          <w:sz w:val="20"/>
                          <w:szCs w:val="20"/>
                          <w:lang w:val="bg-BG"/>
                        </w:rPr>
                      </w:pPr>
                      <w:r w:rsidRPr="00157B1B">
                        <w:rPr>
                          <w:sz w:val="20"/>
                          <w:szCs w:val="20"/>
                          <w:lang w:val="bg-BG"/>
                        </w:rPr>
                        <w:t>Валери Дикльовски – директор на дирекция „ИТ“</w:t>
                      </w:r>
                    </w:p>
                    <w:p w:rsidR="002D16E1" w:rsidRDefault="002D16E1" w:rsidP="00C274A7">
                      <w:pPr>
                        <w:spacing w:line="720" w:lineRule="auto"/>
                        <w:rPr>
                          <w:sz w:val="20"/>
                          <w:szCs w:val="20"/>
                          <w:lang w:val="bg-BG"/>
                        </w:rPr>
                      </w:pPr>
                      <w:r w:rsidRPr="00F25020">
                        <w:rPr>
                          <w:sz w:val="20"/>
                          <w:szCs w:val="20"/>
                          <w:lang w:val="bg-BG"/>
                        </w:rPr>
                        <w:t xml:space="preserve">Самуил  Авдала  - </w:t>
                      </w:r>
                      <w:r>
                        <w:rPr>
                          <w:sz w:val="20"/>
                          <w:szCs w:val="20"/>
                          <w:lang w:val="bg-BG"/>
                        </w:rPr>
                        <w:t xml:space="preserve">началник </w:t>
                      </w:r>
                      <w:r w:rsidRPr="00F25020">
                        <w:rPr>
                          <w:sz w:val="20"/>
                          <w:szCs w:val="20"/>
                          <w:lang w:val="bg-BG"/>
                        </w:rPr>
                        <w:t xml:space="preserve"> </w:t>
                      </w:r>
                      <w:r>
                        <w:rPr>
                          <w:sz w:val="20"/>
                          <w:szCs w:val="20"/>
                          <w:lang w:val="bg-BG"/>
                        </w:rPr>
                        <w:t>отдел “Обществени поръчки и търгове”</w:t>
                      </w:r>
                    </w:p>
                    <w:p w:rsidR="002D16E1" w:rsidRDefault="002D16E1" w:rsidP="00C274A7">
                      <w:pPr>
                        <w:spacing w:line="720" w:lineRule="auto"/>
                        <w:rPr>
                          <w:sz w:val="20"/>
                          <w:szCs w:val="20"/>
                          <w:lang w:val="bg-BG"/>
                        </w:rPr>
                      </w:pPr>
                      <w:r>
                        <w:rPr>
                          <w:sz w:val="20"/>
                          <w:szCs w:val="20"/>
                          <w:lang w:val="bg-BG"/>
                        </w:rPr>
                        <w:t>Албена Сапунджиева – директор на дирекция “Правно обслужване и Обществени поръчки”</w:t>
                      </w:r>
                    </w:p>
                    <w:p w:rsidR="002D16E1" w:rsidRPr="00ED2D30" w:rsidRDefault="002D16E1" w:rsidP="00924193">
                      <w:pPr>
                        <w:spacing w:line="480" w:lineRule="auto"/>
                        <w:rPr>
                          <w:sz w:val="20"/>
                          <w:szCs w:val="20"/>
                          <w:lang w:val="bg-BG"/>
                        </w:rPr>
                      </w:pPr>
                    </w:p>
                  </w:txbxContent>
                </v:textbox>
              </v:shape>
            </w:pict>
          </mc:Fallback>
        </mc:AlternateContent>
      </w:r>
    </w:p>
    <w:p w:rsidR="00F31566" w:rsidRPr="00A237CF" w:rsidRDefault="00F31566" w:rsidP="007E0B3E">
      <w:pPr>
        <w:jc w:val="center"/>
        <w:rPr>
          <w:lang w:val="bg-BG"/>
        </w:rPr>
      </w:pPr>
    </w:p>
    <w:p w:rsidR="00F31566" w:rsidRPr="00A237CF" w:rsidRDefault="00F31566" w:rsidP="007E0B3E">
      <w:pPr>
        <w:jc w:val="center"/>
        <w:rPr>
          <w:lang w:val="bg-BG"/>
        </w:rPr>
      </w:pPr>
    </w:p>
    <w:p w:rsidR="00F31566" w:rsidRPr="00A237CF" w:rsidRDefault="00F31566" w:rsidP="007E0B3E">
      <w:pPr>
        <w:jc w:val="center"/>
        <w:rPr>
          <w:lang w:val="bg-BG"/>
        </w:rPr>
      </w:pPr>
    </w:p>
    <w:p w:rsidR="00F31566" w:rsidRPr="00A237CF" w:rsidRDefault="00F31566" w:rsidP="007E0B3E">
      <w:pPr>
        <w:jc w:val="center"/>
        <w:rPr>
          <w:lang w:val="bg-BG"/>
        </w:rPr>
      </w:pPr>
    </w:p>
    <w:p w:rsidR="00F31566" w:rsidRPr="00A237CF" w:rsidRDefault="00F31566" w:rsidP="007E0B3E">
      <w:pPr>
        <w:jc w:val="center"/>
        <w:rPr>
          <w:lang w:val="bg-BG"/>
        </w:rPr>
      </w:pPr>
    </w:p>
    <w:p w:rsidR="00725411" w:rsidRPr="00A237CF" w:rsidRDefault="00725411" w:rsidP="007E0B3E">
      <w:pPr>
        <w:jc w:val="center"/>
        <w:rPr>
          <w:sz w:val="28"/>
          <w:szCs w:val="28"/>
          <w:lang w:val="bg-BG"/>
        </w:rPr>
      </w:pPr>
    </w:p>
    <w:p w:rsidR="00AB5700" w:rsidRPr="00A237CF" w:rsidRDefault="00AB5700" w:rsidP="007E0B3E">
      <w:pPr>
        <w:jc w:val="center"/>
        <w:rPr>
          <w:sz w:val="28"/>
          <w:szCs w:val="28"/>
          <w:lang w:val="bg-BG"/>
        </w:rPr>
      </w:pPr>
    </w:p>
    <w:p w:rsidR="00AB5700" w:rsidRPr="00A237CF" w:rsidRDefault="00AB5700" w:rsidP="007E0B3E">
      <w:pPr>
        <w:jc w:val="center"/>
        <w:rPr>
          <w:sz w:val="28"/>
          <w:szCs w:val="28"/>
          <w:lang w:val="bg-BG"/>
        </w:rPr>
      </w:pPr>
    </w:p>
    <w:p w:rsidR="00725411" w:rsidRPr="00A237CF" w:rsidRDefault="00725411" w:rsidP="00AB5700">
      <w:pPr>
        <w:rPr>
          <w:sz w:val="28"/>
          <w:szCs w:val="28"/>
          <w:lang w:val="bg-BG"/>
        </w:rPr>
      </w:pPr>
    </w:p>
    <w:p w:rsidR="00AB5700" w:rsidRPr="00A237CF" w:rsidRDefault="00AB5700" w:rsidP="00AB5700">
      <w:pPr>
        <w:rPr>
          <w:sz w:val="28"/>
          <w:szCs w:val="28"/>
          <w:lang w:val="bg-BG"/>
        </w:rPr>
      </w:pPr>
    </w:p>
    <w:p w:rsidR="00965175" w:rsidRPr="00A237CF" w:rsidRDefault="00965175" w:rsidP="005E586A">
      <w:pPr>
        <w:rPr>
          <w:sz w:val="28"/>
          <w:szCs w:val="28"/>
          <w:lang w:val="bg-BG"/>
        </w:rPr>
      </w:pPr>
    </w:p>
    <w:p w:rsidR="00611648" w:rsidRPr="00A237CF" w:rsidRDefault="00611648" w:rsidP="00611648">
      <w:pPr>
        <w:pStyle w:val="Heading1"/>
        <w:ind w:hanging="360"/>
        <w:jc w:val="left"/>
        <w:rPr>
          <w:rFonts w:ascii="Times New Roman" w:hAnsi="Times New Roman"/>
          <w:b w:val="0"/>
          <w:bCs/>
        </w:rPr>
      </w:pPr>
    </w:p>
    <w:p w:rsidR="00340BB1" w:rsidRPr="00A237CF" w:rsidRDefault="00340BB1" w:rsidP="00340BB1">
      <w:pPr>
        <w:rPr>
          <w:lang w:val="bg-BG"/>
        </w:rPr>
      </w:pPr>
    </w:p>
    <w:p w:rsidR="009D6CF2" w:rsidRPr="00A237CF" w:rsidRDefault="009D6CF2" w:rsidP="00E86761">
      <w:pPr>
        <w:jc w:val="center"/>
        <w:rPr>
          <w:sz w:val="28"/>
          <w:szCs w:val="28"/>
          <w:lang w:val="bg-BG"/>
        </w:rPr>
      </w:pPr>
    </w:p>
    <w:p w:rsidR="009D6CF2" w:rsidRPr="00A237CF" w:rsidRDefault="009D6CF2" w:rsidP="00E86761">
      <w:pPr>
        <w:jc w:val="center"/>
        <w:rPr>
          <w:sz w:val="28"/>
          <w:szCs w:val="28"/>
          <w:lang w:val="bg-BG"/>
        </w:rPr>
      </w:pPr>
    </w:p>
    <w:p w:rsidR="00340BB1" w:rsidRPr="00A237CF" w:rsidRDefault="00FA42D0" w:rsidP="00E86761">
      <w:pPr>
        <w:jc w:val="center"/>
        <w:rPr>
          <w:sz w:val="28"/>
          <w:szCs w:val="28"/>
          <w:lang w:val="bg-BG"/>
        </w:rPr>
      </w:pPr>
      <w:r w:rsidRPr="00A237CF">
        <w:rPr>
          <w:sz w:val="28"/>
          <w:szCs w:val="28"/>
          <w:lang w:val="bg-BG"/>
        </w:rPr>
        <w:t>София, 201</w:t>
      </w:r>
      <w:r w:rsidR="0002217C" w:rsidRPr="00A237CF">
        <w:rPr>
          <w:sz w:val="28"/>
          <w:szCs w:val="28"/>
          <w:lang w:val="bg-BG"/>
        </w:rPr>
        <w:t>8</w:t>
      </w:r>
      <w:r w:rsidR="00E86761" w:rsidRPr="00A237CF">
        <w:rPr>
          <w:sz w:val="28"/>
          <w:szCs w:val="28"/>
          <w:lang w:val="bg-BG"/>
        </w:rPr>
        <w:t xml:space="preserve"> г.</w:t>
      </w:r>
    </w:p>
    <w:p w:rsidR="00FF20F9" w:rsidRPr="00A237CF" w:rsidRDefault="00FF20F9" w:rsidP="00FF20F9">
      <w:pPr>
        <w:rPr>
          <w:lang w:val="bg-BG"/>
        </w:rPr>
      </w:pPr>
    </w:p>
    <w:p w:rsidR="00FF20F9" w:rsidRPr="00A237CF" w:rsidRDefault="00FF20F9" w:rsidP="00FF20F9">
      <w:pPr>
        <w:jc w:val="center"/>
        <w:rPr>
          <w:bCs/>
          <w:lang w:val="bg-BG"/>
        </w:rPr>
      </w:pPr>
      <w:r w:rsidRPr="00A237CF">
        <w:rPr>
          <w:bCs/>
          <w:lang w:val="bg-BG"/>
        </w:rPr>
        <w:lastRenderedPageBreak/>
        <w:t>СЪДЪРЖАНИЕ</w:t>
      </w:r>
    </w:p>
    <w:p w:rsidR="00FF20F9" w:rsidRPr="00A237CF" w:rsidRDefault="00FF20F9" w:rsidP="009D0FC8">
      <w:pPr>
        <w:snapToGrid w:val="0"/>
        <w:jc w:val="center"/>
        <w:rPr>
          <w:u w:val="single"/>
          <w:lang w:val="bg-BG"/>
        </w:rPr>
      </w:pPr>
      <w:r w:rsidRPr="00A237CF">
        <w:rPr>
          <w:u w:val="single"/>
          <w:lang w:val="bg-BG"/>
        </w:rPr>
        <w:t xml:space="preserve">на документацията за </w:t>
      </w:r>
      <w:r w:rsidR="00E048FB">
        <w:rPr>
          <w:u w:val="single"/>
          <w:lang w:val="bg-BG"/>
        </w:rPr>
        <w:t xml:space="preserve">публично състезание </w:t>
      </w:r>
      <w:r w:rsidR="00814161" w:rsidRPr="00A237CF">
        <w:rPr>
          <w:u w:val="single"/>
          <w:lang w:val="bg-BG"/>
        </w:rPr>
        <w:t>по ЗОП</w:t>
      </w:r>
      <w:r w:rsidRPr="00A237CF">
        <w:rPr>
          <w:u w:val="single"/>
          <w:lang w:val="bg-BG"/>
        </w:rPr>
        <w:t xml:space="preserve"> с предмет:</w:t>
      </w:r>
    </w:p>
    <w:p w:rsidR="00AE0DB2" w:rsidRPr="00A237CF" w:rsidRDefault="009D531D" w:rsidP="00D83A9A">
      <w:pPr>
        <w:spacing w:after="200"/>
        <w:jc w:val="center"/>
        <w:rPr>
          <w:b/>
          <w:lang w:val="bg-BG" w:eastAsia="bg-BG"/>
        </w:rPr>
      </w:pPr>
      <w:r w:rsidRPr="00A237CF">
        <w:rPr>
          <w:b/>
          <w:lang w:val="bg-BG" w:eastAsia="bg-BG"/>
        </w:rPr>
        <w:t>„Извънгаранционна техническа поддръжка и ремонт на компютърно оборудване и специализирани скенери в УНСС”</w:t>
      </w:r>
    </w:p>
    <w:p w:rsidR="00FF20F9" w:rsidRPr="00A237CF" w:rsidRDefault="00FF20F9" w:rsidP="00FF20F9">
      <w:pPr>
        <w:spacing w:after="200"/>
        <w:rPr>
          <w:lang w:val="bg-BG"/>
        </w:rPr>
      </w:pPr>
      <w:r w:rsidRPr="00A237CF">
        <w:rPr>
          <w:lang w:val="bg-BG"/>
        </w:rPr>
        <w:t xml:space="preserve">1. Решение за откриване на процедура за възлагане на обществена поръчка чрез </w:t>
      </w:r>
      <w:r w:rsidR="00E048FB" w:rsidRPr="00E048FB">
        <w:rPr>
          <w:lang w:val="bg-BG"/>
        </w:rPr>
        <w:t>публично състезание</w:t>
      </w:r>
      <w:r w:rsidR="00814161" w:rsidRPr="00E048FB">
        <w:rPr>
          <w:lang w:val="bg-BG"/>
        </w:rPr>
        <w:t xml:space="preserve"> </w:t>
      </w:r>
      <w:r w:rsidRPr="00A237CF">
        <w:rPr>
          <w:lang w:val="bg-BG"/>
        </w:rPr>
        <w:t>(по образец).</w:t>
      </w:r>
    </w:p>
    <w:p w:rsidR="00FF20F9" w:rsidRPr="00A237CF" w:rsidRDefault="00FF20F9" w:rsidP="00FF20F9">
      <w:pPr>
        <w:spacing w:after="200"/>
        <w:rPr>
          <w:lang w:val="bg-BG"/>
        </w:rPr>
      </w:pPr>
      <w:r w:rsidRPr="00A237CF">
        <w:rPr>
          <w:lang w:val="bg-BG"/>
        </w:rPr>
        <w:t>2. Обявление за обществена поръчка (по образец).</w:t>
      </w:r>
    </w:p>
    <w:p w:rsidR="00FF20F9" w:rsidRPr="00A237CF" w:rsidRDefault="00FF20F9" w:rsidP="00FF20F9">
      <w:pPr>
        <w:spacing w:after="200"/>
        <w:rPr>
          <w:lang w:val="bg-BG"/>
        </w:rPr>
      </w:pPr>
      <w:r w:rsidRPr="00A237CF">
        <w:rPr>
          <w:lang w:val="bg-BG"/>
        </w:rPr>
        <w:t xml:space="preserve">3. РАЗДЕЛ І – </w:t>
      </w:r>
      <w:r w:rsidR="00814161" w:rsidRPr="00A237CF">
        <w:rPr>
          <w:lang w:val="bg-BG"/>
        </w:rPr>
        <w:t>Технически</w:t>
      </w:r>
      <w:r w:rsidRPr="00A237CF">
        <w:rPr>
          <w:lang w:val="bg-BG"/>
        </w:rPr>
        <w:t xml:space="preserve"> спецификаци</w:t>
      </w:r>
      <w:r w:rsidR="00814161" w:rsidRPr="00A237CF">
        <w:rPr>
          <w:lang w:val="bg-BG"/>
        </w:rPr>
        <w:t>и</w:t>
      </w:r>
      <w:r w:rsidRPr="00A237CF">
        <w:rPr>
          <w:lang w:val="bg-BG"/>
        </w:rPr>
        <w:t>.</w:t>
      </w:r>
    </w:p>
    <w:p w:rsidR="00FF20F9" w:rsidRPr="00A237CF" w:rsidRDefault="00FF20F9" w:rsidP="00FF20F9">
      <w:pPr>
        <w:spacing w:after="200"/>
        <w:rPr>
          <w:lang w:val="bg-BG"/>
        </w:rPr>
      </w:pPr>
      <w:r w:rsidRPr="00A237CF">
        <w:rPr>
          <w:lang w:val="bg-BG"/>
        </w:rPr>
        <w:t xml:space="preserve">4. РАЗДЕЛ ІІ - </w:t>
      </w:r>
      <w:r w:rsidR="00814161" w:rsidRPr="00A237CF">
        <w:rPr>
          <w:lang w:val="bg-BG"/>
        </w:rPr>
        <w:t>Методика за определяне на комплексната оценка на офертата</w:t>
      </w:r>
      <w:r w:rsidRPr="00A237CF">
        <w:rPr>
          <w:lang w:val="bg-BG"/>
        </w:rPr>
        <w:t>.</w:t>
      </w:r>
    </w:p>
    <w:p w:rsidR="00FF20F9" w:rsidRPr="00A237CF" w:rsidRDefault="00FF20F9" w:rsidP="00FF20F9">
      <w:pPr>
        <w:spacing w:after="200"/>
        <w:rPr>
          <w:lang w:val="bg-BG"/>
        </w:rPr>
      </w:pPr>
      <w:r w:rsidRPr="00A237CF">
        <w:rPr>
          <w:lang w:val="bg-BG"/>
        </w:rPr>
        <w:t xml:space="preserve">5. РАЗДЕЛ ІІІ - </w:t>
      </w:r>
      <w:r w:rsidR="00814161" w:rsidRPr="00A237CF">
        <w:rPr>
          <w:lang w:val="bg-BG"/>
        </w:rPr>
        <w:t>Условия и указания за реда за</w:t>
      </w:r>
      <w:r w:rsidRPr="00A237CF">
        <w:rPr>
          <w:lang w:val="bg-BG"/>
        </w:rPr>
        <w:t xml:space="preserve"> провеждане на процедурата;</w:t>
      </w:r>
    </w:p>
    <w:p w:rsidR="00FF20F9" w:rsidRPr="00A237CF" w:rsidRDefault="00FF20F9" w:rsidP="00FF20F9">
      <w:pPr>
        <w:spacing w:after="200"/>
        <w:rPr>
          <w:lang w:val="bg-BG"/>
        </w:rPr>
      </w:pPr>
      <w:r w:rsidRPr="00A237CF">
        <w:rPr>
          <w:lang w:val="bg-BG"/>
        </w:rPr>
        <w:t xml:space="preserve">6. РАЗДЕЛ ІV - Съдържание на офертата – </w:t>
      </w:r>
      <w:r w:rsidR="00814161" w:rsidRPr="00A237CF">
        <w:rPr>
          <w:lang w:val="bg-BG"/>
        </w:rPr>
        <w:t>образци на документи, както и указание за подготовката им;</w:t>
      </w:r>
    </w:p>
    <w:p w:rsidR="00FF20F9" w:rsidRPr="00A237CF" w:rsidRDefault="00814161" w:rsidP="00FF20F9">
      <w:pPr>
        <w:spacing w:after="200"/>
        <w:rPr>
          <w:lang w:val="bg-BG"/>
        </w:rPr>
      </w:pPr>
      <w:r w:rsidRPr="00A237CF">
        <w:rPr>
          <w:lang w:val="bg-BG"/>
        </w:rPr>
        <w:t>О</w:t>
      </w:r>
      <w:r w:rsidR="00FF20F9" w:rsidRPr="00A237CF">
        <w:rPr>
          <w:lang w:val="bg-BG"/>
        </w:rPr>
        <w:t>бразци:</w:t>
      </w:r>
    </w:p>
    <w:p w:rsidR="00FF20F9" w:rsidRPr="00A237CF" w:rsidRDefault="00FF20F9" w:rsidP="00FF20F9">
      <w:pPr>
        <w:spacing w:after="200"/>
        <w:rPr>
          <w:lang w:val="bg-BG"/>
        </w:rPr>
      </w:pPr>
      <w:r w:rsidRPr="00A237CF">
        <w:rPr>
          <w:lang w:val="bg-BG"/>
        </w:rPr>
        <w:t xml:space="preserve">Образец  № 1 - </w:t>
      </w:r>
      <w:r w:rsidR="00814161" w:rsidRPr="00A237CF">
        <w:rPr>
          <w:lang w:val="bg-BG"/>
        </w:rPr>
        <w:t>Опис на представените документи</w:t>
      </w:r>
    </w:p>
    <w:p w:rsidR="00FF20F9" w:rsidRPr="00A237CF" w:rsidRDefault="00FF20F9" w:rsidP="00FF20F9">
      <w:pPr>
        <w:spacing w:after="200"/>
        <w:rPr>
          <w:lang w:val="bg-BG"/>
        </w:rPr>
      </w:pPr>
      <w:r w:rsidRPr="00A237CF">
        <w:rPr>
          <w:lang w:val="bg-BG"/>
        </w:rPr>
        <w:t xml:space="preserve">Образец № 2 – </w:t>
      </w:r>
      <w:r w:rsidR="00814161" w:rsidRPr="00A237CF">
        <w:rPr>
          <w:lang w:val="bg-BG"/>
        </w:rPr>
        <w:t>Единен европейски документ за обществени поръчки (ЕЕДОП)</w:t>
      </w:r>
    </w:p>
    <w:p w:rsidR="00FF20F9" w:rsidRPr="00A237CF" w:rsidRDefault="00FF20F9" w:rsidP="00FF20F9">
      <w:pPr>
        <w:spacing w:after="200"/>
        <w:rPr>
          <w:lang w:val="bg-BG"/>
        </w:rPr>
      </w:pPr>
      <w:r w:rsidRPr="00A237CF">
        <w:rPr>
          <w:lang w:val="bg-BG"/>
        </w:rPr>
        <w:t>Образец № 3</w:t>
      </w:r>
      <w:r w:rsidR="00814161" w:rsidRPr="00A237CF">
        <w:rPr>
          <w:lang w:val="bg-BG"/>
        </w:rPr>
        <w:t>.1.</w:t>
      </w:r>
      <w:r w:rsidRPr="00A237CF">
        <w:rPr>
          <w:lang w:val="bg-BG"/>
        </w:rPr>
        <w:t xml:space="preserve"> – </w:t>
      </w:r>
      <w:r w:rsidR="00814161" w:rsidRPr="00A237CF">
        <w:rPr>
          <w:lang w:val="bg-BG"/>
        </w:rPr>
        <w:t>Техническо предложение за обособена позиция 1</w:t>
      </w:r>
    </w:p>
    <w:p w:rsidR="00814161" w:rsidRPr="00A237CF" w:rsidRDefault="00814161" w:rsidP="00814161">
      <w:pPr>
        <w:spacing w:after="200"/>
        <w:rPr>
          <w:lang w:val="bg-BG"/>
        </w:rPr>
      </w:pPr>
      <w:r w:rsidRPr="00A237CF">
        <w:rPr>
          <w:lang w:val="bg-BG"/>
        </w:rPr>
        <w:t>Образец № 3.2. – Техническо предложение за обособена позиция 2</w:t>
      </w:r>
    </w:p>
    <w:p w:rsidR="00D00831" w:rsidRPr="00A237CF" w:rsidRDefault="00D00831" w:rsidP="00F5006A">
      <w:pPr>
        <w:spacing w:after="200"/>
        <w:jc w:val="both"/>
        <w:rPr>
          <w:lang w:val="bg-BG"/>
        </w:rPr>
      </w:pPr>
      <w:r w:rsidRPr="00A237CF">
        <w:rPr>
          <w:lang w:val="bg-BG"/>
        </w:rPr>
        <w:t xml:space="preserve">Образец № </w:t>
      </w:r>
      <w:r w:rsidRPr="00A237CF">
        <w:t>4</w:t>
      </w:r>
      <w:r w:rsidRPr="00A237CF">
        <w:rPr>
          <w:lang w:val="bg-BG"/>
        </w:rPr>
        <w:t xml:space="preserve"> –  Декларация за съгласие с клаузите на приложения проект на договор</w:t>
      </w:r>
    </w:p>
    <w:p w:rsidR="00AF73E1" w:rsidRDefault="00F07E86" w:rsidP="00AF73E1">
      <w:pPr>
        <w:spacing w:after="200"/>
        <w:rPr>
          <w:lang w:val="bg-BG"/>
        </w:rPr>
      </w:pPr>
      <w:r w:rsidRPr="00A237CF">
        <w:rPr>
          <w:lang w:val="bg-BG"/>
        </w:rPr>
        <w:t xml:space="preserve">Образец № </w:t>
      </w:r>
      <w:r w:rsidRPr="00A237CF">
        <w:t>5</w:t>
      </w:r>
      <w:r w:rsidR="00FF20F9" w:rsidRPr="00A237CF">
        <w:rPr>
          <w:lang w:val="bg-BG"/>
        </w:rPr>
        <w:t xml:space="preserve"> - </w:t>
      </w:r>
      <w:r w:rsidR="00F5006A" w:rsidRPr="00A237CF">
        <w:rPr>
          <w:lang w:val="bg-BG"/>
        </w:rPr>
        <w:t xml:space="preserve"> Декларация за срока на валидност на офертата</w:t>
      </w:r>
    </w:p>
    <w:p w:rsidR="00C274A7" w:rsidRDefault="00C274A7" w:rsidP="00C274A7">
      <w:pPr>
        <w:spacing w:after="200"/>
      </w:pPr>
      <w:r w:rsidRPr="00FF20F9">
        <w:rPr>
          <w:lang w:val="bg-BG"/>
        </w:rPr>
        <w:t xml:space="preserve">Образец № </w:t>
      </w:r>
      <w:r>
        <w:t>6</w:t>
      </w:r>
      <w:r>
        <w:rPr>
          <w:lang w:val="bg-BG"/>
        </w:rPr>
        <w:t xml:space="preserve"> </w:t>
      </w:r>
      <w:r w:rsidRPr="00FF20F9">
        <w:rPr>
          <w:lang w:val="bg-BG"/>
        </w:rPr>
        <w:t xml:space="preserve">- </w:t>
      </w:r>
      <w:r>
        <w:rPr>
          <w:lang w:val="bg-BG"/>
        </w:rPr>
        <w:t>Д</w:t>
      </w:r>
      <w:r w:rsidRPr="00F5006A">
        <w:rPr>
          <w:lang w:val="bg-BG"/>
        </w:rPr>
        <w:t>екларация, че при изготвяне на офертата са спазени задълженията, свързани с данъци и осигуровки,</w:t>
      </w:r>
      <w:r>
        <w:rPr>
          <w:lang w:val="bg-BG"/>
        </w:rPr>
        <w:t xml:space="preserve"> </w:t>
      </w:r>
      <w:r w:rsidRPr="00326259">
        <w:rPr>
          <w:lang w:val="bg-BG"/>
        </w:rPr>
        <w:t>опазване на околната среда</w:t>
      </w:r>
      <w:r>
        <w:rPr>
          <w:lang w:val="bg-BG"/>
        </w:rPr>
        <w:t xml:space="preserve">, </w:t>
      </w:r>
      <w:r w:rsidRPr="00F5006A">
        <w:rPr>
          <w:lang w:val="bg-BG"/>
        </w:rPr>
        <w:t>закрила на заетостта и условията на труд</w:t>
      </w:r>
      <w:r w:rsidRPr="00F07E86">
        <w:rPr>
          <w:lang w:val="bg-BG"/>
        </w:rPr>
        <w:t xml:space="preserve"> </w:t>
      </w:r>
    </w:p>
    <w:p w:rsidR="00F07E86" w:rsidRPr="00A237CF" w:rsidRDefault="00F07E86" w:rsidP="00F07E86">
      <w:pPr>
        <w:spacing w:after="200"/>
        <w:rPr>
          <w:lang w:val="bg-BG"/>
        </w:rPr>
      </w:pPr>
      <w:r w:rsidRPr="00A237CF">
        <w:rPr>
          <w:lang w:val="bg-BG"/>
        </w:rPr>
        <w:t xml:space="preserve">Образец № </w:t>
      </w:r>
      <w:r w:rsidR="00C274A7">
        <w:t>7</w:t>
      </w:r>
      <w:r w:rsidRPr="00A237CF">
        <w:rPr>
          <w:lang w:val="bg-BG"/>
        </w:rPr>
        <w:t>.1. – Ценово предложение за обособена позиция 1</w:t>
      </w:r>
    </w:p>
    <w:p w:rsidR="00F07E86" w:rsidRPr="00A237CF" w:rsidRDefault="00F07E86" w:rsidP="00F07E86">
      <w:pPr>
        <w:spacing w:after="200"/>
        <w:rPr>
          <w:lang w:val="bg-BG"/>
        </w:rPr>
      </w:pPr>
      <w:r w:rsidRPr="00A237CF">
        <w:rPr>
          <w:lang w:val="bg-BG"/>
        </w:rPr>
        <w:t xml:space="preserve">Образец № </w:t>
      </w:r>
      <w:r w:rsidR="00C274A7">
        <w:t>7</w:t>
      </w:r>
      <w:r w:rsidR="009D6CF2" w:rsidRPr="00A237CF">
        <w:rPr>
          <w:lang w:val="bg-BG"/>
        </w:rPr>
        <w:t>.2</w:t>
      </w:r>
      <w:r w:rsidRPr="00A237CF">
        <w:rPr>
          <w:lang w:val="bg-BG"/>
        </w:rPr>
        <w:t>. – Ценово предложение за обособена позиция 2</w:t>
      </w:r>
    </w:p>
    <w:p w:rsidR="00C274A7" w:rsidRPr="0073176C" w:rsidRDefault="00C274A7" w:rsidP="00C274A7">
      <w:pPr>
        <w:spacing w:after="200"/>
        <w:rPr>
          <w:lang w:val="bg-BG"/>
        </w:rPr>
      </w:pPr>
      <w:r w:rsidRPr="0073176C">
        <w:rPr>
          <w:lang w:val="bg-BG"/>
        </w:rPr>
        <w:t xml:space="preserve">Образец № </w:t>
      </w:r>
      <w:r>
        <w:rPr>
          <w:lang w:val="bg-BG"/>
        </w:rPr>
        <w:t>8</w:t>
      </w:r>
      <w:r w:rsidRPr="0073176C">
        <w:rPr>
          <w:lang w:val="bg-BG"/>
        </w:rPr>
        <w:t>.1. – Проект на договор за обособена позиция 1</w:t>
      </w:r>
    </w:p>
    <w:p w:rsidR="00C274A7" w:rsidRPr="00A237CF" w:rsidRDefault="00C274A7" w:rsidP="00C274A7">
      <w:pPr>
        <w:spacing w:after="200"/>
        <w:rPr>
          <w:lang w:val="bg-BG"/>
        </w:rPr>
      </w:pPr>
      <w:r w:rsidRPr="0073176C">
        <w:rPr>
          <w:lang w:val="bg-BG"/>
        </w:rPr>
        <w:t xml:space="preserve">Образец № </w:t>
      </w:r>
      <w:r>
        <w:rPr>
          <w:lang w:val="bg-BG"/>
        </w:rPr>
        <w:t>8</w:t>
      </w:r>
      <w:r w:rsidRPr="0073176C">
        <w:rPr>
          <w:lang w:val="bg-BG"/>
        </w:rPr>
        <w:t>.2. – Проект на договор за обособена позиция 2</w:t>
      </w:r>
    </w:p>
    <w:p w:rsidR="007A2500" w:rsidRPr="00A237CF" w:rsidRDefault="007A2500" w:rsidP="00AF73E1">
      <w:pPr>
        <w:spacing w:after="200"/>
        <w:rPr>
          <w:lang w:val="bg-BG"/>
        </w:rPr>
      </w:pPr>
      <w:r w:rsidRPr="00A237CF">
        <w:rPr>
          <w:lang w:val="bg-BG"/>
        </w:rPr>
        <w:t xml:space="preserve">Образец № </w:t>
      </w:r>
      <w:r w:rsidR="00C274A7">
        <w:t>9</w:t>
      </w:r>
      <w:r w:rsidRPr="00A237CF">
        <w:rPr>
          <w:lang w:val="bg-BG"/>
        </w:rPr>
        <w:t xml:space="preserve"> – Заявление за участие</w:t>
      </w:r>
    </w:p>
    <w:p w:rsidR="003D0228" w:rsidRPr="00A237CF" w:rsidRDefault="003D0228" w:rsidP="003D0228">
      <w:pPr>
        <w:spacing w:after="200"/>
        <w:rPr>
          <w:lang w:val="bg-BG"/>
        </w:rPr>
      </w:pPr>
      <w:r w:rsidRPr="00A237CF">
        <w:rPr>
          <w:lang w:val="bg-BG"/>
        </w:rPr>
        <w:t xml:space="preserve">Образец № </w:t>
      </w:r>
      <w:r w:rsidR="00C274A7">
        <w:t>10</w:t>
      </w:r>
      <w:r w:rsidRPr="00A237CF">
        <w:rPr>
          <w:lang w:val="bg-BG"/>
        </w:rPr>
        <w:t xml:space="preserve"> – Декларация по чл. 102, ал. 1 от ЗОП</w:t>
      </w:r>
    </w:p>
    <w:p w:rsidR="009D0E47" w:rsidRDefault="009D0E47" w:rsidP="00F36249">
      <w:pPr>
        <w:jc w:val="center"/>
        <w:rPr>
          <w:lang w:val="bg-BG"/>
        </w:rPr>
      </w:pPr>
    </w:p>
    <w:p w:rsidR="009D0E47" w:rsidRDefault="009D0E47" w:rsidP="00F36249">
      <w:pPr>
        <w:jc w:val="center"/>
        <w:rPr>
          <w:lang w:val="bg-BG"/>
        </w:rPr>
      </w:pPr>
    </w:p>
    <w:p w:rsidR="009D0E47" w:rsidRDefault="009D0E47" w:rsidP="00F36249">
      <w:pPr>
        <w:jc w:val="center"/>
        <w:rPr>
          <w:lang w:val="bg-BG"/>
        </w:rPr>
      </w:pPr>
    </w:p>
    <w:p w:rsidR="00965BF2" w:rsidRDefault="00965BF2" w:rsidP="00F36249">
      <w:pPr>
        <w:jc w:val="center"/>
        <w:rPr>
          <w:lang w:val="bg-BG"/>
        </w:rPr>
      </w:pPr>
    </w:p>
    <w:p w:rsidR="00965BF2" w:rsidRDefault="00965BF2" w:rsidP="00F36249">
      <w:pPr>
        <w:jc w:val="center"/>
        <w:rPr>
          <w:lang w:val="bg-BG"/>
        </w:rPr>
      </w:pPr>
    </w:p>
    <w:p w:rsidR="005C1766" w:rsidRDefault="005C1766" w:rsidP="00F36249">
      <w:pPr>
        <w:jc w:val="center"/>
        <w:rPr>
          <w:lang w:val="bg-BG"/>
        </w:rPr>
      </w:pPr>
    </w:p>
    <w:p w:rsidR="00A10F8B" w:rsidRPr="00A237CF" w:rsidRDefault="00A10F8B" w:rsidP="00F36249">
      <w:pPr>
        <w:jc w:val="center"/>
        <w:rPr>
          <w:b/>
          <w:sz w:val="32"/>
          <w:szCs w:val="32"/>
          <w:lang w:val="bg-BG"/>
        </w:rPr>
      </w:pPr>
      <w:r w:rsidRPr="00A237CF">
        <w:rPr>
          <w:b/>
          <w:sz w:val="32"/>
          <w:szCs w:val="32"/>
          <w:lang w:val="bg-BG"/>
        </w:rPr>
        <w:lastRenderedPageBreak/>
        <w:t>РАЗДЕЛ І</w:t>
      </w:r>
    </w:p>
    <w:p w:rsidR="00A10F8B" w:rsidRPr="00A237CF" w:rsidRDefault="00A10F8B" w:rsidP="00A10F8B">
      <w:pPr>
        <w:jc w:val="center"/>
        <w:rPr>
          <w:b/>
          <w:sz w:val="22"/>
          <w:szCs w:val="22"/>
          <w:lang w:val="bg-BG"/>
        </w:rPr>
      </w:pPr>
    </w:p>
    <w:p w:rsidR="00A10F8B" w:rsidRPr="00A237CF" w:rsidRDefault="00F5006A" w:rsidP="00A10F8B">
      <w:pPr>
        <w:ind w:left="680"/>
        <w:jc w:val="center"/>
        <w:rPr>
          <w:b/>
          <w:caps/>
          <w:sz w:val="28"/>
          <w:szCs w:val="28"/>
          <w:u w:val="single"/>
          <w:lang w:val="bg-BG"/>
        </w:rPr>
      </w:pPr>
      <w:r w:rsidRPr="00A237CF">
        <w:rPr>
          <w:b/>
          <w:caps/>
          <w:lang w:val="bg-BG"/>
        </w:rPr>
        <w:t>Т</w:t>
      </w:r>
      <w:r w:rsidR="00FF20F9" w:rsidRPr="00A237CF">
        <w:rPr>
          <w:b/>
          <w:caps/>
          <w:lang w:val="bg-BG"/>
        </w:rPr>
        <w:t>ехническ</w:t>
      </w:r>
      <w:r w:rsidRPr="00A237CF">
        <w:rPr>
          <w:b/>
          <w:caps/>
          <w:lang w:val="bg-BG"/>
        </w:rPr>
        <w:t>И спецификациИ</w:t>
      </w:r>
    </w:p>
    <w:p w:rsidR="00A10F8B" w:rsidRPr="00A237CF" w:rsidRDefault="00A10F8B" w:rsidP="00A10F8B">
      <w:pPr>
        <w:rPr>
          <w:lang w:val="ru-RU"/>
        </w:rPr>
      </w:pPr>
    </w:p>
    <w:p w:rsidR="00F778DF" w:rsidRPr="00A237CF" w:rsidRDefault="00F778DF" w:rsidP="00F778DF">
      <w:pPr>
        <w:keepNext/>
        <w:suppressAutoHyphens/>
        <w:spacing w:before="240" w:after="120"/>
        <w:ind w:firstLine="720"/>
        <w:jc w:val="both"/>
        <w:rPr>
          <w:rFonts w:eastAsia="Lucida Sans Unicode"/>
          <w:iCs/>
          <w:lang w:val="bg-BG" w:eastAsia="ar-SA"/>
        </w:rPr>
      </w:pPr>
      <w:bookmarkStart w:id="0" w:name="_Toc153170111"/>
      <w:r w:rsidRPr="00A237CF">
        <w:rPr>
          <w:rFonts w:eastAsia="Lucida Sans Unicode"/>
          <w:iCs/>
          <w:color w:val="000000"/>
          <w:lang w:val="bg-BG" w:eastAsia="ar-SA"/>
        </w:rPr>
        <w:t xml:space="preserve">Предмет на настоящата процедура </w:t>
      </w:r>
      <w:r w:rsidRPr="00A237CF">
        <w:rPr>
          <w:rFonts w:eastAsia="Lucida Sans Unicode"/>
          <w:iCs/>
          <w:color w:val="000000"/>
          <w:lang w:eastAsia="ar-SA"/>
        </w:rPr>
        <w:t>e</w:t>
      </w:r>
      <w:r w:rsidR="009D531D" w:rsidRPr="00A237CF">
        <w:rPr>
          <w:rFonts w:eastAsia="Lucida Sans Unicode"/>
          <w:iCs/>
          <w:color w:val="000000"/>
          <w:lang w:val="bg-BG" w:eastAsia="ar-SA"/>
        </w:rPr>
        <w:t xml:space="preserve"> </w:t>
      </w:r>
      <w:r w:rsidR="009D531D" w:rsidRPr="00A237CF">
        <w:rPr>
          <w:rFonts w:eastAsia="Lucida Sans Unicode"/>
          <w:iCs/>
          <w:lang w:val="bg-BG" w:eastAsia="ar-SA"/>
        </w:rPr>
        <w:t>„Извънгаранционна техническа поддръжка и ремонт на компютърно оборудване и специализирани скенери в УНСС”</w:t>
      </w:r>
      <w:r w:rsidRPr="00A237CF">
        <w:rPr>
          <w:rFonts w:eastAsia="Lucida Sans Unicode"/>
          <w:iCs/>
          <w:lang w:val="bg-BG" w:eastAsia="ar-SA"/>
        </w:rPr>
        <w:t xml:space="preserve">. </w:t>
      </w:r>
    </w:p>
    <w:p w:rsidR="002D6601" w:rsidRPr="00A237CF" w:rsidRDefault="002D6601" w:rsidP="002D6601">
      <w:pPr>
        <w:suppressAutoHyphens/>
        <w:spacing w:before="100" w:beforeAutospacing="1" w:after="100" w:afterAutospacing="1"/>
        <w:ind w:firstLine="709"/>
        <w:jc w:val="both"/>
        <w:rPr>
          <w:lang w:val="bg-BG" w:eastAsia="ar-SA"/>
        </w:rPr>
      </w:pPr>
      <w:r w:rsidRPr="00A237CF">
        <w:rPr>
          <w:b/>
          <w:lang w:val="bg-BG"/>
        </w:rPr>
        <w:t>Предметът  на поръчката включва 2 обособени позиции, както следва:</w:t>
      </w:r>
    </w:p>
    <w:p w:rsidR="009D531D" w:rsidRPr="00A237CF" w:rsidRDefault="00F778DF" w:rsidP="00544011">
      <w:pPr>
        <w:numPr>
          <w:ilvl w:val="0"/>
          <w:numId w:val="27"/>
        </w:numPr>
        <w:suppressAutoHyphens/>
        <w:spacing w:before="100" w:beforeAutospacing="1" w:after="100" w:afterAutospacing="1"/>
        <w:jc w:val="both"/>
        <w:rPr>
          <w:lang w:val="bg-BG" w:eastAsia="ar-SA"/>
        </w:rPr>
      </w:pPr>
      <w:r w:rsidRPr="00A237CF">
        <w:rPr>
          <w:b/>
          <w:lang w:val="bg-BG" w:eastAsia="ar-SA"/>
        </w:rPr>
        <w:t xml:space="preserve">Обособена позиция </w:t>
      </w:r>
      <w:r w:rsidR="002D6601" w:rsidRPr="00A237CF">
        <w:rPr>
          <w:b/>
          <w:lang w:val="bg-BG" w:eastAsia="ar-SA"/>
        </w:rPr>
        <w:t>№</w:t>
      </w:r>
      <w:r w:rsidRPr="00A237CF">
        <w:rPr>
          <w:b/>
          <w:lang w:val="bg-BG" w:eastAsia="ar-SA"/>
        </w:rPr>
        <w:t>1 –</w:t>
      </w:r>
      <w:r w:rsidR="009D531D" w:rsidRPr="00A237CF">
        <w:rPr>
          <w:lang w:val="bg-BG" w:eastAsia="ar-SA"/>
        </w:rPr>
        <w:t xml:space="preserve"> „Извънгаранционна техническа поддръжка и ремонт на компютърно оборудване в УНСС-София /РС, монитори, принтери, мултифункционални устройства, скенери, UPS, дисплеи/“.</w:t>
      </w:r>
    </w:p>
    <w:p w:rsidR="009D531D" w:rsidRPr="00A237CF" w:rsidRDefault="00F778DF" w:rsidP="00544011">
      <w:pPr>
        <w:numPr>
          <w:ilvl w:val="0"/>
          <w:numId w:val="27"/>
        </w:numPr>
        <w:suppressAutoHyphens/>
        <w:spacing w:before="100" w:beforeAutospacing="1" w:after="100" w:afterAutospacing="1"/>
        <w:jc w:val="both"/>
        <w:rPr>
          <w:rFonts w:eastAsia="Lucida Sans Unicode"/>
          <w:iCs/>
          <w:lang w:val="bg-BG" w:eastAsia="ar-SA"/>
        </w:rPr>
      </w:pPr>
      <w:r w:rsidRPr="00A237CF">
        <w:rPr>
          <w:b/>
          <w:lang w:val="bg-BG" w:eastAsia="ar-SA"/>
        </w:rPr>
        <w:t xml:space="preserve">Обособена позиция </w:t>
      </w:r>
      <w:r w:rsidR="002D6601" w:rsidRPr="00A237CF">
        <w:rPr>
          <w:b/>
          <w:lang w:val="bg-BG" w:eastAsia="ar-SA"/>
        </w:rPr>
        <w:t>№</w:t>
      </w:r>
      <w:r w:rsidRPr="00A237CF">
        <w:rPr>
          <w:b/>
          <w:lang w:val="bg-BG" w:eastAsia="ar-SA"/>
        </w:rPr>
        <w:t xml:space="preserve">2 </w:t>
      </w:r>
      <w:r w:rsidR="009D531D" w:rsidRPr="00A237CF">
        <w:rPr>
          <w:b/>
          <w:lang w:val="bg-BG" w:eastAsia="ar-SA"/>
        </w:rPr>
        <w:t>–</w:t>
      </w:r>
      <w:r w:rsidR="009D531D" w:rsidRPr="00A237CF">
        <w:rPr>
          <w:lang w:val="bg-BG" w:eastAsia="ar-SA"/>
        </w:rPr>
        <w:t xml:space="preserve"> „Извънгаранционна техническа поддръжка и ремонт на специализирани скенери в УНСС“.</w:t>
      </w:r>
    </w:p>
    <w:p w:rsidR="002D6601" w:rsidRPr="00A237CF" w:rsidRDefault="002D6601" w:rsidP="002D6601">
      <w:pPr>
        <w:pStyle w:val="NormalWeb"/>
        <w:spacing w:before="280" w:after="0"/>
        <w:ind w:firstLine="709"/>
        <w:jc w:val="both"/>
      </w:pPr>
      <w:r w:rsidRPr="00A237CF">
        <w:rPr>
          <w:szCs w:val="24"/>
        </w:rPr>
        <w:t xml:space="preserve">Всеки кандидат има право да представи само </w:t>
      </w:r>
      <w:r w:rsidRPr="00A237CF">
        <w:rPr>
          <w:b/>
          <w:szCs w:val="24"/>
        </w:rPr>
        <w:t>едно предложение</w:t>
      </w:r>
      <w:r w:rsidRPr="00A237CF">
        <w:rPr>
          <w:szCs w:val="24"/>
        </w:rPr>
        <w:t xml:space="preserve"> </w:t>
      </w:r>
      <w:r w:rsidRPr="00A237CF">
        <w:rPr>
          <w:b/>
          <w:szCs w:val="24"/>
        </w:rPr>
        <w:t>за</w:t>
      </w:r>
      <w:r w:rsidRPr="00A237CF">
        <w:rPr>
          <w:szCs w:val="24"/>
        </w:rPr>
        <w:t xml:space="preserve"> </w:t>
      </w:r>
      <w:r w:rsidRPr="00A237CF">
        <w:rPr>
          <w:b/>
          <w:szCs w:val="24"/>
        </w:rPr>
        <w:t>една, няколко или всички обособени позиции</w:t>
      </w:r>
      <w:r w:rsidRPr="00A237CF">
        <w:rPr>
          <w:szCs w:val="24"/>
        </w:rPr>
        <w:t>.</w:t>
      </w:r>
    </w:p>
    <w:p w:rsidR="00F778DF" w:rsidRPr="00A237CF" w:rsidRDefault="00F778DF" w:rsidP="00F778DF">
      <w:pPr>
        <w:shd w:val="clear" w:color="auto" w:fill="FFFFFF"/>
        <w:suppressAutoHyphens/>
        <w:spacing w:after="240" w:line="276" w:lineRule="auto"/>
        <w:ind w:firstLine="720"/>
        <w:jc w:val="both"/>
        <w:rPr>
          <w:b/>
          <w:lang w:val="bg-BG" w:eastAsia="bg-BG"/>
        </w:rPr>
      </w:pPr>
    </w:p>
    <w:p w:rsidR="00171155" w:rsidRPr="00A237CF" w:rsidRDefault="00171155" w:rsidP="00544011">
      <w:pPr>
        <w:pStyle w:val="ListParagraph"/>
        <w:numPr>
          <w:ilvl w:val="0"/>
          <w:numId w:val="50"/>
        </w:numPr>
        <w:suppressAutoHyphens/>
        <w:spacing w:before="100" w:beforeAutospacing="1" w:after="100" w:afterAutospacing="1"/>
        <w:jc w:val="both"/>
        <w:rPr>
          <w:rFonts w:ascii="Times New Roman" w:hAnsi="Times New Roman"/>
          <w:b/>
          <w:sz w:val="24"/>
          <w:szCs w:val="24"/>
          <w:lang w:eastAsia="ar-SA"/>
        </w:rPr>
      </w:pPr>
      <w:r w:rsidRPr="00A237CF">
        <w:rPr>
          <w:rFonts w:ascii="Times New Roman" w:hAnsi="Times New Roman"/>
          <w:b/>
          <w:sz w:val="24"/>
          <w:szCs w:val="24"/>
          <w:lang w:eastAsia="ar-SA"/>
        </w:rPr>
        <w:t>Обособена позиция №1 – „Извънгаранционна техническа поддръжка и ремонт на компютърно оборудване в УНСС-София /РС, монитори, принтери, мултифункционални устройства, скенери, UPS, дисплеи/“.</w:t>
      </w:r>
    </w:p>
    <w:p w:rsidR="003A61E0" w:rsidRPr="00A237CF" w:rsidRDefault="003A61E0" w:rsidP="00544011">
      <w:pPr>
        <w:pStyle w:val="30"/>
        <w:numPr>
          <w:ilvl w:val="3"/>
          <w:numId w:val="27"/>
        </w:numPr>
        <w:shd w:val="clear" w:color="auto" w:fill="auto"/>
        <w:tabs>
          <w:tab w:val="left" w:pos="633"/>
        </w:tabs>
        <w:spacing w:line="266" w:lineRule="exact"/>
        <w:ind w:left="993"/>
        <w:jc w:val="both"/>
        <w:rPr>
          <w:rFonts w:ascii="Times New Roman" w:hAnsi="Times New Roman" w:cs="Times New Roman"/>
          <w:sz w:val="24"/>
          <w:szCs w:val="24"/>
        </w:rPr>
      </w:pPr>
      <w:r w:rsidRPr="00A237CF">
        <w:rPr>
          <w:rFonts w:ascii="Times New Roman" w:hAnsi="Times New Roman" w:cs="Times New Roman"/>
          <w:color w:val="000000"/>
          <w:sz w:val="24"/>
          <w:szCs w:val="24"/>
          <w:lang w:bidi="bg-BG"/>
        </w:rPr>
        <w:t>Пълно описание на обекта на поръчката:</w:t>
      </w:r>
    </w:p>
    <w:p w:rsidR="00B21B97" w:rsidRPr="00A237CF" w:rsidRDefault="00850DFF" w:rsidP="00B21B97">
      <w:pPr>
        <w:suppressAutoHyphens/>
        <w:spacing w:before="100" w:beforeAutospacing="1" w:after="100" w:afterAutospacing="1"/>
        <w:jc w:val="both"/>
        <w:rPr>
          <w:b/>
          <w:lang w:eastAsia="ar-SA"/>
        </w:rPr>
      </w:pPr>
      <w:r w:rsidRPr="00A237CF">
        <w:rPr>
          <w:b/>
          <w:lang w:eastAsia="ar-SA"/>
        </w:rPr>
        <w:t>Компютърни системи за техническо поддържане:</w:t>
      </w:r>
    </w:p>
    <w:p w:rsidR="00850DFF" w:rsidRPr="00A237CF" w:rsidRDefault="00850DFF" w:rsidP="00544011">
      <w:pPr>
        <w:pStyle w:val="ListParagraph"/>
        <w:numPr>
          <w:ilvl w:val="0"/>
          <w:numId w:val="51"/>
        </w:numPr>
        <w:suppressAutoHyphens/>
        <w:spacing w:before="100" w:beforeAutospacing="1" w:after="100" w:afterAutospacing="1"/>
        <w:jc w:val="both"/>
        <w:rPr>
          <w:rFonts w:ascii="Times New Roman" w:hAnsi="Times New Roman"/>
          <w:b/>
          <w:sz w:val="24"/>
          <w:szCs w:val="24"/>
          <w:u w:val="single"/>
          <w:lang w:eastAsia="ar-SA"/>
        </w:rPr>
      </w:pPr>
      <w:r w:rsidRPr="00A237CF">
        <w:rPr>
          <w:rFonts w:ascii="Times New Roman" w:hAnsi="Times New Roman"/>
          <w:b/>
          <w:sz w:val="24"/>
          <w:szCs w:val="24"/>
          <w:u w:val="single"/>
          <w:lang w:eastAsia="ar-SA"/>
        </w:rPr>
        <w:t>Компютри</w:t>
      </w:r>
      <w:r w:rsidR="00047DEA" w:rsidRPr="00A237CF">
        <w:rPr>
          <w:rFonts w:ascii="Times New Roman" w:hAnsi="Times New Roman"/>
          <w:b/>
          <w:sz w:val="24"/>
          <w:szCs w:val="24"/>
          <w:u w:val="single"/>
          <w:lang w:eastAsia="ar-SA"/>
        </w:rPr>
        <w:t>.</w:t>
      </w:r>
    </w:p>
    <w:p w:rsidR="00047DEA" w:rsidRPr="00A237CF" w:rsidRDefault="00850DFF" w:rsidP="00047DEA">
      <w:pPr>
        <w:suppressAutoHyphens/>
        <w:spacing w:before="100" w:beforeAutospacing="1" w:after="100" w:afterAutospacing="1"/>
        <w:ind w:firstLine="720"/>
        <w:contextualSpacing/>
        <w:jc w:val="both"/>
        <w:rPr>
          <w:lang w:eastAsia="ar-SA"/>
        </w:rPr>
      </w:pPr>
      <w:r w:rsidRPr="00A237CF">
        <w:rPr>
          <w:lang w:eastAsia="ar-SA"/>
        </w:rPr>
        <w:t xml:space="preserve">HP ProDesk 600 G1 </w:t>
      </w:r>
    </w:p>
    <w:p w:rsidR="00047DEA" w:rsidRPr="00A237CF" w:rsidRDefault="00850DFF" w:rsidP="00047DEA">
      <w:pPr>
        <w:suppressAutoHyphens/>
        <w:spacing w:before="100" w:beforeAutospacing="1" w:after="100" w:afterAutospacing="1"/>
        <w:ind w:firstLine="720"/>
        <w:contextualSpacing/>
        <w:jc w:val="both"/>
        <w:rPr>
          <w:lang w:eastAsia="ar-SA"/>
        </w:rPr>
      </w:pPr>
      <w:r w:rsidRPr="00A237CF">
        <w:rPr>
          <w:lang w:eastAsia="ar-SA"/>
        </w:rPr>
        <w:t xml:space="preserve">HP Compaq Pro 6300 </w:t>
      </w:r>
    </w:p>
    <w:p w:rsidR="00047DEA" w:rsidRPr="00A237CF" w:rsidRDefault="00850DFF" w:rsidP="00047DEA">
      <w:pPr>
        <w:suppressAutoHyphens/>
        <w:spacing w:before="100" w:beforeAutospacing="1" w:after="100" w:afterAutospacing="1"/>
        <w:ind w:firstLine="720"/>
        <w:contextualSpacing/>
        <w:jc w:val="both"/>
        <w:rPr>
          <w:lang w:eastAsia="ar-SA"/>
        </w:rPr>
      </w:pPr>
      <w:r w:rsidRPr="00A237CF">
        <w:rPr>
          <w:lang w:eastAsia="ar-SA"/>
        </w:rPr>
        <w:t>Risk Profiline WLI7</w:t>
      </w:r>
    </w:p>
    <w:p w:rsidR="00047DEA" w:rsidRPr="00A237CF" w:rsidRDefault="00850DFF" w:rsidP="00047DEA">
      <w:pPr>
        <w:suppressAutoHyphens/>
        <w:spacing w:before="100" w:beforeAutospacing="1" w:after="100" w:afterAutospacing="1"/>
        <w:ind w:firstLine="720"/>
        <w:contextualSpacing/>
        <w:jc w:val="both"/>
        <w:rPr>
          <w:lang w:eastAsia="ar-SA"/>
        </w:rPr>
      </w:pPr>
      <w:r w:rsidRPr="00A237CF">
        <w:rPr>
          <w:lang w:eastAsia="ar-SA"/>
        </w:rPr>
        <w:t xml:space="preserve">Dell Optiplex 790 </w:t>
      </w:r>
    </w:p>
    <w:p w:rsidR="00047DEA" w:rsidRPr="00A237CF" w:rsidRDefault="00850DFF" w:rsidP="00047DEA">
      <w:pPr>
        <w:suppressAutoHyphens/>
        <w:spacing w:before="100" w:beforeAutospacing="1" w:after="100" w:afterAutospacing="1"/>
        <w:ind w:firstLine="720"/>
        <w:contextualSpacing/>
        <w:jc w:val="both"/>
        <w:rPr>
          <w:lang w:eastAsia="ar-SA"/>
        </w:rPr>
      </w:pPr>
      <w:r w:rsidRPr="00A237CF">
        <w:rPr>
          <w:lang w:eastAsia="ar-SA"/>
        </w:rPr>
        <w:t xml:space="preserve">Dell Optiplex 760MT </w:t>
      </w:r>
    </w:p>
    <w:p w:rsidR="00047DEA" w:rsidRPr="00A237CF" w:rsidRDefault="00850DFF" w:rsidP="00047DEA">
      <w:pPr>
        <w:suppressAutoHyphens/>
        <w:spacing w:before="100" w:beforeAutospacing="1" w:after="100" w:afterAutospacing="1"/>
        <w:ind w:firstLine="720"/>
        <w:contextualSpacing/>
        <w:jc w:val="both"/>
        <w:rPr>
          <w:lang w:eastAsia="ar-SA"/>
        </w:rPr>
      </w:pPr>
      <w:r w:rsidRPr="00A237CF">
        <w:rPr>
          <w:lang w:eastAsia="ar-SA"/>
        </w:rPr>
        <w:t xml:space="preserve">Multirama HQ-G41 </w:t>
      </w:r>
    </w:p>
    <w:p w:rsidR="00047DEA" w:rsidRPr="00A237CF" w:rsidRDefault="003615B2" w:rsidP="00047DEA">
      <w:pPr>
        <w:suppressAutoHyphens/>
        <w:spacing w:before="100" w:beforeAutospacing="1" w:after="100" w:afterAutospacing="1"/>
        <w:ind w:firstLine="720"/>
        <w:contextualSpacing/>
        <w:jc w:val="both"/>
        <w:rPr>
          <w:lang w:eastAsia="ar-SA"/>
        </w:rPr>
      </w:pPr>
      <w:r>
        <w:rPr>
          <w:lang w:eastAsia="ar-SA"/>
        </w:rPr>
        <w:t>Multirama HQ-I</w:t>
      </w:r>
      <w:r w:rsidR="00850DFF" w:rsidRPr="00A237CF">
        <w:rPr>
          <w:lang w:eastAsia="ar-SA"/>
        </w:rPr>
        <w:t xml:space="preserve">72600-5 </w:t>
      </w:r>
    </w:p>
    <w:p w:rsidR="00047DEA" w:rsidRPr="00A237CF" w:rsidRDefault="00850DFF" w:rsidP="00047DEA">
      <w:pPr>
        <w:suppressAutoHyphens/>
        <w:spacing w:before="100" w:beforeAutospacing="1" w:after="100" w:afterAutospacing="1"/>
        <w:ind w:firstLine="720"/>
        <w:contextualSpacing/>
        <w:jc w:val="both"/>
        <w:rPr>
          <w:lang w:eastAsia="ar-SA"/>
        </w:rPr>
      </w:pPr>
      <w:r w:rsidRPr="00A237CF">
        <w:rPr>
          <w:lang w:eastAsia="ar-SA"/>
        </w:rPr>
        <w:t>Stemo Workstation Cel D320 2,4 GHz</w:t>
      </w:r>
    </w:p>
    <w:p w:rsidR="00047DEA" w:rsidRPr="00A237CF" w:rsidRDefault="00850DFF" w:rsidP="00047DEA">
      <w:pPr>
        <w:suppressAutoHyphens/>
        <w:spacing w:before="100" w:beforeAutospacing="1" w:after="100" w:afterAutospacing="1"/>
        <w:ind w:firstLine="720"/>
        <w:contextualSpacing/>
        <w:jc w:val="both"/>
        <w:rPr>
          <w:lang w:eastAsia="ar-SA"/>
        </w:rPr>
      </w:pPr>
      <w:r w:rsidRPr="00A237CF">
        <w:rPr>
          <w:lang w:eastAsia="ar-SA"/>
        </w:rPr>
        <w:t>Stemo Workstation Cel D326 2,53 GHz</w:t>
      </w:r>
    </w:p>
    <w:p w:rsidR="00047DEA" w:rsidRPr="00A237CF" w:rsidRDefault="00850DFF" w:rsidP="00047DEA">
      <w:pPr>
        <w:suppressAutoHyphens/>
        <w:spacing w:before="100" w:beforeAutospacing="1" w:after="100" w:afterAutospacing="1"/>
        <w:ind w:firstLine="720"/>
        <w:contextualSpacing/>
        <w:jc w:val="both"/>
        <w:rPr>
          <w:lang w:eastAsia="ar-SA"/>
        </w:rPr>
      </w:pPr>
      <w:r w:rsidRPr="00A237CF">
        <w:rPr>
          <w:lang w:eastAsia="ar-SA"/>
        </w:rPr>
        <w:t>S</w:t>
      </w:r>
      <w:r w:rsidR="00047DEA" w:rsidRPr="00A237CF">
        <w:rPr>
          <w:lang w:eastAsia="ar-SA"/>
        </w:rPr>
        <w:t>temo Workstation Pentium 4 3GHz</w:t>
      </w:r>
    </w:p>
    <w:p w:rsidR="00047DEA" w:rsidRPr="00A237CF" w:rsidRDefault="00047DEA" w:rsidP="00047DEA">
      <w:pPr>
        <w:suppressAutoHyphens/>
        <w:spacing w:before="100" w:beforeAutospacing="1" w:after="100" w:afterAutospacing="1"/>
        <w:ind w:firstLine="720"/>
        <w:contextualSpacing/>
        <w:jc w:val="both"/>
        <w:rPr>
          <w:lang w:eastAsia="ar-SA"/>
        </w:rPr>
      </w:pPr>
      <w:r w:rsidRPr="00A237CF">
        <w:rPr>
          <w:lang w:eastAsia="ar-SA"/>
        </w:rPr>
        <w:t>PC P4 630/3.0 GHz</w:t>
      </w:r>
    </w:p>
    <w:p w:rsidR="00047DEA" w:rsidRPr="00A237CF" w:rsidRDefault="00047DEA" w:rsidP="00047DEA">
      <w:pPr>
        <w:suppressAutoHyphens/>
        <w:spacing w:before="100" w:beforeAutospacing="1" w:after="100" w:afterAutospacing="1"/>
        <w:ind w:firstLine="720"/>
        <w:contextualSpacing/>
        <w:jc w:val="both"/>
        <w:rPr>
          <w:lang w:eastAsia="ar-SA"/>
        </w:rPr>
      </w:pPr>
      <w:r w:rsidRPr="00A237CF">
        <w:rPr>
          <w:lang w:eastAsia="ar-SA"/>
        </w:rPr>
        <w:t>PC Cel D 326/2.53GHz</w:t>
      </w:r>
    </w:p>
    <w:p w:rsidR="00047DEA" w:rsidRPr="00A237CF" w:rsidRDefault="00047DEA" w:rsidP="00047DEA">
      <w:pPr>
        <w:suppressAutoHyphens/>
        <w:spacing w:before="100" w:beforeAutospacing="1" w:after="100" w:afterAutospacing="1"/>
        <w:ind w:firstLine="720"/>
        <w:contextualSpacing/>
        <w:jc w:val="both"/>
        <w:rPr>
          <w:lang w:eastAsia="ar-SA"/>
        </w:rPr>
      </w:pPr>
      <w:r w:rsidRPr="00A237CF">
        <w:rPr>
          <w:lang w:eastAsia="ar-SA"/>
        </w:rPr>
        <w:t>PC Cel D 33</w:t>
      </w:r>
      <w:r w:rsidR="00850DFF" w:rsidRPr="00A237CF">
        <w:rPr>
          <w:lang w:eastAsia="ar-SA"/>
        </w:rPr>
        <w:t>6/2.8GHz</w:t>
      </w:r>
    </w:p>
    <w:p w:rsidR="00047DEA" w:rsidRPr="00A237CF" w:rsidRDefault="00047DEA" w:rsidP="00047DEA">
      <w:pPr>
        <w:suppressAutoHyphens/>
        <w:spacing w:before="100" w:beforeAutospacing="1" w:after="100" w:afterAutospacing="1"/>
        <w:ind w:firstLine="720"/>
        <w:contextualSpacing/>
        <w:jc w:val="both"/>
        <w:rPr>
          <w:lang w:eastAsia="ar-SA"/>
        </w:rPr>
      </w:pPr>
      <w:r w:rsidRPr="00A237CF">
        <w:rPr>
          <w:lang w:eastAsia="ar-SA"/>
        </w:rPr>
        <w:t>PC Intel C2Duo E4400,2GHz</w:t>
      </w:r>
    </w:p>
    <w:p w:rsidR="00047DEA" w:rsidRPr="00A237CF" w:rsidRDefault="00850DFF" w:rsidP="00544011">
      <w:pPr>
        <w:pStyle w:val="ListParagraph"/>
        <w:numPr>
          <w:ilvl w:val="0"/>
          <w:numId w:val="51"/>
        </w:numPr>
        <w:suppressAutoHyphens/>
        <w:spacing w:before="100" w:beforeAutospacing="1" w:after="100" w:afterAutospacing="1"/>
        <w:jc w:val="both"/>
        <w:rPr>
          <w:rFonts w:ascii="Times New Roman" w:hAnsi="Times New Roman"/>
          <w:b/>
          <w:sz w:val="24"/>
          <w:szCs w:val="24"/>
          <w:u w:val="single"/>
          <w:lang w:eastAsia="ar-SA"/>
        </w:rPr>
      </w:pPr>
      <w:r w:rsidRPr="00A237CF">
        <w:rPr>
          <w:rFonts w:ascii="Times New Roman" w:hAnsi="Times New Roman"/>
          <w:b/>
          <w:sz w:val="24"/>
          <w:szCs w:val="24"/>
          <w:u w:val="single"/>
          <w:lang w:eastAsia="ar-SA"/>
        </w:rPr>
        <w:t>Монитори</w:t>
      </w:r>
      <w:r w:rsidR="00047DEA" w:rsidRPr="00A237CF">
        <w:rPr>
          <w:rFonts w:ascii="Times New Roman" w:hAnsi="Times New Roman"/>
          <w:b/>
          <w:sz w:val="24"/>
          <w:szCs w:val="24"/>
          <w:u w:val="single"/>
          <w:lang w:val="en-US" w:eastAsia="ar-SA"/>
        </w:rPr>
        <w:t>.</w:t>
      </w:r>
    </w:p>
    <w:p w:rsidR="00047DEA" w:rsidRPr="00A237CF" w:rsidRDefault="00850DFF" w:rsidP="00047DEA">
      <w:pPr>
        <w:suppressAutoHyphens/>
        <w:spacing w:before="100" w:beforeAutospacing="1" w:after="100" w:afterAutospacing="1"/>
        <w:contextualSpacing/>
        <w:jc w:val="both"/>
        <w:rPr>
          <w:b/>
          <w:lang w:eastAsia="ar-SA"/>
        </w:rPr>
      </w:pPr>
      <w:r w:rsidRPr="00A237CF">
        <w:rPr>
          <w:b/>
          <w:lang w:eastAsia="ar-SA"/>
        </w:rPr>
        <w:t>LED,LCD</w:t>
      </w:r>
    </w:p>
    <w:p w:rsidR="00047DEA" w:rsidRPr="00A237CF" w:rsidRDefault="00850DFF" w:rsidP="00047DEA">
      <w:pPr>
        <w:suppressAutoHyphens/>
        <w:spacing w:before="100" w:beforeAutospacing="1" w:after="100" w:afterAutospacing="1"/>
        <w:ind w:left="709"/>
        <w:contextualSpacing/>
        <w:jc w:val="both"/>
        <w:rPr>
          <w:lang w:eastAsia="ar-SA"/>
        </w:rPr>
      </w:pPr>
      <w:r w:rsidRPr="00A237CF">
        <w:rPr>
          <w:lang w:eastAsia="ar-SA"/>
        </w:rPr>
        <w:lastRenderedPageBreak/>
        <w:t xml:space="preserve">ViewSonic VX2451WM-LED </w:t>
      </w:r>
    </w:p>
    <w:p w:rsidR="00047DEA" w:rsidRPr="00A237CF" w:rsidRDefault="00850DFF" w:rsidP="00047DEA">
      <w:pPr>
        <w:suppressAutoHyphens/>
        <w:spacing w:before="100" w:beforeAutospacing="1" w:after="100" w:afterAutospacing="1"/>
        <w:ind w:left="709"/>
        <w:contextualSpacing/>
        <w:jc w:val="both"/>
        <w:rPr>
          <w:lang w:eastAsia="ar-SA"/>
        </w:rPr>
      </w:pPr>
      <w:r w:rsidRPr="00A237CF">
        <w:rPr>
          <w:lang w:eastAsia="ar-SA"/>
        </w:rPr>
        <w:t xml:space="preserve">ViewSonic VA1948A-LED </w:t>
      </w:r>
    </w:p>
    <w:p w:rsidR="00047DEA" w:rsidRPr="00A237CF" w:rsidRDefault="00850DFF" w:rsidP="00047DEA">
      <w:pPr>
        <w:suppressAutoHyphens/>
        <w:spacing w:before="100" w:beforeAutospacing="1" w:after="100" w:afterAutospacing="1"/>
        <w:ind w:left="709"/>
        <w:contextualSpacing/>
        <w:jc w:val="both"/>
        <w:rPr>
          <w:lang w:eastAsia="ar-SA"/>
        </w:rPr>
      </w:pPr>
      <w:r w:rsidRPr="00A237CF">
        <w:rPr>
          <w:lang w:eastAsia="ar-SA"/>
        </w:rPr>
        <w:t xml:space="preserve">ViewSonic VP2365-LED </w:t>
      </w:r>
    </w:p>
    <w:p w:rsidR="00047DEA" w:rsidRPr="00A237CF" w:rsidRDefault="00850DFF" w:rsidP="00047DEA">
      <w:pPr>
        <w:suppressAutoHyphens/>
        <w:spacing w:before="100" w:beforeAutospacing="1" w:after="100" w:afterAutospacing="1"/>
        <w:ind w:left="709"/>
        <w:contextualSpacing/>
        <w:jc w:val="both"/>
        <w:rPr>
          <w:lang w:eastAsia="ar-SA"/>
        </w:rPr>
      </w:pPr>
      <w:r w:rsidRPr="00A237CF">
        <w:rPr>
          <w:lang w:eastAsia="ar-SA"/>
        </w:rPr>
        <w:t xml:space="preserve">ViewSonic VA1932WA-LED </w:t>
      </w:r>
    </w:p>
    <w:p w:rsidR="00047DEA" w:rsidRPr="00A237CF" w:rsidRDefault="00850DFF" w:rsidP="00047DEA">
      <w:pPr>
        <w:suppressAutoHyphens/>
        <w:spacing w:before="100" w:beforeAutospacing="1" w:after="100" w:afterAutospacing="1"/>
        <w:ind w:left="709"/>
        <w:contextualSpacing/>
        <w:jc w:val="both"/>
        <w:rPr>
          <w:lang w:eastAsia="ar-SA"/>
        </w:rPr>
      </w:pPr>
      <w:r w:rsidRPr="00A237CF">
        <w:rPr>
          <w:lang w:eastAsia="ar-SA"/>
        </w:rPr>
        <w:t xml:space="preserve">ViewSonic VA1931WA-LCD </w:t>
      </w:r>
    </w:p>
    <w:p w:rsidR="00850DFF" w:rsidRPr="00A237CF" w:rsidRDefault="00850DFF" w:rsidP="00047DEA">
      <w:pPr>
        <w:suppressAutoHyphens/>
        <w:spacing w:before="100" w:beforeAutospacing="1" w:after="100" w:afterAutospacing="1"/>
        <w:ind w:left="709"/>
        <w:contextualSpacing/>
        <w:jc w:val="both"/>
        <w:rPr>
          <w:lang w:eastAsia="ar-SA"/>
        </w:rPr>
      </w:pPr>
      <w:r w:rsidRPr="00A237CF">
        <w:rPr>
          <w:lang w:eastAsia="ar-SA"/>
        </w:rPr>
        <w:t>Dell 17" 1708FPBLK</w:t>
      </w:r>
    </w:p>
    <w:p w:rsidR="00047DEA" w:rsidRPr="00A237CF" w:rsidRDefault="00047DEA" w:rsidP="00850DFF">
      <w:pPr>
        <w:suppressAutoHyphens/>
        <w:spacing w:before="100" w:beforeAutospacing="1" w:after="100" w:afterAutospacing="1"/>
        <w:jc w:val="both"/>
        <w:rPr>
          <w:lang w:eastAsia="ar-SA"/>
        </w:rPr>
      </w:pPr>
    </w:p>
    <w:p w:rsidR="00047DEA" w:rsidRPr="00A237CF" w:rsidRDefault="00047DEA" w:rsidP="00850DFF">
      <w:pPr>
        <w:suppressAutoHyphens/>
        <w:spacing w:before="100" w:beforeAutospacing="1" w:after="100" w:afterAutospacing="1"/>
        <w:jc w:val="both"/>
        <w:rPr>
          <w:b/>
          <w:lang w:eastAsia="ar-SA"/>
        </w:rPr>
      </w:pPr>
      <w:r w:rsidRPr="00A237CF">
        <w:rPr>
          <w:b/>
          <w:lang w:eastAsia="ar-SA"/>
        </w:rPr>
        <w:t>TFT</w:t>
      </w:r>
    </w:p>
    <w:p w:rsidR="00047DEA" w:rsidRPr="00A237CF" w:rsidRDefault="00850DFF" w:rsidP="00047DEA">
      <w:pPr>
        <w:suppressAutoHyphens/>
        <w:spacing w:before="100" w:beforeAutospacing="1" w:after="100" w:afterAutospacing="1"/>
        <w:ind w:firstLine="720"/>
        <w:contextualSpacing/>
        <w:jc w:val="both"/>
        <w:rPr>
          <w:lang w:eastAsia="ar-SA"/>
        </w:rPr>
      </w:pPr>
      <w:r w:rsidRPr="00A237CF">
        <w:rPr>
          <w:lang w:eastAsia="ar-SA"/>
        </w:rPr>
        <w:t xml:space="preserve">BenQ FP51G </w:t>
      </w:r>
    </w:p>
    <w:p w:rsidR="00047DEA" w:rsidRPr="00A237CF" w:rsidRDefault="00850DFF" w:rsidP="00047DEA">
      <w:pPr>
        <w:suppressAutoHyphens/>
        <w:spacing w:before="100" w:beforeAutospacing="1" w:after="100" w:afterAutospacing="1"/>
        <w:ind w:firstLine="720"/>
        <w:contextualSpacing/>
        <w:jc w:val="both"/>
        <w:rPr>
          <w:lang w:eastAsia="ar-SA"/>
        </w:rPr>
      </w:pPr>
      <w:r w:rsidRPr="00A237CF">
        <w:rPr>
          <w:lang w:eastAsia="ar-SA"/>
        </w:rPr>
        <w:t xml:space="preserve">BenQ 17" LCD T705 </w:t>
      </w:r>
    </w:p>
    <w:p w:rsidR="00047DEA" w:rsidRPr="00A237CF" w:rsidRDefault="00850DFF" w:rsidP="00047DEA">
      <w:pPr>
        <w:suppressAutoHyphens/>
        <w:spacing w:before="100" w:beforeAutospacing="1" w:after="100" w:afterAutospacing="1"/>
        <w:ind w:firstLine="720"/>
        <w:contextualSpacing/>
        <w:jc w:val="both"/>
        <w:rPr>
          <w:lang w:eastAsia="ar-SA"/>
        </w:rPr>
      </w:pPr>
      <w:r w:rsidRPr="00A237CF">
        <w:rPr>
          <w:lang w:eastAsia="ar-SA"/>
        </w:rPr>
        <w:t xml:space="preserve">Acer V173DO </w:t>
      </w:r>
    </w:p>
    <w:p w:rsidR="00047DEA" w:rsidRPr="00A237CF" w:rsidRDefault="00850DFF" w:rsidP="00047DEA">
      <w:pPr>
        <w:suppressAutoHyphens/>
        <w:spacing w:before="100" w:beforeAutospacing="1" w:after="100" w:afterAutospacing="1"/>
        <w:ind w:firstLine="720"/>
        <w:contextualSpacing/>
        <w:jc w:val="both"/>
        <w:rPr>
          <w:lang w:eastAsia="ar-SA"/>
        </w:rPr>
      </w:pPr>
      <w:r w:rsidRPr="00A237CF">
        <w:rPr>
          <w:lang w:eastAsia="ar-SA"/>
        </w:rPr>
        <w:t xml:space="preserve">Acer G195 AW AB </w:t>
      </w:r>
    </w:p>
    <w:p w:rsidR="00047DEA" w:rsidRPr="00A237CF" w:rsidRDefault="00850DFF" w:rsidP="00047DEA">
      <w:pPr>
        <w:suppressAutoHyphens/>
        <w:spacing w:before="100" w:beforeAutospacing="1" w:after="100" w:afterAutospacing="1"/>
        <w:ind w:firstLine="720"/>
        <w:contextualSpacing/>
        <w:jc w:val="both"/>
        <w:rPr>
          <w:lang w:eastAsia="ar-SA"/>
        </w:rPr>
      </w:pPr>
      <w:r w:rsidRPr="00A237CF">
        <w:rPr>
          <w:lang w:eastAsia="ar-SA"/>
        </w:rPr>
        <w:t xml:space="preserve">Acer AL 1716Fs </w:t>
      </w:r>
    </w:p>
    <w:p w:rsidR="00047DEA" w:rsidRPr="00A237CF" w:rsidRDefault="00047DEA" w:rsidP="00047DEA">
      <w:pPr>
        <w:suppressAutoHyphens/>
        <w:spacing w:before="100" w:beforeAutospacing="1" w:after="100" w:afterAutospacing="1"/>
        <w:ind w:firstLine="720"/>
        <w:contextualSpacing/>
        <w:jc w:val="both"/>
        <w:rPr>
          <w:lang w:eastAsia="ar-SA"/>
        </w:rPr>
      </w:pPr>
      <w:r w:rsidRPr="00A237CF">
        <w:rPr>
          <w:lang w:eastAsia="ar-SA"/>
        </w:rPr>
        <w:t>Philips 19"</w:t>
      </w:r>
    </w:p>
    <w:p w:rsidR="00047DEA" w:rsidRPr="00A237CF" w:rsidRDefault="00850DFF" w:rsidP="00047DEA">
      <w:pPr>
        <w:suppressAutoHyphens/>
        <w:spacing w:before="100" w:beforeAutospacing="1" w:after="100" w:afterAutospacing="1"/>
        <w:ind w:firstLine="720"/>
        <w:contextualSpacing/>
        <w:jc w:val="both"/>
        <w:rPr>
          <w:lang w:eastAsia="ar-SA"/>
        </w:rPr>
      </w:pPr>
      <w:r w:rsidRPr="00A237CF">
        <w:rPr>
          <w:lang w:eastAsia="ar-SA"/>
        </w:rPr>
        <w:t xml:space="preserve">LG L1752S </w:t>
      </w:r>
    </w:p>
    <w:p w:rsidR="00047DEA" w:rsidRPr="00A237CF" w:rsidRDefault="00850DFF" w:rsidP="00047DEA">
      <w:pPr>
        <w:suppressAutoHyphens/>
        <w:spacing w:before="100" w:beforeAutospacing="1" w:after="100" w:afterAutospacing="1"/>
        <w:ind w:firstLine="720"/>
        <w:contextualSpacing/>
        <w:jc w:val="both"/>
        <w:rPr>
          <w:lang w:eastAsia="ar-SA"/>
        </w:rPr>
      </w:pPr>
      <w:r w:rsidRPr="00A237CF">
        <w:rPr>
          <w:lang w:eastAsia="ar-SA"/>
        </w:rPr>
        <w:t xml:space="preserve">LG W2240S-PN </w:t>
      </w:r>
    </w:p>
    <w:p w:rsidR="00047DEA" w:rsidRPr="00A237CF" w:rsidRDefault="00047DEA" w:rsidP="00047DEA">
      <w:pPr>
        <w:suppressAutoHyphens/>
        <w:spacing w:before="100" w:beforeAutospacing="1" w:after="100" w:afterAutospacing="1"/>
        <w:ind w:firstLine="720"/>
        <w:contextualSpacing/>
        <w:jc w:val="both"/>
        <w:rPr>
          <w:lang w:eastAsia="ar-SA"/>
        </w:rPr>
      </w:pPr>
    </w:p>
    <w:p w:rsidR="00047DEA" w:rsidRPr="00A237CF" w:rsidRDefault="00850DFF" w:rsidP="00544011">
      <w:pPr>
        <w:pStyle w:val="ListParagraph"/>
        <w:numPr>
          <w:ilvl w:val="0"/>
          <w:numId w:val="51"/>
        </w:numPr>
        <w:suppressAutoHyphens/>
        <w:spacing w:before="100" w:beforeAutospacing="1" w:after="100" w:afterAutospacing="1"/>
        <w:jc w:val="both"/>
        <w:rPr>
          <w:rFonts w:ascii="Times New Roman" w:hAnsi="Times New Roman"/>
          <w:b/>
          <w:sz w:val="24"/>
          <w:szCs w:val="24"/>
          <w:u w:val="single"/>
          <w:lang w:eastAsia="ar-SA"/>
        </w:rPr>
      </w:pPr>
      <w:r w:rsidRPr="00A237CF">
        <w:rPr>
          <w:rFonts w:ascii="Times New Roman" w:hAnsi="Times New Roman"/>
          <w:b/>
          <w:sz w:val="24"/>
          <w:szCs w:val="24"/>
          <w:u w:val="single"/>
          <w:lang w:eastAsia="ar-SA"/>
        </w:rPr>
        <w:t>UPS</w:t>
      </w:r>
    </w:p>
    <w:p w:rsidR="00047DEA" w:rsidRPr="00A237CF" w:rsidRDefault="00850DFF" w:rsidP="00047DEA">
      <w:pPr>
        <w:pStyle w:val="ListParagraph"/>
        <w:suppressAutoHyphens/>
        <w:spacing w:before="100" w:beforeAutospacing="1" w:after="100" w:afterAutospacing="1"/>
        <w:jc w:val="both"/>
        <w:rPr>
          <w:rFonts w:ascii="Times New Roman" w:hAnsi="Times New Roman"/>
          <w:sz w:val="24"/>
          <w:szCs w:val="24"/>
          <w:lang w:eastAsia="ar-SA"/>
        </w:rPr>
      </w:pPr>
      <w:r w:rsidRPr="00A237CF">
        <w:rPr>
          <w:rFonts w:ascii="Times New Roman" w:hAnsi="Times New Roman"/>
          <w:sz w:val="24"/>
          <w:szCs w:val="24"/>
          <w:lang w:eastAsia="ar-SA"/>
        </w:rPr>
        <w:t>MGE Pulsar Evolition 3000</w:t>
      </w:r>
    </w:p>
    <w:p w:rsidR="00047DEA" w:rsidRPr="00A237CF" w:rsidRDefault="00850DFF" w:rsidP="00047DEA">
      <w:pPr>
        <w:pStyle w:val="ListParagraph"/>
        <w:suppressAutoHyphens/>
        <w:spacing w:before="100" w:beforeAutospacing="1" w:after="100" w:afterAutospacing="1"/>
        <w:jc w:val="both"/>
        <w:rPr>
          <w:rFonts w:ascii="Times New Roman" w:hAnsi="Times New Roman"/>
          <w:sz w:val="24"/>
          <w:szCs w:val="24"/>
          <w:lang w:eastAsia="ar-SA"/>
        </w:rPr>
      </w:pPr>
      <w:r w:rsidRPr="00A237CF">
        <w:rPr>
          <w:rFonts w:ascii="Times New Roman" w:hAnsi="Times New Roman"/>
          <w:sz w:val="24"/>
          <w:szCs w:val="24"/>
          <w:lang w:eastAsia="ar-SA"/>
        </w:rPr>
        <w:t xml:space="preserve">Smart-UPS 2200VA </w:t>
      </w:r>
    </w:p>
    <w:p w:rsidR="00047DEA" w:rsidRPr="00A237CF" w:rsidRDefault="00850DFF" w:rsidP="00047DEA">
      <w:pPr>
        <w:pStyle w:val="ListParagraph"/>
        <w:suppressAutoHyphens/>
        <w:spacing w:before="100" w:beforeAutospacing="1" w:after="100" w:afterAutospacing="1"/>
        <w:jc w:val="both"/>
        <w:rPr>
          <w:rFonts w:ascii="Times New Roman" w:hAnsi="Times New Roman"/>
          <w:sz w:val="24"/>
          <w:szCs w:val="24"/>
          <w:lang w:eastAsia="ar-SA"/>
        </w:rPr>
      </w:pPr>
      <w:r w:rsidRPr="00A237CF">
        <w:rPr>
          <w:rFonts w:ascii="Times New Roman" w:hAnsi="Times New Roman"/>
          <w:sz w:val="24"/>
          <w:szCs w:val="24"/>
          <w:lang w:eastAsia="ar-SA"/>
        </w:rPr>
        <w:t>APS 1000</w:t>
      </w:r>
    </w:p>
    <w:p w:rsidR="00047DEA" w:rsidRPr="00A237CF" w:rsidRDefault="00850DFF" w:rsidP="00047DEA">
      <w:pPr>
        <w:pStyle w:val="ListParagraph"/>
        <w:suppressAutoHyphens/>
        <w:spacing w:before="100" w:beforeAutospacing="1" w:after="100" w:afterAutospacing="1"/>
        <w:jc w:val="both"/>
        <w:rPr>
          <w:rFonts w:ascii="Times New Roman" w:hAnsi="Times New Roman"/>
          <w:sz w:val="24"/>
          <w:szCs w:val="24"/>
          <w:lang w:eastAsia="ar-SA"/>
        </w:rPr>
      </w:pPr>
      <w:r w:rsidRPr="00A237CF">
        <w:rPr>
          <w:rFonts w:ascii="Times New Roman" w:hAnsi="Times New Roman"/>
          <w:sz w:val="24"/>
          <w:szCs w:val="24"/>
          <w:lang w:eastAsia="ar-SA"/>
        </w:rPr>
        <w:t>APS BACK RS 1500VA</w:t>
      </w:r>
    </w:p>
    <w:p w:rsidR="00047DEA" w:rsidRPr="00A237CF" w:rsidRDefault="00850DFF" w:rsidP="00047DEA">
      <w:pPr>
        <w:pStyle w:val="ListParagraph"/>
        <w:suppressAutoHyphens/>
        <w:spacing w:before="100" w:beforeAutospacing="1" w:after="100" w:afterAutospacing="1"/>
        <w:jc w:val="both"/>
        <w:rPr>
          <w:rFonts w:ascii="Times New Roman" w:hAnsi="Times New Roman"/>
          <w:sz w:val="24"/>
          <w:szCs w:val="24"/>
          <w:lang w:eastAsia="ar-SA"/>
        </w:rPr>
      </w:pPr>
      <w:r w:rsidRPr="00A237CF">
        <w:rPr>
          <w:rFonts w:ascii="Times New Roman" w:hAnsi="Times New Roman"/>
          <w:sz w:val="24"/>
          <w:szCs w:val="24"/>
          <w:lang w:eastAsia="ar-SA"/>
        </w:rPr>
        <w:t>AEC Star</w:t>
      </w:r>
    </w:p>
    <w:p w:rsidR="00A237CF" w:rsidRDefault="00A237CF" w:rsidP="00047DEA">
      <w:pPr>
        <w:pStyle w:val="ListParagraph"/>
        <w:suppressAutoHyphens/>
        <w:spacing w:before="100" w:beforeAutospacing="1" w:after="100" w:afterAutospacing="1"/>
        <w:jc w:val="both"/>
        <w:rPr>
          <w:rFonts w:ascii="Times New Roman" w:hAnsi="Times New Roman"/>
          <w:b/>
          <w:sz w:val="24"/>
          <w:szCs w:val="24"/>
          <w:lang w:eastAsia="ar-SA"/>
        </w:rPr>
      </w:pPr>
    </w:p>
    <w:p w:rsidR="00A237CF" w:rsidRPr="00A237CF" w:rsidRDefault="00A237CF" w:rsidP="00047DEA">
      <w:pPr>
        <w:pStyle w:val="ListParagraph"/>
        <w:suppressAutoHyphens/>
        <w:spacing w:before="100" w:beforeAutospacing="1" w:after="100" w:afterAutospacing="1"/>
        <w:jc w:val="both"/>
        <w:rPr>
          <w:rFonts w:ascii="Times New Roman" w:hAnsi="Times New Roman"/>
          <w:b/>
          <w:sz w:val="24"/>
          <w:szCs w:val="24"/>
          <w:lang w:eastAsia="ar-SA"/>
        </w:rPr>
      </w:pPr>
    </w:p>
    <w:p w:rsidR="00850DFF" w:rsidRPr="00A237CF" w:rsidRDefault="00850DFF" w:rsidP="00544011">
      <w:pPr>
        <w:pStyle w:val="ListParagraph"/>
        <w:numPr>
          <w:ilvl w:val="0"/>
          <w:numId w:val="51"/>
        </w:numPr>
        <w:suppressAutoHyphens/>
        <w:spacing w:before="100" w:beforeAutospacing="1" w:after="100" w:afterAutospacing="1"/>
        <w:jc w:val="both"/>
        <w:rPr>
          <w:rFonts w:ascii="Times New Roman" w:hAnsi="Times New Roman"/>
          <w:b/>
          <w:sz w:val="24"/>
          <w:szCs w:val="24"/>
          <w:u w:val="single"/>
          <w:lang w:eastAsia="ar-SA"/>
        </w:rPr>
      </w:pPr>
      <w:r w:rsidRPr="00A237CF">
        <w:rPr>
          <w:rFonts w:ascii="Times New Roman" w:hAnsi="Times New Roman"/>
          <w:b/>
          <w:sz w:val="24"/>
          <w:szCs w:val="24"/>
          <w:u w:val="single"/>
          <w:lang w:eastAsia="ar-SA"/>
        </w:rPr>
        <w:t>Принтери</w:t>
      </w:r>
    </w:p>
    <w:p w:rsidR="00850DFF" w:rsidRPr="00A237CF" w:rsidRDefault="00850DFF" w:rsidP="00850DFF">
      <w:pPr>
        <w:suppressAutoHyphens/>
        <w:spacing w:before="100" w:beforeAutospacing="1" w:after="100" w:afterAutospacing="1"/>
        <w:jc w:val="both"/>
        <w:rPr>
          <w:b/>
          <w:lang w:eastAsia="ar-SA"/>
        </w:rPr>
      </w:pPr>
      <w:r w:rsidRPr="00A237CF">
        <w:rPr>
          <w:b/>
          <w:lang w:eastAsia="ar-SA"/>
        </w:rPr>
        <w:t>Лазерни</w:t>
      </w:r>
    </w:p>
    <w:p w:rsidR="00A237CF" w:rsidRDefault="00850DFF" w:rsidP="00A237CF">
      <w:pPr>
        <w:suppressAutoHyphens/>
        <w:spacing w:before="100" w:beforeAutospacing="1" w:after="100" w:afterAutospacing="1"/>
        <w:ind w:firstLine="720"/>
        <w:contextualSpacing/>
        <w:jc w:val="both"/>
        <w:rPr>
          <w:lang w:eastAsia="ar-SA"/>
        </w:rPr>
      </w:pPr>
      <w:r w:rsidRPr="00A237CF">
        <w:rPr>
          <w:lang w:eastAsia="ar-SA"/>
        </w:rPr>
        <w:t xml:space="preserve">HP LJ P2055 </w:t>
      </w:r>
    </w:p>
    <w:p w:rsidR="00A237CF" w:rsidRDefault="00850DFF" w:rsidP="00A237CF">
      <w:pPr>
        <w:suppressAutoHyphens/>
        <w:spacing w:before="100" w:beforeAutospacing="1" w:after="100" w:afterAutospacing="1"/>
        <w:ind w:firstLine="720"/>
        <w:contextualSpacing/>
        <w:jc w:val="both"/>
        <w:rPr>
          <w:lang w:eastAsia="ar-SA"/>
        </w:rPr>
      </w:pPr>
      <w:r w:rsidRPr="00A237CF">
        <w:rPr>
          <w:lang w:eastAsia="ar-SA"/>
        </w:rPr>
        <w:t xml:space="preserve">HP LJ Pro 400 M401dn </w:t>
      </w:r>
    </w:p>
    <w:p w:rsidR="00A237CF" w:rsidRDefault="00850DFF" w:rsidP="00A237CF">
      <w:pPr>
        <w:suppressAutoHyphens/>
        <w:spacing w:before="100" w:beforeAutospacing="1" w:after="100" w:afterAutospacing="1"/>
        <w:ind w:firstLine="720"/>
        <w:contextualSpacing/>
        <w:jc w:val="both"/>
        <w:rPr>
          <w:lang w:eastAsia="ar-SA"/>
        </w:rPr>
      </w:pPr>
      <w:r w:rsidRPr="00A237CF">
        <w:rPr>
          <w:lang w:eastAsia="ar-SA"/>
        </w:rPr>
        <w:t xml:space="preserve">HP LJ Pro P1606dn </w:t>
      </w:r>
    </w:p>
    <w:p w:rsidR="00A237CF" w:rsidRDefault="00850DFF" w:rsidP="00A237CF">
      <w:pPr>
        <w:suppressAutoHyphens/>
        <w:spacing w:before="100" w:beforeAutospacing="1" w:after="100" w:afterAutospacing="1"/>
        <w:ind w:firstLine="720"/>
        <w:contextualSpacing/>
        <w:jc w:val="both"/>
        <w:rPr>
          <w:lang w:eastAsia="ar-SA"/>
        </w:rPr>
      </w:pPr>
      <w:r w:rsidRPr="00A237CF">
        <w:rPr>
          <w:lang w:eastAsia="ar-SA"/>
        </w:rPr>
        <w:t xml:space="preserve">HP LJ Pro PI </w:t>
      </w:r>
      <w:r w:rsidR="00A237CF">
        <w:rPr>
          <w:lang w:eastAsia="ar-SA"/>
        </w:rPr>
        <w:t>1</w:t>
      </w:r>
      <w:r w:rsidRPr="00A237CF">
        <w:rPr>
          <w:lang w:eastAsia="ar-SA"/>
        </w:rPr>
        <w:t xml:space="preserve">102 </w:t>
      </w:r>
    </w:p>
    <w:p w:rsidR="00A237CF" w:rsidRDefault="00850DFF" w:rsidP="00A237CF">
      <w:pPr>
        <w:suppressAutoHyphens/>
        <w:spacing w:before="100" w:beforeAutospacing="1" w:after="100" w:afterAutospacing="1"/>
        <w:ind w:firstLine="720"/>
        <w:contextualSpacing/>
        <w:jc w:val="both"/>
        <w:rPr>
          <w:lang w:eastAsia="ar-SA"/>
        </w:rPr>
      </w:pPr>
      <w:r w:rsidRPr="00A237CF">
        <w:rPr>
          <w:lang w:eastAsia="ar-SA"/>
        </w:rPr>
        <w:t xml:space="preserve">Samsung ML1860 </w:t>
      </w:r>
    </w:p>
    <w:p w:rsidR="00A237CF" w:rsidRDefault="00850DFF" w:rsidP="00A237CF">
      <w:pPr>
        <w:suppressAutoHyphens/>
        <w:spacing w:before="100" w:beforeAutospacing="1" w:after="100" w:afterAutospacing="1"/>
        <w:ind w:firstLine="720"/>
        <w:contextualSpacing/>
        <w:jc w:val="both"/>
        <w:rPr>
          <w:lang w:eastAsia="ar-SA"/>
        </w:rPr>
      </w:pPr>
      <w:r w:rsidRPr="00A237CF">
        <w:rPr>
          <w:lang w:eastAsia="ar-SA"/>
        </w:rPr>
        <w:t xml:space="preserve">HP LJ 1015 </w:t>
      </w:r>
    </w:p>
    <w:p w:rsidR="00A237CF" w:rsidRDefault="00850DFF" w:rsidP="00A237CF">
      <w:pPr>
        <w:suppressAutoHyphens/>
        <w:spacing w:before="100" w:beforeAutospacing="1" w:after="100" w:afterAutospacing="1"/>
        <w:ind w:firstLine="720"/>
        <w:contextualSpacing/>
        <w:jc w:val="both"/>
        <w:rPr>
          <w:lang w:eastAsia="ar-SA"/>
        </w:rPr>
      </w:pPr>
      <w:r w:rsidRPr="00A237CF">
        <w:rPr>
          <w:lang w:eastAsia="ar-SA"/>
        </w:rPr>
        <w:t xml:space="preserve">HP LJ 1022 </w:t>
      </w:r>
    </w:p>
    <w:p w:rsidR="00A237CF" w:rsidRDefault="00850DFF" w:rsidP="00A237CF">
      <w:pPr>
        <w:suppressAutoHyphens/>
        <w:spacing w:before="100" w:beforeAutospacing="1" w:after="100" w:afterAutospacing="1"/>
        <w:ind w:firstLine="720"/>
        <w:contextualSpacing/>
        <w:jc w:val="both"/>
        <w:rPr>
          <w:lang w:eastAsia="ar-SA"/>
        </w:rPr>
      </w:pPr>
      <w:r w:rsidRPr="00A237CF">
        <w:rPr>
          <w:lang w:eastAsia="ar-SA"/>
        </w:rPr>
        <w:t xml:space="preserve">HP LJ 1300 </w:t>
      </w:r>
    </w:p>
    <w:p w:rsidR="00A237CF" w:rsidRDefault="00850DFF" w:rsidP="00A237CF">
      <w:pPr>
        <w:suppressAutoHyphens/>
        <w:spacing w:before="100" w:beforeAutospacing="1" w:after="100" w:afterAutospacing="1"/>
        <w:ind w:firstLine="720"/>
        <w:contextualSpacing/>
        <w:jc w:val="both"/>
        <w:rPr>
          <w:lang w:eastAsia="ar-SA"/>
        </w:rPr>
      </w:pPr>
      <w:r w:rsidRPr="00A237CF">
        <w:rPr>
          <w:lang w:eastAsia="ar-SA"/>
        </w:rPr>
        <w:t xml:space="preserve">HP LJ 1320 </w:t>
      </w:r>
    </w:p>
    <w:p w:rsidR="008E10DD" w:rsidRDefault="00850DFF" w:rsidP="00A237CF">
      <w:pPr>
        <w:suppressAutoHyphens/>
        <w:spacing w:before="100" w:beforeAutospacing="1" w:after="100" w:afterAutospacing="1"/>
        <w:ind w:firstLine="720"/>
        <w:contextualSpacing/>
        <w:jc w:val="both"/>
        <w:rPr>
          <w:lang w:eastAsia="ar-SA"/>
        </w:rPr>
      </w:pPr>
      <w:r w:rsidRPr="00A237CF">
        <w:rPr>
          <w:lang w:eastAsia="ar-SA"/>
        </w:rPr>
        <w:t xml:space="preserve">HP LJ P1005 </w:t>
      </w:r>
    </w:p>
    <w:p w:rsidR="008E10DD" w:rsidRDefault="00850DFF" w:rsidP="00A237CF">
      <w:pPr>
        <w:suppressAutoHyphens/>
        <w:spacing w:before="100" w:beforeAutospacing="1" w:after="100" w:afterAutospacing="1"/>
        <w:ind w:firstLine="720"/>
        <w:contextualSpacing/>
        <w:jc w:val="both"/>
        <w:rPr>
          <w:lang w:eastAsia="ar-SA"/>
        </w:rPr>
      </w:pPr>
      <w:r w:rsidRPr="00A237CF">
        <w:rPr>
          <w:lang w:eastAsia="ar-SA"/>
        </w:rPr>
        <w:t xml:space="preserve">HP LJ 2420 </w:t>
      </w:r>
    </w:p>
    <w:p w:rsidR="008E10DD" w:rsidRDefault="003615B2" w:rsidP="00A237CF">
      <w:pPr>
        <w:suppressAutoHyphens/>
        <w:spacing w:before="100" w:beforeAutospacing="1" w:after="100" w:afterAutospacing="1"/>
        <w:ind w:firstLine="720"/>
        <w:contextualSpacing/>
        <w:jc w:val="both"/>
        <w:rPr>
          <w:lang w:eastAsia="ar-SA"/>
        </w:rPr>
      </w:pPr>
      <w:r>
        <w:rPr>
          <w:lang w:eastAsia="ar-SA"/>
        </w:rPr>
        <w:t>Lexmark E1</w:t>
      </w:r>
      <w:r w:rsidR="00850DFF" w:rsidRPr="00A237CF">
        <w:rPr>
          <w:lang w:eastAsia="ar-SA"/>
        </w:rPr>
        <w:t xml:space="preserve">20 </w:t>
      </w:r>
    </w:p>
    <w:p w:rsidR="008E10DD" w:rsidRDefault="00850DFF" w:rsidP="00A237CF">
      <w:pPr>
        <w:suppressAutoHyphens/>
        <w:spacing w:before="100" w:beforeAutospacing="1" w:after="100" w:afterAutospacing="1"/>
        <w:ind w:firstLine="720"/>
        <w:contextualSpacing/>
        <w:jc w:val="both"/>
        <w:rPr>
          <w:lang w:eastAsia="ar-SA"/>
        </w:rPr>
      </w:pPr>
      <w:r w:rsidRPr="00A237CF">
        <w:rPr>
          <w:lang w:eastAsia="ar-SA"/>
        </w:rPr>
        <w:t xml:space="preserve">Lexmark E250d </w:t>
      </w:r>
    </w:p>
    <w:p w:rsidR="008E10DD" w:rsidRDefault="00850DFF" w:rsidP="00A237CF">
      <w:pPr>
        <w:suppressAutoHyphens/>
        <w:spacing w:before="100" w:beforeAutospacing="1" w:after="100" w:afterAutospacing="1"/>
        <w:ind w:firstLine="720"/>
        <w:contextualSpacing/>
        <w:jc w:val="both"/>
        <w:rPr>
          <w:lang w:eastAsia="ar-SA"/>
        </w:rPr>
      </w:pPr>
      <w:r w:rsidRPr="00A237CF">
        <w:rPr>
          <w:lang w:eastAsia="ar-SA"/>
        </w:rPr>
        <w:t xml:space="preserve">Brother HL2035 </w:t>
      </w:r>
    </w:p>
    <w:p w:rsidR="008E10DD" w:rsidRDefault="008E10DD" w:rsidP="00850DFF">
      <w:pPr>
        <w:suppressAutoHyphens/>
        <w:spacing w:before="100" w:beforeAutospacing="1" w:after="100" w:afterAutospacing="1"/>
        <w:jc w:val="both"/>
        <w:rPr>
          <w:lang w:eastAsia="ar-SA"/>
        </w:rPr>
      </w:pPr>
    </w:p>
    <w:p w:rsidR="00850DFF" w:rsidRPr="008E10DD" w:rsidRDefault="00850DFF" w:rsidP="00850DFF">
      <w:pPr>
        <w:suppressAutoHyphens/>
        <w:spacing w:before="100" w:beforeAutospacing="1" w:after="100" w:afterAutospacing="1"/>
        <w:jc w:val="both"/>
        <w:rPr>
          <w:b/>
          <w:lang w:eastAsia="ar-SA"/>
        </w:rPr>
      </w:pPr>
      <w:r w:rsidRPr="008E10DD">
        <w:rPr>
          <w:b/>
          <w:lang w:eastAsia="ar-SA"/>
        </w:rPr>
        <w:lastRenderedPageBreak/>
        <w:t>Струйни</w:t>
      </w:r>
    </w:p>
    <w:p w:rsidR="008E10DD" w:rsidRDefault="00850DFF" w:rsidP="008E10DD">
      <w:pPr>
        <w:suppressAutoHyphens/>
        <w:spacing w:before="100" w:beforeAutospacing="1" w:after="100" w:afterAutospacing="1"/>
        <w:ind w:firstLine="720"/>
        <w:contextualSpacing/>
        <w:jc w:val="both"/>
        <w:rPr>
          <w:lang w:eastAsia="ar-SA"/>
        </w:rPr>
      </w:pPr>
      <w:r w:rsidRPr="00A237CF">
        <w:rPr>
          <w:lang w:eastAsia="ar-SA"/>
        </w:rPr>
        <w:t xml:space="preserve">HP Photosmart D7260 </w:t>
      </w:r>
    </w:p>
    <w:p w:rsidR="008E10DD" w:rsidRDefault="00850DFF" w:rsidP="008E10DD">
      <w:pPr>
        <w:suppressAutoHyphens/>
        <w:spacing w:before="100" w:beforeAutospacing="1" w:after="100" w:afterAutospacing="1"/>
        <w:ind w:firstLine="720"/>
        <w:contextualSpacing/>
        <w:jc w:val="both"/>
        <w:rPr>
          <w:lang w:eastAsia="ar-SA"/>
        </w:rPr>
      </w:pPr>
      <w:r w:rsidRPr="00A237CF">
        <w:rPr>
          <w:lang w:eastAsia="ar-SA"/>
        </w:rPr>
        <w:t xml:space="preserve">HP OFFICEJET PRO K550 </w:t>
      </w:r>
    </w:p>
    <w:p w:rsidR="008E10DD" w:rsidRDefault="00850DFF" w:rsidP="008E10DD">
      <w:pPr>
        <w:suppressAutoHyphens/>
        <w:spacing w:before="100" w:beforeAutospacing="1" w:after="100" w:afterAutospacing="1"/>
        <w:ind w:firstLine="720"/>
        <w:contextualSpacing/>
        <w:jc w:val="both"/>
        <w:rPr>
          <w:lang w:eastAsia="ar-SA"/>
        </w:rPr>
      </w:pPr>
      <w:r w:rsidRPr="00A237CF">
        <w:rPr>
          <w:lang w:eastAsia="ar-SA"/>
        </w:rPr>
        <w:t xml:space="preserve">Epson Stylus Photo R220 </w:t>
      </w:r>
    </w:p>
    <w:p w:rsidR="008E10DD" w:rsidRDefault="008E10DD" w:rsidP="008E10DD">
      <w:pPr>
        <w:suppressAutoHyphens/>
        <w:spacing w:before="100" w:beforeAutospacing="1" w:after="100" w:afterAutospacing="1"/>
        <w:contextualSpacing/>
        <w:jc w:val="both"/>
        <w:rPr>
          <w:lang w:eastAsia="ar-SA"/>
        </w:rPr>
      </w:pPr>
    </w:p>
    <w:p w:rsidR="008E10DD" w:rsidRDefault="008E10DD" w:rsidP="008E10DD">
      <w:pPr>
        <w:suppressAutoHyphens/>
        <w:spacing w:before="100" w:beforeAutospacing="1" w:after="100" w:afterAutospacing="1"/>
        <w:contextualSpacing/>
        <w:jc w:val="both"/>
        <w:rPr>
          <w:lang w:eastAsia="ar-SA"/>
        </w:rPr>
      </w:pPr>
    </w:p>
    <w:p w:rsidR="00850DFF" w:rsidRPr="008E10DD" w:rsidRDefault="00850DFF" w:rsidP="008E10DD">
      <w:pPr>
        <w:suppressAutoHyphens/>
        <w:spacing w:before="100" w:beforeAutospacing="1" w:after="100" w:afterAutospacing="1"/>
        <w:contextualSpacing/>
        <w:jc w:val="both"/>
        <w:rPr>
          <w:b/>
          <w:lang w:eastAsia="ar-SA"/>
        </w:rPr>
      </w:pPr>
      <w:r w:rsidRPr="008E10DD">
        <w:rPr>
          <w:b/>
          <w:lang w:eastAsia="ar-SA"/>
        </w:rPr>
        <w:t>Цветни лазерни</w:t>
      </w:r>
    </w:p>
    <w:p w:rsidR="008E10DD" w:rsidRDefault="008E10DD" w:rsidP="008E10DD">
      <w:pPr>
        <w:suppressAutoHyphens/>
        <w:spacing w:before="100" w:beforeAutospacing="1" w:after="100" w:afterAutospacing="1"/>
        <w:ind w:firstLine="720"/>
        <w:contextualSpacing/>
        <w:jc w:val="both"/>
        <w:rPr>
          <w:lang w:eastAsia="ar-SA"/>
        </w:rPr>
      </w:pPr>
    </w:p>
    <w:p w:rsidR="008E10DD" w:rsidRDefault="00850DFF" w:rsidP="008E10DD">
      <w:pPr>
        <w:suppressAutoHyphens/>
        <w:spacing w:before="100" w:beforeAutospacing="1" w:after="100" w:afterAutospacing="1"/>
        <w:ind w:firstLine="720"/>
        <w:contextualSpacing/>
        <w:jc w:val="both"/>
        <w:rPr>
          <w:lang w:eastAsia="ar-SA"/>
        </w:rPr>
      </w:pPr>
      <w:r w:rsidRPr="00A237CF">
        <w:rPr>
          <w:lang w:eastAsia="ar-SA"/>
        </w:rPr>
        <w:t xml:space="preserve">HP LJ Pro 200color M251n </w:t>
      </w:r>
    </w:p>
    <w:p w:rsidR="008E10DD" w:rsidRDefault="00850DFF" w:rsidP="008E10DD">
      <w:pPr>
        <w:suppressAutoHyphens/>
        <w:spacing w:before="100" w:beforeAutospacing="1" w:after="100" w:afterAutospacing="1"/>
        <w:ind w:firstLine="720"/>
        <w:contextualSpacing/>
        <w:jc w:val="both"/>
        <w:rPr>
          <w:lang w:eastAsia="ar-SA"/>
        </w:rPr>
      </w:pPr>
      <w:r w:rsidRPr="00A237CF">
        <w:rPr>
          <w:lang w:eastAsia="ar-SA"/>
        </w:rPr>
        <w:t xml:space="preserve">HP LJ Enterprise 500 color M551dn </w:t>
      </w:r>
    </w:p>
    <w:p w:rsidR="008E10DD" w:rsidRDefault="00850DFF" w:rsidP="008E10DD">
      <w:pPr>
        <w:suppressAutoHyphens/>
        <w:spacing w:before="100" w:beforeAutospacing="1" w:after="100" w:afterAutospacing="1"/>
        <w:ind w:firstLine="720"/>
        <w:contextualSpacing/>
        <w:jc w:val="both"/>
        <w:rPr>
          <w:lang w:eastAsia="ar-SA"/>
        </w:rPr>
      </w:pPr>
      <w:r w:rsidRPr="00A237CF">
        <w:rPr>
          <w:lang w:eastAsia="ar-SA"/>
        </w:rPr>
        <w:t xml:space="preserve">Xerox Phaser 6200 </w:t>
      </w:r>
    </w:p>
    <w:p w:rsidR="008E10DD" w:rsidRDefault="008E10DD" w:rsidP="008E10DD">
      <w:pPr>
        <w:suppressAutoHyphens/>
        <w:spacing w:before="100" w:beforeAutospacing="1" w:after="100" w:afterAutospacing="1"/>
        <w:ind w:firstLine="720"/>
        <w:contextualSpacing/>
        <w:jc w:val="both"/>
        <w:rPr>
          <w:lang w:eastAsia="ar-SA"/>
        </w:rPr>
      </w:pPr>
    </w:p>
    <w:p w:rsidR="008E10DD" w:rsidRPr="00A237CF" w:rsidRDefault="008E10DD" w:rsidP="008E10DD">
      <w:pPr>
        <w:suppressAutoHyphens/>
        <w:spacing w:before="100" w:beforeAutospacing="1" w:after="100" w:afterAutospacing="1"/>
        <w:ind w:firstLine="720"/>
        <w:contextualSpacing/>
        <w:jc w:val="both"/>
        <w:rPr>
          <w:lang w:eastAsia="ar-SA"/>
        </w:rPr>
      </w:pPr>
    </w:p>
    <w:p w:rsidR="008E10DD" w:rsidRDefault="008E10DD" w:rsidP="00850DFF">
      <w:pPr>
        <w:suppressAutoHyphens/>
        <w:spacing w:before="100" w:beforeAutospacing="1" w:after="100" w:afterAutospacing="1"/>
        <w:jc w:val="both"/>
        <w:rPr>
          <w:b/>
          <w:lang w:eastAsia="ar-SA"/>
        </w:rPr>
      </w:pPr>
      <w:r>
        <w:rPr>
          <w:b/>
          <w:lang w:eastAsia="ar-SA"/>
        </w:rPr>
        <w:t>Линеен</w:t>
      </w:r>
    </w:p>
    <w:p w:rsidR="008E10DD" w:rsidRDefault="00850DFF" w:rsidP="008E10DD">
      <w:pPr>
        <w:suppressAutoHyphens/>
        <w:spacing w:before="100" w:beforeAutospacing="1" w:after="100" w:afterAutospacing="1"/>
        <w:ind w:firstLine="720"/>
        <w:contextualSpacing/>
        <w:jc w:val="both"/>
        <w:rPr>
          <w:lang w:eastAsia="ar-SA"/>
        </w:rPr>
      </w:pPr>
      <w:r w:rsidRPr="00A237CF">
        <w:rPr>
          <w:lang w:eastAsia="ar-SA"/>
        </w:rPr>
        <w:t xml:space="preserve">Tally T6100 </w:t>
      </w:r>
    </w:p>
    <w:p w:rsidR="00850DFF" w:rsidRDefault="00850DFF" w:rsidP="008E10DD">
      <w:pPr>
        <w:suppressAutoHyphens/>
        <w:spacing w:before="100" w:beforeAutospacing="1" w:after="100" w:afterAutospacing="1"/>
        <w:ind w:firstLine="720"/>
        <w:contextualSpacing/>
        <w:jc w:val="both"/>
        <w:rPr>
          <w:lang w:eastAsia="ar-SA"/>
        </w:rPr>
      </w:pPr>
      <w:r w:rsidRPr="00A237CF">
        <w:rPr>
          <w:lang w:eastAsia="ar-SA"/>
        </w:rPr>
        <w:t>Tally Genicom 6312N</w:t>
      </w:r>
    </w:p>
    <w:p w:rsidR="008E10DD" w:rsidRDefault="008E10DD" w:rsidP="008E10DD">
      <w:pPr>
        <w:suppressAutoHyphens/>
        <w:spacing w:before="100" w:beforeAutospacing="1" w:after="100" w:afterAutospacing="1"/>
        <w:ind w:firstLine="720"/>
        <w:contextualSpacing/>
        <w:jc w:val="both"/>
        <w:rPr>
          <w:lang w:eastAsia="ar-SA"/>
        </w:rPr>
      </w:pPr>
    </w:p>
    <w:p w:rsidR="008E10DD" w:rsidRDefault="008E10DD" w:rsidP="008E10DD">
      <w:pPr>
        <w:suppressAutoHyphens/>
        <w:spacing w:before="100" w:beforeAutospacing="1" w:after="100" w:afterAutospacing="1"/>
        <w:ind w:firstLine="720"/>
        <w:contextualSpacing/>
        <w:jc w:val="both"/>
        <w:rPr>
          <w:lang w:eastAsia="ar-SA"/>
        </w:rPr>
      </w:pPr>
    </w:p>
    <w:p w:rsidR="008E10DD" w:rsidRPr="008E10DD" w:rsidRDefault="008E10DD" w:rsidP="00850DFF">
      <w:pPr>
        <w:suppressAutoHyphens/>
        <w:spacing w:before="100" w:beforeAutospacing="1" w:after="100" w:afterAutospacing="1"/>
        <w:jc w:val="both"/>
        <w:rPr>
          <w:b/>
          <w:u w:val="single"/>
          <w:lang w:eastAsia="ar-SA"/>
        </w:rPr>
      </w:pPr>
    </w:p>
    <w:p w:rsidR="00850DFF" w:rsidRPr="008E10DD" w:rsidRDefault="00850DFF" w:rsidP="00544011">
      <w:pPr>
        <w:pStyle w:val="ListParagraph"/>
        <w:numPr>
          <w:ilvl w:val="0"/>
          <w:numId w:val="51"/>
        </w:numPr>
        <w:suppressAutoHyphens/>
        <w:spacing w:before="100" w:beforeAutospacing="1" w:after="100" w:afterAutospacing="1"/>
        <w:jc w:val="both"/>
        <w:rPr>
          <w:rFonts w:ascii="Times New Roman" w:hAnsi="Times New Roman"/>
          <w:b/>
          <w:sz w:val="24"/>
          <w:szCs w:val="24"/>
          <w:u w:val="single"/>
          <w:lang w:eastAsia="ar-SA"/>
        </w:rPr>
      </w:pPr>
      <w:r w:rsidRPr="008E10DD">
        <w:rPr>
          <w:rFonts w:ascii="Times New Roman" w:hAnsi="Times New Roman"/>
          <w:b/>
          <w:sz w:val="24"/>
          <w:szCs w:val="24"/>
          <w:u w:val="single"/>
          <w:lang w:eastAsia="ar-SA"/>
        </w:rPr>
        <w:t>Мултифункционални устройства</w:t>
      </w:r>
    </w:p>
    <w:p w:rsidR="008E10DD" w:rsidRDefault="00850DFF" w:rsidP="008E10DD">
      <w:pPr>
        <w:suppressAutoHyphens/>
        <w:spacing w:before="100" w:beforeAutospacing="1" w:after="100" w:afterAutospacing="1"/>
        <w:ind w:firstLine="720"/>
        <w:contextualSpacing/>
        <w:jc w:val="both"/>
        <w:rPr>
          <w:lang w:eastAsia="ar-SA"/>
        </w:rPr>
      </w:pPr>
      <w:r w:rsidRPr="00A237CF">
        <w:rPr>
          <w:lang w:eastAsia="ar-SA"/>
        </w:rPr>
        <w:t>Canon</w:t>
      </w:r>
    </w:p>
    <w:p w:rsidR="008E10DD" w:rsidRDefault="00850DFF" w:rsidP="008E10DD">
      <w:pPr>
        <w:suppressAutoHyphens/>
        <w:spacing w:before="100" w:beforeAutospacing="1" w:after="100" w:afterAutospacing="1"/>
        <w:ind w:firstLine="720"/>
        <w:contextualSpacing/>
        <w:jc w:val="both"/>
        <w:rPr>
          <w:lang w:eastAsia="ar-SA"/>
        </w:rPr>
      </w:pPr>
      <w:r w:rsidRPr="00A237CF">
        <w:rPr>
          <w:lang w:eastAsia="ar-SA"/>
        </w:rPr>
        <w:t>HP</w:t>
      </w:r>
    </w:p>
    <w:p w:rsidR="008E10DD" w:rsidRDefault="008E10DD" w:rsidP="008E10DD">
      <w:pPr>
        <w:suppressAutoHyphens/>
        <w:spacing w:before="100" w:beforeAutospacing="1" w:after="100" w:afterAutospacing="1"/>
        <w:ind w:firstLine="720"/>
        <w:contextualSpacing/>
        <w:jc w:val="both"/>
        <w:rPr>
          <w:lang w:eastAsia="ar-SA"/>
        </w:rPr>
      </w:pPr>
      <w:r>
        <w:rPr>
          <w:lang w:eastAsia="ar-SA"/>
        </w:rPr>
        <w:t>Xerox</w:t>
      </w:r>
    </w:p>
    <w:p w:rsidR="008E10DD" w:rsidRDefault="008E10DD" w:rsidP="008E10DD">
      <w:pPr>
        <w:suppressAutoHyphens/>
        <w:spacing w:before="100" w:beforeAutospacing="1" w:after="100" w:afterAutospacing="1"/>
        <w:ind w:firstLine="720"/>
        <w:contextualSpacing/>
        <w:jc w:val="both"/>
        <w:rPr>
          <w:lang w:eastAsia="ar-SA"/>
        </w:rPr>
      </w:pPr>
      <w:r>
        <w:rPr>
          <w:lang w:eastAsia="ar-SA"/>
        </w:rPr>
        <w:t>Brother</w:t>
      </w:r>
    </w:p>
    <w:p w:rsidR="00850DFF" w:rsidRPr="00A237CF" w:rsidRDefault="00850DFF" w:rsidP="008E10DD">
      <w:pPr>
        <w:suppressAutoHyphens/>
        <w:spacing w:before="100" w:beforeAutospacing="1" w:after="100" w:afterAutospacing="1"/>
        <w:ind w:firstLine="720"/>
        <w:contextualSpacing/>
        <w:jc w:val="both"/>
        <w:rPr>
          <w:lang w:eastAsia="ar-SA"/>
        </w:rPr>
      </w:pPr>
    </w:p>
    <w:p w:rsidR="008E10DD" w:rsidRDefault="008E10DD" w:rsidP="00850DFF">
      <w:pPr>
        <w:suppressAutoHyphens/>
        <w:spacing w:before="100" w:beforeAutospacing="1" w:after="100" w:afterAutospacing="1"/>
        <w:jc w:val="both"/>
        <w:rPr>
          <w:lang w:eastAsia="ar-SA"/>
        </w:rPr>
      </w:pPr>
    </w:p>
    <w:p w:rsidR="008E10DD" w:rsidRDefault="008E10DD" w:rsidP="00544011">
      <w:pPr>
        <w:pStyle w:val="ListParagraph"/>
        <w:numPr>
          <w:ilvl w:val="0"/>
          <w:numId w:val="51"/>
        </w:numPr>
        <w:suppressAutoHyphens/>
        <w:spacing w:before="100" w:beforeAutospacing="1" w:after="100" w:afterAutospacing="1"/>
        <w:jc w:val="both"/>
        <w:rPr>
          <w:rFonts w:ascii="Times New Roman" w:hAnsi="Times New Roman"/>
          <w:b/>
          <w:sz w:val="24"/>
          <w:szCs w:val="24"/>
          <w:u w:val="single"/>
          <w:lang w:eastAsia="ar-SA"/>
        </w:rPr>
      </w:pPr>
      <w:r w:rsidRPr="008E10DD">
        <w:rPr>
          <w:rFonts w:ascii="Times New Roman" w:hAnsi="Times New Roman"/>
          <w:b/>
          <w:sz w:val="24"/>
          <w:szCs w:val="24"/>
          <w:u w:val="single"/>
          <w:lang w:eastAsia="ar-SA"/>
        </w:rPr>
        <w:t>Скенери</w:t>
      </w:r>
    </w:p>
    <w:p w:rsidR="008E10DD" w:rsidRDefault="008E10DD" w:rsidP="008E10DD">
      <w:pPr>
        <w:pStyle w:val="ListParagraph"/>
        <w:suppressAutoHyphens/>
        <w:spacing w:before="100" w:beforeAutospacing="1" w:after="100" w:afterAutospacing="1"/>
        <w:jc w:val="both"/>
        <w:rPr>
          <w:lang w:eastAsia="ar-SA"/>
        </w:rPr>
      </w:pPr>
    </w:p>
    <w:p w:rsidR="008E10DD" w:rsidRPr="008E10DD" w:rsidRDefault="00850DFF" w:rsidP="008E10DD">
      <w:pPr>
        <w:pStyle w:val="ListParagraph"/>
        <w:suppressAutoHyphens/>
        <w:spacing w:before="100" w:beforeAutospacing="1" w:after="100" w:afterAutospacing="1"/>
        <w:jc w:val="both"/>
        <w:rPr>
          <w:rFonts w:ascii="Times New Roman" w:hAnsi="Times New Roman"/>
          <w:sz w:val="24"/>
          <w:szCs w:val="24"/>
          <w:lang w:eastAsia="ar-SA"/>
        </w:rPr>
      </w:pPr>
      <w:r w:rsidRPr="008E10DD">
        <w:rPr>
          <w:rFonts w:ascii="Times New Roman" w:hAnsi="Times New Roman"/>
          <w:sz w:val="24"/>
          <w:szCs w:val="24"/>
          <w:lang w:eastAsia="ar-SA"/>
        </w:rPr>
        <w:t>HP SJ G2710</w:t>
      </w:r>
    </w:p>
    <w:p w:rsidR="008E10DD" w:rsidRPr="00E241D8" w:rsidRDefault="00850DFF" w:rsidP="008E10DD">
      <w:pPr>
        <w:pStyle w:val="ListParagraph"/>
        <w:suppressAutoHyphens/>
        <w:spacing w:before="100" w:beforeAutospacing="1" w:after="100" w:afterAutospacing="1"/>
        <w:jc w:val="both"/>
        <w:rPr>
          <w:rFonts w:ascii="Times New Roman" w:hAnsi="Times New Roman"/>
          <w:sz w:val="24"/>
          <w:szCs w:val="24"/>
          <w:lang w:eastAsia="ar-SA"/>
        </w:rPr>
      </w:pPr>
      <w:r w:rsidRPr="00E241D8">
        <w:rPr>
          <w:rFonts w:ascii="Times New Roman" w:hAnsi="Times New Roman"/>
          <w:sz w:val="24"/>
          <w:szCs w:val="24"/>
          <w:lang w:eastAsia="ar-SA"/>
        </w:rPr>
        <w:t>HP SJ Professional 1000</w:t>
      </w:r>
    </w:p>
    <w:p w:rsidR="008E10DD" w:rsidRPr="00E241D8" w:rsidRDefault="00850DFF" w:rsidP="008E10DD">
      <w:pPr>
        <w:pStyle w:val="ListParagraph"/>
        <w:suppressAutoHyphens/>
        <w:spacing w:before="100" w:beforeAutospacing="1" w:after="100" w:afterAutospacing="1"/>
        <w:jc w:val="both"/>
        <w:rPr>
          <w:rFonts w:ascii="Times New Roman" w:hAnsi="Times New Roman"/>
          <w:sz w:val="24"/>
          <w:szCs w:val="24"/>
          <w:lang w:eastAsia="ar-SA"/>
        </w:rPr>
      </w:pPr>
      <w:r w:rsidRPr="00E241D8">
        <w:rPr>
          <w:rFonts w:ascii="Times New Roman" w:hAnsi="Times New Roman"/>
          <w:sz w:val="24"/>
          <w:szCs w:val="24"/>
          <w:lang w:eastAsia="ar-SA"/>
        </w:rPr>
        <w:t>HP SJ 300</w:t>
      </w:r>
    </w:p>
    <w:p w:rsidR="008E10DD" w:rsidRPr="00E241D8" w:rsidRDefault="00850DFF" w:rsidP="008E10DD">
      <w:pPr>
        <w:pStyle w:val="ListParagraph"/>
        <w:suppressAutoHyphens/>
        <w:spacing w:before="100" w:beforeAutospacing="1" w:after="100" w:afterAutospacing="1"/>
        <w:jc w:val="both"/>
        <w:rPr>
          <w:rFonts w:ascii="Times New Roman" w:hAnsi="Times New Roman"/>
          <w:sz w:val="24"/>
          <w:szCs w:val="24"/>
          <w:lang w:eastAsia="ar-SA"/>
        </w:rPr>
      </w:pPr>
      <w:r w:rsidRPr="00E241D8">
        <w:rPr>
          <w:rFonts w:ascii="Times New Roman" w:hAnsi="Times New Roman"/>
          <w:sz w:val="24"/>
          <w:szCs w:val="24"/>
          <w:lang w:eastAsia="ar-SA"/>
        </w:rPr>
        <w:t>HP SJ 200</w:t>
      </w:r>
    </w:p>
    <w:p w:rsidR="008E10DD" w:rsidRPr="00E241D8" w:rsidRDefault="00850DFF" w:rsidP="008E10DD">
      <w:pPr>
        <w:pStyle w:val="ListParagraph"/>
        <w:suppressAutoHyphens/>
        <w:spacing w:before="100" w:beforeAutospacing="1" w:after="100" w:afterAutospacing="1"/>
        <w:jc w:val="both"/>
        <w:rPr>
          <w:rFonts w:ascii="Times New Roman" w:hAnsi="Times New Roman"/>
          <w:sz w:val="24"/>
          <w:szCs w:val="24"/>
          <w:lang w:eastAsia="ar-SA"/>
        </w:rPr>
      </w:pPr>
      <w:r w:rsidRPr="00E241D8">
        <w:rPr>
          <w:rFonts w:ascii="Times New Roman" w:hAnsi="Times New Roman"/>
          <w:sz w:val="24"/>
          <w:szCs w:val="24"/>
          <w:lang w:eastAsia="ar-SA"/>
        </w:rPr>
        <w:t>HP SJ G4050</w:t>
      </w:r>
    </w:p>
    <w:p w:rsidR="008E10DD" w:rsidRDefault="008E10DD" w:rsidP="008E10DD">
      <w:pPr>
        <w:pStyle w:val="ListParagraph"/>
        <w:suppressAutoHyphens/>
        <w:spacing w:before="100" w:beforeAutospacing="1" w:after="100" w:afterAutospacing="1"/>
        <w:jc w:val="both"/>
        <w:rPr>
          <w:rFonts w:ascii="Times New Roman" w:hAnsi="Times New Roman"/>
          <w:sz w:val="24"/>
          <w:szCs w:val="24"/>
          <w:lang w:eastAsia="ar-SA"/>
        </w:rPr>
      </w:pPr>
    </w:p>
    <w:p w:rsidR="003615B2" w:rsidRPr="00E241D8" w:rsidRDefault="003615B2" w:rsidP="008E10DD">
      <w:pPr>
        <w:pStyle w:val="ListParagraph"/>
        <w:suppressAutoHyphens/>
        <w:spacing w:before="100" w:beforeAutospacing="1" w:after="100" w:afterAutospacing="1"/>
        <w:jc w:val="both"/>
        <w:rPr>
          <w:rFonts w:ascii="Times New Roman" w:hAnsi="Times New Roman"/>
          <w:sz w:val="24"/>
          <w:szCs w:val="24"/>
          <w:lang w:eastAsia="ar-SA"/>
        </w:rPr>
      </w:pPr>
    </w:p>
    <w:p w:rsidR="00850DFF" w:rsidRPr="00E241D8" w:rsidRDefault="00850DFF" w:rsidP="00544011">
      <w:pPr>
        <w:pStyle w:val="ListParagraph"/>
        <w:numPr>
          <w:ilvl w:val="0"/>
          <w:numId w:val="51"/>
        </w:numPr>
        <w:suppressAutoHyphens/>
        <w:spacing w:before="100" w:beforeAutospacing="1" w:after="100" w:afterAutospacing="1"/>
        <w:jc w:val="both"/>
        <w:rPr>
          <w:rFonts w:ascii="Times New Roman" w:hAnsi="Times New Roman"/>
          <w:b/>
          <w:sz w:val="24"/>
          <w:szCs w:val="24"/>
          <w:u w:val="single"/>
          <w:lang w:eastAsia="ar-SA"/>
        </w:rPr>
      </w:pPr>
      <w:r w:rsidRPr="00E241D8">
        <w:rPr>
          <w:rFonts w:ascii="Times New Roman" w:hAnsi="Times New Roman"/>
          <w:b/>
          <w:sz w:val="24"/>
          <w:szCs w:val="24"/>
          <w:u w:val="single"/>
          <w:lang w:eastAsia="ar-SA"/>
        </w:rPr>
        <w:t>Копирни машини</w:t>
      </w:r>
    </w:p>
    <w:p w:rsidR="008E10DD" w:rsidRPr="00E241D8" w:rsidRDefault="00850DFF" w:rsidP="008E10DD">
      <w:pPr>
        <w:suppressAutoHyphens/>
        <w:spacing w:before="100" w:beforeAutospacing="1" w:after="100" w:afterAutospacing="1"/>
        <w:ind w:firstLine="720"/>
        <w:contextualSpacing/>
        <w:jc w:val="both"/>
        <w:rPr>
          <w:lang w:eastAsia="ar-SA"/>
        </w:rPr>
      </w:pPr>
      <w:r w:rsidRPr="00E241D8">
        <w:rPr>
          <w:lang w:eastAsia="ar-SA"/>
        </w:rPr>
        <w:t>Canon</w:t>
      </w:r>
    </w:p>
    <w:p w:rsidR="008E10DD" w:rsidRPr="00E241D8" w:rsidRDefault="00850DFF" w:rsidP="008E10DD">
      <w:pPr>
        <w:suppressAutoHyphens/>
        <w:spacing w:before="100" w:beforeAutospacing="1" w:after="100" w:afterAutospacing="1"/>
        <w:ind w:firstLine="720"/>
        <w:contextualSpacing/>
        <w:jc w:val="both"/>
        <w:rPr>
          <w:lang w:eastAsia="ar-SA"/>
        </w:rPr>
      </w:pPr>
      <w:r w:rsidRPr="00E241D8">
        <w:rPr>
          <w:lang w:eastAsia="ar-SA"/>
        </w:rPr>
        <w:t>Xerox</w:t>
      </w:r>
    </w:p>
    <w:p w:rsidR="008E10DD" w:rsidRPr="00E241D8" w:rsidRDefault="008E10DD" w:rsidP="008E10DD">
      <w:pPr>
        <w:suppressAutoHyphens/>
        <w:spacing w:before="100" w:beforeAutospacing="1" w:after="100" w:afterAutospacing="1"/>
        <w:ind w:firstLine="720"/>
        <w:contextualSpacing/>
        <w:jc w:val="both"/>
        <w:rPr>
          <w:lang w:eastAsia="ar-SA"/>
        </w:rPr>
      </w:pPr>
      <w:r w:rsidRPr="00E241D8">
        <w:rPr>
          <w:lang w:eastAsia="ar-SA"/>
        </w:rPr>
        <w:t>Brother</w:t>
      </w:r>
    </w:p>
    <w:p w:rsidR="008E10DD" w:rsidRPr="00E241D8" w:rsidRDefault="00850DFF" w:rsidP="008E10DD">
      <w:pPr>
        <w:suppressAutoHyphens/>
        <w:spacing w:before="100" w:beforeAutospacing="1" w:after="100" w:afterAutospacing="1"/>
        <w:ind w:firstLine="720"/>
        <w:contextualSpacing/>
        <w:jc w:val="both"/>
        <w:rPr>
          <w:lang w:eastAsia="ar-SA"/>
        </w:rPr>
      </w:pPr>
      <w:r w:rsidRPr="00E241D8">
        <w:rPr>
          <w:lang w:eastAsia="ar-SA"/>
        </w:rPr>
        <w:t xml:space="preserve">Konica minolta </w:t>
      </w:r>
    </w:p>
    <w:p w:rsidR="008E10DD" w:rsidRPr="00E241D8" w:rsidRDefault="008E10DD" w:rsidP="008E10DD">
      <w:pPr>
        <w:suppressAutoHyphens/>
        <w:spacing w:before="100" w:beforeAutospacing="1" w:after="100" w:afterAutospacing="1"/>
        <w:ind w:firstLine="720"/>
        <w:contextualSpacing/>
        <w:jc w:val="both"/>
        <w:rPr>
          <w:lang w:eastAsia="ar-SA"/>
        </w:rPr>
      </w:pPr>
    </w:p>
    <w:p w:rsidR="00850DFF" w:rsidRPr="00E241D8" w:rsidRDefault="00850DFF" w:rsidP="00544011">
      <w:pPr>
        <w:pStyle w:val="ListParagraph"/>
        <w:numPr>
          <w:ilvl w:val="0"/>
          <w:numId w:val="51"/>
        </w:numPr>
        <w:suppressAutoHyphens/>
        <w:spacing w:before="100" w:beforeAutospacing="1" w:after="100" w:afterAutospacing="1"/>
        <w:jc w:val="both"/>
        <w:rPr>
          <w:rFonts w:ascii="Times New Roman" w:hAnsi="Times New Roman"/>
          <w:b/>
          <w:sz w:val="24"/>
          <w:szCs w:val="24"/>
          <w:u w:val="single"/>
          <w:lang w:eastAsia="ar-SA"/>
        </w:rPr>
      </w:pPr>
      <w:r w:rsidRPr="00E241D8">
        <w:rPr>
          <w:rFonts w:ascii="Times New Roman" w:hAnsi="Times New Roman"/>
          <w:b/>
          <w:sz w:val="24"/>
          <w:szCs w:val="24"/>
          <w:u w:val="single"/>
          <w:lang w:eastAsia="ar-SA"/>
        </w:rPr>
        <w:lastRenderedPageBreak/>
        <w:t>Дисплеи</w:t>
      </w:r>
    </w:p>
    <w:p w:rsidR="008E10DD" w:rsidRPr="00E241D8" w:rsidRDefault="00850DFF" w:rsidP="008E10DD">
      <w:pPr>
        <w:suppressAutoHyphens/>
        <w:spacing w:before="100" w:beforeAutospacing="1" w:after="100" w:afterAutospacing="1"/>
        <w:ind w:firstLine="720"/>
        <w:contextualSpacing/>
        <w:jc w:val="both"/>
        <w:rPr>
          <w:lang w:eastAsia="ar-SA"/>
        </w:rPr>
      </w:pPr>
      <w:r w:rsidRPr="00E241D8">
        <w:rPr>
          <w:lang w:eastAsia="ar-SA"/>
        </w:rPr>
        <w:t xml:space="preserve">Samsung ME 55C </w:t>
      </w:r>
    </w:p>
    <w:p w:rsidR="00850DFF" w:rsidRPr="00E241D8" w:rsidRDefault="00850DFF" w:rsidP="008E10DD">
      <w:pPr>
        <w:suppressAutoHyphens/>
        <w:spacing w:before="100" w:beforeAutospacing="1" w:after="100" w:afterAutospacing="1"/>
        <w:ind w:firstLine="720"/>
        <w:contextualSpacing/>
        <w:jc w:val="both"/>
        <w:rPr>
          <w:lang w:eastAsia="ar-SA"/>
        </w:rPr>
      </w:pPr>
      <w:r w:rsidRPr="00E241D8">
        <w:rPr>
          <w:lang w:eastAsia="ar-SA"/>
        </w:rPr>
        <w:t>Samsung ED 65C</w:t>
      </w:r>
    </w:p>
    <w:p w:rsidR="00850DFF" w:rsidRPr="00E241D8" w:rsidRDefault="00850DFF" w:rsidP="00850DFF">
      <w:pPr>
        <w:suppressAutoHyphens/>
        <w:spacing w:before="100" w:beforeAutospacing="1" w:after="100" w:afterAutospacing="1"/>
        <w:jc w:val="both"/>
        <w:rPr>
          <w:lang w:eastAsia="ar-SA"/>
        </w:rPr>
      </w:pPr>
    </w:p>
    <w:p w:rsidR="00FA6DFB" w:rsidRPr="00E241D8" w:rsidRDefault="00FA6DFB" w:rsidP="00544011">
      <w:pPr>
        <w:pStyle w:val="ListParagraph"/>
        <w:numPr>
          <w:ilvl w:val="3"/>
          <w:numId w:val="27"/>
        </w:numPr>
        <w:suppressAutoHyphens/>
        <w:spacing w:before="100" w:beforeAutospacing="1" w:after="100" w:afterAutospacing="1"/>
        <w:ind w:left="426"/>
        <w:jc w:val="both"/>
        <w:rPr>
          <w:rFonts w:ascii="Times New Roman" w:hAnsi="Times New Roman"/>
          <w:sz w:val="24"/>
          <w:szCs w:val="24"/>
          <w:lang w:eastAsia="ar-SA"/>
        </w:rPr>
      </w:pPr>
      <w:r w:rsidRPr="00E241D8">
        <w:rPr>
          <w:rFonts w:ascii="Times New Roman" w:hAnsi="Times New Roman"/>
          <w:sz w:val="24"/>
          <w:szCs w:val="24"/>
          <w:lang w:eastAsia="ar-SA"/>
        </w:rPr>
        <w:t>Кандидатът трябва да декларира изрично сроковете за реакция и сроковете за отстраняване на повреди, след изпращане на писмен сигнал (заявка) към сервиза на изпълнителя, както следва:</w:t>
      </w:r>
    </w:p>
    <w:p w:rsidR="00FA6DFB" w:rsidRPr="00E241D8" w:rsidRDefault="00FA6DFB" w:rsidP="00FA6DFB">
      <w:pPr>
        <w:pStyle w:val="ListParagraph"/>
        <w:suppressAutoHyphens/>
        <w:spacing w:before="100" w:beforeAutospacing="1" w:after="100" w:afterAutospacing="1"/>
        <w:ind w:left="426"/>
        <w:jc w:val="both"/>
        <w:rPr>
          <w:rFonts w:ascii="Times New Roman" w:hAnsi="Times New Roman"/>
          <w:sz w:val="24"/>
          <w:szCs w:val="24"/>
          <w:lang w:eastAsia="ar-SA"/>
        </w:rPr>
      </w:pPr>
      <w:r w:rsidRPr="00E241D8">
        <w:rPr>
          <w:rFonts w:ascii="Times New Roman" w:hAnsi="Times New Roman"/>
          <w:sz w:val="24"/>
          <w:szCs w:val="24"/>
          <w:lang w:eastAsia="ar-SA"/>
        </w:rPr>
        <w:t>- срок за реакция - до 2 часа след получаване на заявката, ремонт на място, когато това е възможно и ремонт в сервиз - до 14 работни дни. Транспорта е за сметка на изпълнителя.</w:t>
      </w:r>
    </w:p>
    <w:p w:rsidR="00FA6DFB" w:rsidRPr="00E241D8" w:rsidRDefault="00FA6DFB" w:rsidP="00544011">
      <w:pPr>
        <w:pStyle w:val="ListParagraph"/>
        <w:numPr>
          <w:ilvl w:val="3"/>
          <w:numId w:val="27"/>
        </w:numPr>
        <w:suppressAutoHyphens/>
        <w:spacing w:before="100" w:beforeAutospacing="1" w:after="100" w:afterAutospacing="1"/>
        <w:ind w:left="426"/>
        <w:jc w:val="both"/>
        <w:rPr>
          <w:rFonts w:ascii="Times New Roman" w:hAnsi="Times New Roman"/>
          <w:sz w:val="24"/>
          <w:szCs w:val="24"/>
          <w:lang w:eastAsia="ar-SA"/>
        </w:rPr>
      </w:pPr>
      <w:r w:rsidRPr="00E241D8">
        <w:rPr>
          <w:rFonts w:ascii="Times New Roman" w:hAnsi="Times New Roman"/>
          <w:sz w:val="24"/>
          <w:szCs w:val="24"/>
          <w:lang w:eastAsia="ar-SA"/>
        </w:rPr>
        <w:t>Условия свързани с изпълнение на поръчката, както следва:</w:t>
      </w:r>
    </w:p>
    <w:p w:rsidR="00FA6DFB" w:rsidRPr="00E241D8" w:rsidRDefault="00FA6DFB" w:rsidP="00544011">
      <w:pPr>
        <w:pStyle w:val="ListParagraph"/>
        <w:numPr>
          <w:ilvl w:val="1"/>
          <w:numId w:val="52"/>
        </w:numPr>
        <w:suppressAutoHyphens/>
        <w:spacing w:before="100" w:beforeAutospacing="1" w:after="100" w:afterAutospacing="1"/>
        <w:jc w:val="both"/>
        <w:rPr>
          <w:rFonts w:ascii="Times New Roman" w:hAnsi="Times New Roman"/>
          <w:sz w:val="24"/>
          <w:szCs w:val="24"/>
          <w:lang w:eastAsia="ar-SA"/>
        </w:rPr>
      </w:pPr>
      <w:r w:rsidRPr="00E241D8">
        <w:rPr>
          <w:rFonts w:ascii="Times New Roman" w:hAnsi="Times New Roman"/>
          <w:sz w:val="24"/>
          <w:szCs w:val="24"/>
          <w:lang w:eastAsia="ar-SA"/>
        </w:rPr>
        <w:t>Начин на плащане - Възложителят заплаща по банков път по банковата сметка на изпълнителя цената на вложените резервни части при извършване на ремонт по подадена заявка в срок от 30 /тридесет/ дни след представяне на двустранно подписан протокол и представена фактура оригинал.</w:t>
      </w:r>
    </w:p>
    <w:p w:rsidR="00E241D8" w:rsidRPr="00E241D8" w:rsidRDefault="00FA6DFB" w:rsidP="00544011">
      <w:pPr>
        <w:pStyle w:val="ListParagraph"/>
        <w:numPr>
          <w:ilvl w:val="1"/>
          <w:numId w:val="52"/>
        </w:numPr>
        <w:suppressAutoHyphens/>
        <w:spacing w:before="100" w:beforeAutospacing="1" w:after="100" w:afterAutospacing="1"/>
        <w:jc w:val="both"/>
        <w:rPr>
          <w:rFonts w:ascii="Times New Roman" w:hAnsi="Times New Roman"/>
          <w:sz w:val="24"/>
          <w:szCs w:val="24"/>
          <w:lang w:eastAsia="ar-SA"/>
        </w:rPr>
      </w:pPr>
      <w:r w:rsidRPr="00E241D8">
        <w:rPr>
          <w:rFonts w:ascii="Times New Roman" w:hAnsi="Times New Roman"/>
          <w:sz w:val="24"/>
          <w:szCs w:val="24"/>
          <w:lang w:eastAsia="ar-SA"/>
        </w:rPr>
        <w:t>Гаранционен срок и условия - гаранционния срок на резервните части да съответства на дадения от производителя на частите.</w:t>
      </w:r>
    </w:p>
    <w:p w:rsidR="00E241D8" w:rsidRPr="00E241D8" w:rsidRDefault="00FA6DFB" w:rsidP="00544011">
      <w:pPr>
        <w:pStyle w:val="ListParagraph"/>
        <w:numPr>
          <w:ilvl w:val="1"/>
          <w:numId w:val="52"/>
        </w:numPr>
        <w:suppressAutoHyphens/>
        <w:spacing w:before="100" w:beforeAutospacing="1" w:after="100" w:afterAutospacing="1"/>
        <w:jc w:val="both"/>
        <w:rPr>
          <w:rFonts w:ascii="Times New Roman" w:hAnsi="Times New Roman"/>
          <w:sz w:val="24"/>
          <w:szCs w:val="24"/>
          <w:lang w:eastAsia="ar-SA"/>
        </w:rPr>
      </w:pPr>
      <w:r w:rsidRPr="00E241D8">
        <w:rPr>
          <w:rFonts w:ascii="Times New Roman" w:hAnsi="Times New Roman"/>
          <w:sz w:val="24"/>
          <w:szCs w:val="24"/>
          <w:lang w:eastAsia="ar-SA"/>
        </w:rPr>
        <w:t>Документи за доказване на качеството на резервните части, консумативите и др.</w:t>
      </w:r>
    </w:p>
    <w:p w:rsidR="00E241D8" w:rsidRDefault="00FA6DFB" w:rsidP="00544011">
      <w:pPr>
        <w:pStyle w:val="ListParagraph"/>
        <w:numPr>
          <w:ilvl w:val="1"/>
          <w:numId w:val="52"/>
        </w:numPr>
        <w:suppressAutoHyphens/>
        <w:spacing w:before="100" w:beforeAutospacing="1" w:after="100" w:afterAutospacing="1"/>
        <w:jc w:val="both"/>
        <w:rPr>
          <w:rFonts w:ascii="Times New Roman" w:hAnsi="Times New Roman"/>
          <w:sz w:val="24"/>
          <w:szCs w:val="24"/>
          <w:lang w:eastAsia="ar-SA"/>
        </w:rPr>
      </w:pPr>
      <w:r w:rsidRPr="00E241D8">
        <w:rPr>
          <w:rFonts w:ascii="Times New Roman" w:hAnsi="Times New Roman"/>
          <w:sz w:val="24"/>
          <w:szCs w:val="24"/>
          <w:lang w:eastAsia="ar-SA"/>
        </w:rPr>
        <w:t>Условия и начин на приемане на услугата - фактура оригинал и приемо-предавателен протокол.</w:t>
      </w:r>
    </w:p>
    <w:p w:rsidR="00E241D8" w:rsidRPr="00E241D8" w:rsidRDefault="00FA6DFB" w:rsidP="00544011">
      <w:pPr>
        <w:pStyle w:val="ListParagraph"/>
        <w:numPr>
          <w:ilvl w:val="1"/>
          <w:numId w:val="52"/>
        </w:numPr>
        <w:suppressAutoHyphens/>
        <w:spacing w:before="100" w:beforeAutospacing="1" w:after="100" w:afterAutospacing="1"/>
        <w:jc w:val="both"/>
        <w:rPr>
          <w:rFonts w:ascii="Times New Roman" w:hAnsi="Times New Roman"/>
          <w:b/>
          <w:sz w:val="24"/>
          <w:szCs w:val="24"/>
          <w:lang w:eastAsia="ar-SA"/>
        </w:rPr>
      </w:pPr>
      <w:r w:rsidRPr="00E241D8">
        <w:rPr>
          <w:rFonts w:ascii="Times New Roman" w:hAnsi="Times New Roman"/>
          <w:b/>
          <w:sz w:val="24"/>
          <w:szCs w:val="24"/>
          <w:lang w:eastAsia="ar-SA"/>
        </w:rPr>
        <w:t xml:space="preserve">Срок на договора - </w:t>
      </w:r>
      <w:r w:rsidRPr="006D2E6C">
        <w:rPr>
          <w:rFonts w:ascii="Times New Roman" w:hAnsi="Times New Roman"/>
          <w:b/>
          <w:sz w:val="24"/>
          <w:szCs w:val="24"/>
          <w:lang w:eastAsia="ar-SA"/>
        </w:rPr>
        <w:t>три години</w:t>
      </w:r>
      <w:r w:rsidR="00E241D8" w:rsidRPr="006D2E6C">
        <w:rPr>
          <w:rFonts w:ascii="Times New Roman" w:hAnsi="Times New Roman"/>
          <w:b/>
          <w:sz w:val="24"/>
          <w:szCs w:val="24"/>
          <w:lang w:eastAsia="ar-SA"/>
        </w:rPr>
        <w:t xml:space="preserve"> считано от 1</w:t>
      </w:r>
      <w:r w:rsidR="006D2E6C" w:rsidRPr="006D2E6C">
        <w:rPr>
          <w:rFonts w:ascii="Times New Roman" w:hAnsi="Times New Roman"/>
          <w:b/>
          <w:sz w:val="24"/>
          <w:szCs w:val="24"/>
          <w:lang w:val="en-US" w:eastAsia="ar-SA"/>
        </w:rPr>
        <w:t>1</w:t>
      </w:r>
      <w:r w:rsidR="00E241D8" w:rsidRPr="006D2E6C">
        <w:rPr>
          <w:rFonts w:ascii="Times New Roman" w:hAnsi="Times New Roman"/>
          <w:b/>
          <w:sz w:val="24"/>
          <w:szCs w:val="24"/>
          <w:lang w:eastAsia="ar-SA"/>
        </w:rPr>
        <w:t>.09.2018г.</w:t>
      </w:r>
    </w:p>
    <w:p w:rsidR="00E241D8" w:rsidRPr="00E241D8" w:rsidRDefault="00E241D8" w:rsidP="00544011">
      <w:pPr>
        <w:pStyle w:val="ListParagraph"/>
        <w:numPr>
          <w:ilvl w:val="1"/>
          <w:numId w:val="52"/>
        </w:numPr>
        <w:suppressAutoHyphens/>
        <w:spacing w:before="100" w:beforeAutospacing="1" w:after="100" w:afterAutospacing="1"/>
        <w:jc w:val="both"/>
        <w:rPr>
          <w:rFonts w:ascii="Times New Roman" w:hAnsi="Times New Roman"/>
          <w:b/>
          <w:sz w:val="24"/>
          <w:szCs w:val="24"/>
          <w:lang w:eastAsia="ar-SA"/>
        </w:rPr>
      </w:pPr>
      <w:r w:rsidRPr="00E241D8">
        <w:rPr>
          <w:rFonts w:ascii="Times New Roman" w:hAnsi="Times New Roman"/>
          <w:b/>
          <w:sz w:val="24"/>
          <w:szCs w:val="24"/>
        </w:rPr>
        <w:t xml:space="preserve">Прогнозна стоност за обособена позиция №1 – </w:t>
      </w:r>
      <w:r w:rsidR="00B659EE">
        <w:rPr>
          <w:rFonts w:ascii="Times New Roman" w:hAnsi="Times New Roman"/>
          <w:b/>
          <w:sz w:val="24"/>
          <w:szCs w:val="24"/>
        </w:rPr>
        <w:t>75</w:t>
      </w:r>
      <w:r w:rsidRPr="00E241D8">
        <w:rPr>
          <w:rFonts w:ascii="Times New Roman" w:hAnsi="Times New Roman"/>
          <w:b/>
          <w:sz w:val="24"/>
          <w:szCs w:val="24"/>
        </w:rPr>
        <w:t> 000 без ДДС.</w:t>
      </w:r>
    </w:p>
    <w:p w:rsidR="00E241D8" w:rsidRDefault="00E241D8" w:rsidP="00E241D8">
      <w:pPr>
        <w:pStyle w:val="ListParagraph"/>
        <w:suppressAutoHyphens/>
        <w:spacing w:before="100" w:beforeAutospacing="1" w:after="100" w:afterAutospacing="1"/>
        <w:ind w:left="786"/>
        <w:jc w:val="both"/>
        <w:rPr>
          <w:rFonts w:ascii="Times New Roman" w:hAnsi="Times New Roman"/>
          <w:sz w:val="24"/>
          <w:szCs w:val="24"/>
          <w:lang w:eastAsia="ar-SA"/>
        </w:rPr>
      </w:pPr>
    </w:p>
    <w:p w:rsidR="00E241D8" w:rsidRDefault="00E241D8" w:rsidP="00E241D8">
      <w:pPr>
        <w:pStyle w:val="ListParagraph"/>
        <w:suppressAutoHyphens/>
        <w:spacing w:before="100" w:beforeAutospacing="1" w:after="100" w:afterAutospacing="1"/>
        <w:ind w:left="786"/>
        <w:jc w:val="both"/>
        <w:rPr>
          <w:rFonts w:ascii="Times New Roman" w:hAnsi="Times New Roman"/>
          <w:sz w:val="24"/>
          <w:szCs w:val="24"/>
          <w:lang w:eastAsia="ar-SA"/>
        </w:rPr>
      </w:pPr>
    </w:p>
    <w:p w:rsidR="003615B2" w:rsidRPr="00E241D8" w:rsidRDefault="003615B2" w:rsidP="00E241D8">
      <w:pPr>
        <w:pStyle w:val="ListParagraph"/>
        <w:suppressAutoHyphens/>
        <w:spacing w:before="100" w:beforeAutospacing="1" w:after="100" w:afterAutospacing="1"/>
        <w:ind w:left="786"/>
        <w:jc w:val="both"/>
        <w:rPr>
          <w:rFonts w:ascii="Times New Roman" w:hAnsi="Times New Roman"/>
          <w:sz w:val="24"/>
          <w:szCs w:val="24"/>
          <w:lang w:eastAsia="ar-SA"/>
        </w:rPr>
      </w:pPr>
    </w:p>
    <w:p w:rsidR="00171155" w:rsidRPr="00712C4B" w:rsidRDefault="00171155" w:rsidP="00544011">
      <w:pPr>
        <w:pStyle w:val="ListParagraph"/>
        <w:numPr>
          <w:ilvl w:val="0"/>
          <w:numId w:val="50"/>
        </w:numPr>
        <w:suppressAutoHyphens/>
        <w:spacing w:before="100" w:beforeAutospacing="1" w:after="100" w:afterAutospacing="1"/>
        <w:jc w:val="both"/>
        <w:rPr>
          <w:rFonts w:ascii="Times New Roman" w:eastAsia="Lucida Sans Unicode" w:hAnsi="Times New Roman"/>
          <w:iCs/>
          <w:sz w:val="24"/>
          <w:szCs w:val="24"/>
          <w:lang w:eastAsia="ar-SA"/>
        </w:rPr>
      </w:pPr>
      <w:r w:rsidRPr="00E241D8">
        <w:rPr>
          <w:rFonts w:ascii="Times New Roman" w:hAnsi="Times New Roman"/>
          <w:b/>
          <w:sz w:val="24"/>
          <w:szCs w:val="24"/>
          <w:lang w:eastAsia="ar-SA"/>
        </w:rPr>
        <w:t>Обособена позиция №2 – „Извънгаранционна техническа поддръжка и ремонт на специализирани скенери в УНСС“</w:t>
      </w:r>
      <w:r w:rsidRPr="00E241D8">
        <w:rPr>
          <w:rFonts w:ascii="Times New Roman" w:hAnsi="Times New Roman"/>
          <w:sz w:val="24"/>
          <w:szCs w:val="24"/>
          <w:lang w:eastAsia="ar-SA"/>
        </w:rPr>
        <w:t>.</w:t>
      </w:r>
    </w:p>
    <w:p w:rsidR="00712C4B" w:rsidRPr="00E241D8" w:rsidRDefault="00712C4B" w:rsidP="00712C4B">
      <w:pPr>
        <w:pStyle w:val="ListParagraph"/>
        <w:suppressAutoHyphens/>
        <w:spacing w:before="100" w:beforeAutospacing="1" w:after="100" w:afterAutospacing="1"/>
        <w:ind w:left="1080"/>
        <w:jc w:val="both"/>
        <w:rPr>
          <w:rFonts w:ascii="Times New Roman" w:eastAsia="Lucida Sans Unicode" w:hAnsi="Times New Roman"/>
          <w:iCs/>
          <w:sz w:val="24"/>
          <w:szCs w:val="24"/>
          <w:lang w:eastAsia="ar-SA"/>
        </w:rPr>
      </w:pPr>
    </w:p>
    <w:p w:rsidR="00712C4B" w:rsidRPr="00712C4B" w:rsidRDefault="00712C4B" w:rsidP="00544011">
      <w:pPr>
        <w:pStyle w:val="30"/>
        <w:numPr>
          <w:ilvl w:val="3"/>
          <w:numId w:val="50"/>
        </w:numPr>
        <w:shd w:val="clear" w:color="auto" w:fill="auto"/>
        <w:tabs>
          <w:tab w:val="left" w:pos="633"/>
        </w:tabs>
        <w:spacing w:line="266" w:lineRule="exact"/>
        <w:ind w:left="851"/>
        <w:jc w:val="both"/>
        <w:rPr>
          <w:rFonts w:ascii="Times New Roman" w:hAnsi="Times New Roman" w:cs="Times New Roman"/>
          <w:sz w:val="24"/>
          <w:szCs w:val="24"/>
        </w:rPr>
      </w:pPr>
      <w:r w:rsidRPr="00A237CF">
        <w:rPr>
          <w:rFonts w:ascii="Times New Roman" w:hAnsi="Times New Roman" w:cs="Times New Roman"/>
          <w:color w:val="000000"/>
          <w:sz w:val="24"/>
          <w:szCs w:val="24"/>
          <w:lang w:bidi="bg-BG"/>
        </w:rPr>
        <w:t>Пълно описание на обекта на поръчката:</w:t>
      </w:r>
    </w:p>
    <w:p w:rsidR="004975EA" w:rsidRPr="00010DE1" w:rsidRDefault="00A7755B" w:rsidP="004975EA">
      <w:pPr>
        <w:pStyle w:val="71"/>
        <w:shd w:val="clear" w:color="auto" w:fill="auto"/>
        <w:spacing w:line="277" w:lineRule="exact"/>
        <w:ind w:left="1080" w:right="1911" w:firstLine="0"/>
        <w:rPr>
          <w:sz w:val="24"/>
          <w:szCs w:val="24"/>
        </w:rPr>
      </w:pPr>
      <w:r>
        <w:rPr>
          <w:rStyle w:val="7"/>
          <w:bCs/>
          <w:color w:val="000000"/>
          <w:sz w:val="24"/>
          <w:szCs w:val="24"/>
        </w:rPr>
        <w:t>Qidenus RBS ТТ А3</w:t>
      </w:r>
      <w:r w:rsidR="004975EA" w:rsidRPr="00010DE1">
        <w:rPr>
          <w:rStyle w:val="7"/>
          <w:bCs/>
          <w:color w:val="000000"/>
          <w:sz w:val="24"/>
          <w:szCs w:val="24"/>
        </w:rPr>
        <w:t>+ 400dpi automated book scanner -1 брой</w:t>
      </w:r>
    </w:p>
    <w:p w:rsidR="004975EA" w:rsidRPr="00010DE1" w:rsidRDefault="004975EA" w:rsidP="004975EA">
      <w:pPr>
        <w:pStyle w:val="71"/>
        <w:shd w:val="clear" w:color="auto" w:fill="auto"/>
        <w:spacing w:after="510" w:line="277" w:lineRule="exact"/>
        <w:ind w:left="1077" w:right="1769" w:firstLine="0"/>
        <w:contextualSpacing/>
        <w:rPr>
          <w:rStyle w:val="7"/>
          <w:bCs/>
          <w:color w:val="000000"/>
          <w:sz w:val="24"/>
          <w:szCs w:val="24"/>
        </w:rPr>
      </w:pPr>
      <w:r w:rsidRPr="00010DE1">
        <w:rPr>
          <w:rStyle w:val="7"/>
          <w:bCs/>
          <w:color w:val="000000"/>
          <w:sz w:val="24"/>
          <w:szCs w:val="24"/>
        </w:rPr>
        <w:t xml:space="preserve">Fujitsu fi-5530C - 2 броя </w:t>
      </w:r>
    </w:p>
    <w:p w:rsidR="004975EA" w:rsidRPr="00010DE1" w:rsidRDefault="004975EA" w:rsidP="004975EA">
      <w:pPr>
        <w:pStyle w:val="71"/>
        <w:shd w:val="clear" w:color="auto" w:fill="auto"/>
        <w:spacing w:after="510" w:line="277" w:lineRule="exact"/>
        <w:ind w:left="1077" w:right="1769" w:firstLine="0"/>
        <w:contextualSpacing/>
        <w:rPr>
          <w:rStyle w:val="7"/>
          <w:bCs/>
          <w:color w:val="000000"/>
          <w:sz w:val="24"/>
          <w:szCs w:val="24"/>
        </w:rPr>
      </w:pPr>
      <w:r w:rsidRPr="00010DE1">
        <w:rPr>
          <w:rStyle w:val="7"/>
          <w:bCs/>
          <w:color w:val="000000"/>
          <w:sz w:val="24"/>
          <w:szCs w:val="24"/>
        </w:rPr>
        <w:t xml:space="preserve">Fujitsu fi-5530C2 - 1 брой </w:t>
      </w:r>
    </w:p>
    <w:p w:rsidR="004975EA" w:rsidRPr="00010DE1" w:rsidRDefault="004975EA" w:rsidP="004975EA">
      <w:pPr>
        <w:pStyle w:val="71"/>
        <w:shd w:val="clear" w:color="auto" w:fill="auto"/>
        <w:spacing w:after="510" w:line="277" w:lineRule="exact"/>
        <w:ind w:left="1077" w:right="1769" w:firstLine="0"/>
        <w:contextualSpacing/>
        <w:rPr>
          <w:sz w:val="24"/>
          <w:szCs w:val="24"/>
        </w:rPr>
      </w:pPr>
      <w:r w:rsidRPr="00010DE1">
        <w:rPr>
          <w:rStyle w:val="7"/>
          <w:bCs/>
          <w:color w:val="000000"/>
          <w:sz w:val="24"/>
          <w:szCs w:val="24"/>
        </w:rPr>
        <w:t>Fujitsu fi-5120С - 4 броя</w:t>
      </w:r>
    </w:p>
    <w:p w:rsidR="00010DE1" w:rsidRPr="00010DE1" w:rsidRDefault="00010DE1" w:rsidP="00544011">
      <w:pPr>
        <w:pStyle w:val="30"/>
        <w:numPr>
          <w:ilvl w:val="3"/>
          <w:numId w:val="50"/>
        </w:numPr>
        <w:tabs>
          <w:tab w:val="left" w:pos="633"/>
        </w:tabs>
        <w:spacing w:line="266" w:lineRule="exact"/>
        <w:ind w:left="993"/>
        <w:jc w:val="both"/>
        <w:rPr>
          <w:rFonts w:ascii="Times New Roman" w:hAnsi="Times New Roman" w:cs="Times New Roman"/>
          <w:sz w:val="24"/>
          <w:szCs w:val="24"/>
        </w:rPr>
      </w:pPr>
      <w:r>
        <w:rPr>
          <w:rFonts w:ascii="Times New Roman" w:hAnsi="Times New Roman" w:cs="Times New Roman"/>
          <w:sz w:val="24"/>
          <w:szCs w:val="24"/>
          <w:lang w:val="bg-BG"/>
        </w:rPr>
        <w:t>И</w:t>
      </w:r>
      <w:r w:rsidRPr="00010DE1">
        <w:rPr>
          <w:rFonts w:ascii="Times New Roman" w:hAnsi="Times New Roman" w:cs="Times New Roman"/>
          <w:sz w:val="24"/>
          <w:szCs w:val="24"/>
        </w:rPr>
        <w:t>зисквания към участниците и кандидатите</w:t>
      </w:r>
      <w:r>
        <w:rPr>
          <w:rFonts w:ascii="Times New Roman" w:hAnsi="Times New Roman" w:cs="Times New Roman"/>
          <w:sz w:val="24"/>
          <w:szCs w:val="24"/>
          <w:lang w:val="bg-BG"/>
        </w:rPr>
        <w:t>:</w:t>
      </w:r>
    </w:p>
    <w:p w:rsidR="00010DE1" w:rsidRDefault="00010DE1" w:rsidP="00544011">
      <w:pPr>
        <w:pStyle w:val="30"/>
        <w:numPr>
          <w:ilvl w:val="1"/>
          <w:numId w:val="53"/>
        </w:numPr>
        <w:tabs>
          <w:tab w:val="left" w:pos="633"/>
        </w:tabs>
        <w:spacing w:line="266" w:lineRule="exact"/>
        <w:jc w:val="both"/>
        <w:rPr>
          <w:rFonts w:ascii="Times New Roman" w:hAnsi="Times New Roman" w:cs="Times New Roman"/>
          <w:sz w:val="24"/>
          <w:szCs w:val="24"/>
        </w:rPr>
      </w:pPr>
      <w:r w:rsidRPr="00010DE1">
        <w:rPr>
          <w:rFonts w:ascii="Times New Roman" w:hAnsi="Times New Roman" w:cs="Times New Roman"/>
          <w:sz w:val="24"/>
          <w:szCs w:val="24"/>
        </w:rPr>
        <w:t>Да извършва абонаментна поддръжка на технически средства,</w:t>
      </w:r>
    </w:p>
    <w:p w:rsidR="00010DE1" w:rsidRPr="00010DE1" w:rsidRDefault="00010DE1" w:rsidP="00544011">
      <w:pPr>
        <w:pStyle w:val="30"/>
        <w:numPr>
          <w:ilvl w:val="1"/>
          <w:numId w:val="53"/>
        </w:numPr>
        <w:tabs>
          <w:tab w:val="left" w:pos="633"/>
        </w:tabs>
        <w:spacing w:line="266" w:lineRule="exact"/>
        <w:jc w:val="both"/>
        <w:rPr>
          <w:rFonts w:ascii="Times New Roman" w:hAnsi="Times New Roman" w:cs="Times New Roman"/>
          <w:sz w:val="24"/>
          <w:szCs w:val="24"/>
        </w:rPr>
      </w:pPr>
      <w:r w:rsidRPr="00010DE1">
        <w:rPr>
          <w:rFonts w:ascii="Times New Roman" w:hAnsi="Times New Roman" w:cs="Times New Roman"/>
          <w:sz w:val="24"/>
          <w:szCs w:val="24"/>
        </w:rPr>
        <w:t>Абонаментната техническа поддръжка включва следните дейности:</w:t>
      </w:r>
    </w:p>
    <w:p w:rsidR="00010DE1" w:rsidRPr="00010DE1" w:rsidRDefault="00010DE1" w:rsidP="00544011">
      <w:pPr>
        <w:pStyle w:val="30"/>
        <w:numPr>
          <w:ilvl w:val="0"/>
          <w:numId w:val="51"/>
        </w:numPr>
        <w:tabs>
          <w:tab w:val="left" w:pos="633"/>
        </w:tabs>
        <w:spacing w:line="266" w:lineRule="exact"/>
        <w:jc w:val="both"/>
        <w:rPr>
          <w:rFonts w:ascii="Times New Roman" w:hAnsi="Times New Roman" w:cs="Times New Roman"/>
          <w:sz w:val="24"/>
          <w:szCs w:val="24"/>
        </w:rPr>
      </w:pPr>
      <w:r w:rsidRPr="00010DE1">
        <w:rPr>
          <w:rFonts w:ascii="Times New Roman" w:hAnsi="Times New Roman" w:cs="Times New Roman"/>
          <w:sz w:val="24"/>
          <w:szCs w:val="24"/>
        </w:rPr>
        <w:t>Профилактика, осъществявана на всеки шест месеца - по предварително изготвен план</w:t>
      </w:r>
      <w:r>
        <w:rPr>
          <w:rFonts w:ascii="Times New Roman" w:hAnsi="Times New Roman" w:cs="Times New Roman"/>
          <w:sz w:val="24"/>
          <w:szCs w:val="24"/>
          <w:lang w:val="bg-BG"/>
        </w:rPr>
        <w:t>:</w:t>
      </w:r>
    </w:p>
    <w:p w:rsidR="00010DE1" w:rsidRPr="00010DE1" w:rsidRDefault="00010DE1" w:rsidP="00010DE1">
      <w:pPr>
        <w:pStyle w:val="30"/>
        <w:tabs>
          <w:tab w:val="left" w:pos="633"/>
        </w:tabs>
        <w:spacing w:line="266" w:lineRule="exact"/>
        <w:ind w:left="851"/>
        <w:jc w:val="both"/>
        <w:rPr>
          <w:rFonts w:ascii="Times New Roman" w:hAnsi="Times New Roman" w:cs="Times New Roman"/>
          <w:sz w:val="24"/>
          <w:szCs w:val="24"/>
        </w:rPr>
      </w:pPr>
      <w:r w:rsidRPr="00010DE1">
        <w:rPr>
          <w:rFonts w:ascii="Times New Roman" w:hAnsi="Times New Roman" w:cs="Times New Roman"/>
          <w:sz w:val="24"/>
          <w:szCs w:val="24"/>
        </w:rPr>
        <w:t>*</w:t>
      </w:r>
      <w:r w:rsidRPr="00010DE1">
        <w:rPr>
          <w:rFonts w:ascii="Times New Roman" w:hAnsi="Times New Roman" w:cs="Times New Roman"/>
          <w:sz w:val="24"/>
          <w:szCs w:val="24"/>
        </w:rPr>
        <w:tab/>
        <w:t>Общ преглед на състоянието на оборудването и инсталирания системен софтуер;</w:t>
      </w:r>
    </w:p>
    <w:p w:rsidR="00010DE1" w:rsidRPr="00010DE1" w:rsidRDefault="00010DE1" w:rsidP="00010DE1">
      <w:pPr>
        <w:pStyle w:val="30"/>
        <w:tabs>
          <w:tab w:val="left" w:pos="633"/>
        </w:tabs>
        <w:spacing w:line="266" w:lineRule="exact"/>
        <w:ind w:left="851"/>
        <w:jc w:val="both"/>
        <w:rPr>
          <w:rFonts w:ascii="Times New Roman" w:hAnsi="Times New Roman" w:cs="Times New Roman"/>
          <w:sz w:val="24"/>
          <w:szCs w:val="24"/>
        </w:rPr>
      </w:pPr>
      <w:r w:rsidRPr="00010DE1">
        <w:rPr>
          <w:rFonts w:ascii="Times New Roman" w:hAnsi="Times New Roman" w:cs="Times New Roman"/>
          <w:sz w:val="24"/>
          <w:szCs w:val="24"/>
        </w:rPr>
        <w:t>*</w:t>
      </w:r>
      <w:r w:rsidRPr="00010DE1">
        <w:rPr>
          <w:rFonts w:ascii="Times New Roman" w:hAnsi="Times New Roman" w:cs="Times New Roman"/>
          <w:sz w:val="24"/>
          <w:szCs w:val="24"/>
        </w:rPr>
        <w:tab/>
        <w:t>Почистване;</w:t>
      </w:r>
    </w:p>
    <w:p w:rsidR="00010DE1" w:rsidRPr="00010DE1" w:rsidRDefault="00010DE1" w:rsidP="00010DE1">
      <w:pPr>
        <w:pStyle w:val="30"/>
        <w:tabs>
          <w:tab w:val="left" w:pos="633"/>
        </w:tabs>
        <w:spacing w:line="266" w:lineRule="exact"/>
        <w:ind w:left="851"/>
        <w:jc w:val="both"/>
        <w:rPr>
          <w:rFonts w:ascii="Times New Roman" w:hAnsi="Times New Roman" w:cs="Times New Roman"/>
          <w:sz w:val="24"/>
          <w:szCs w:val="24"/>
        </w:rPr>
      </w:pPr>
      <w:r w:rsidRPr="00010DE1">
        <w:rPr>
          <w:rFonts w:ascii="Times New Roman" w:hAnsi="Times New Roman" w:cs="Times New Roman"/>
          <w:sz w:val="24"/>
          <w:szCs w:val="24"/>
        </w:rPr>
        <w:lastRenderedPageBreak/>
        <w:t>*</w:t>
      </w:r>
      <w:r w:rsidRPr="00010DE1">
        <w:rPr>
          <w:rFonts w:ascii="Times New Roman" w:hAnsi="Times New Roman" w:cs="Times New Roman"/>
          <w:sz w:val="24"/>
          <w:szCs w:val="24"/>
        </w:rPr>
        <w:tab/>
        <w:t>Отстраняване на неизправности, открити по време на профилактиката, но не съобщени от УНСС, за които не са необходими допълнителни средства;</w:t>
      </w:r>
    </w:p>
    <w:p w:rsidR="00010DE1" w:rsidRPr="00010DE1" w:rsidRDefault="00010DE1" w:rsidP="00010DE1">
      <w:pPr>
        <w:pStyle w:val="30"/>
        <w:tabs>
          <w:tab w:val="left" w:pos="633"/>
        </w:tabs>
        <w:spacing w:line="266" w:lineRule="exact"/>
        <w:ind w:left="851"/>
        <w:jc w:val="both"/>
        <w:rPr>
          <w:rFonts w:ascii="Times New Roman" w:hAnsi="Times New Roman" w:cs="Times New Roman"/>
          <w:sz w:val="24"/>
          <w:szCs w:val="24"/>
        </w:rPr>
      </w:pPr>
      <w:r w:rsidRPr="00010DE1">
        <w:rPr>
          <w:rFonts w:ascii="Times New Roman" w:hAnsi="Times New Roman" w:cs="Times New Roman"/>
          <w:sz w:val="24"/>
          <w:szCs w:val="24"/>
        </w:rPr>
        <w:t>*</w:t>
      </w:r>
      <w:r w:rsidRPr="00010DE1">
        <w:rPr>
          <w:rFonts w:ascii="Times New Roman" w:hAnsi="Times New Roman" w:cs="Times New Roman"/>
          <w:sz w:val="24"/>
          <w:szCs w:val="24"/>
        </w:rPr>
        <w:tab/>
        <w:t xml:space="preserve"> Набелязване на превантивни действия, с оглед предотвратяване на евентуални повреди;</w:t>
      </w:r>
    </w:p>
    <w:p w:rsidR="00010DE1" w:rsidRDefault="00010DE1" w:rsidP="00010DE1">
      <w:pPr>
        <w:pStyle w:val="30"/>
        <w:tabs>
          <w:tab w:val="left" w:pos="633"/>
        </w:tabs>
        <w:spacing w:line="266" w:lineRule="exact"/>
        <w:ind w:left="851"/>
        <w:jc w:val="both"/>
        <w:rPr>
          <w:rFonts w:ascii="Times New Roman" w:hAnsi="Times New Roman" w:cs="Times New Roman"/>
          <w:sz w:val="24"/>
          <w:szCs w:val="24"/>
          <w:lang w:val="bg-BG"/>
        </w:rPr>
      </w:pPr>
      <w:r w:rsidRPr="00010DE1">
        <w:rPr>
          <w:rFonts w:ascii="Times New Roman" w:hAnsi="Times New Roman" w:cs="Times New Roman"/>
          <w:sz w:val="24"/>
          <w:szCs w:val="24"/>
        </w:rPr>
        <w:t>*</w:t>
      </w:r>
      <w:r w:rsidRPr="00010DE1">
        <w:rPr>
          <w:rFonts w:ascii="Times New Roman" w:hAnsi="Times New Roman" w:cs="Times New Roman"/>
          <w:sz w:val="24"/>
          <w:szCs w:val="24"/>
        </w:rPr>
        <w:tab/>
        <w:t>Изготвяне на отчет за извършената работа и предложение за извършване на ремонтна дейност</w:t>
      </w:r>
      <w:r>
        <w:rPr>
          <w:rFonts w:ascii="Times New Roman" w:hAnsi="Times New Roman" w:cs="Times New Roman"/>
          <w:sz w:val="24"/>
          <w:szCs w:val="24"/>
          <w:lang w:val="bg-BG"/>
        </w:rPr>
        <w:t>.</w:t>
      </w:r>
    </w:p>
    <w:p w:rsidR="00010DE1" w:rsidRPr="00010DE1" w:rsidRDefault="00010DE1" w:rsidP="00010DE1">
      <w:pPr>
        <w:pStyle w:val="30"/>
        <w:tabs>
          <w:tab w:val="left" w:pos="633"/>
        </w:tabs>
        <w:spacing w:line="266" w:lineRule="exact"/>
        <w:ind w:left="851"/>
        <w:jc w:val="both"/>
        <w:rPr>
          <w:rFonts w:ascii="Times New Roman" w:hAnsi="Times New Roman" w:cs="Times New Roman"/>
          <w:sz w:val="24"/>
          <w:szCs w:val="24"/>
          <w:lang w:val="bg-BG"/>
        </w:rPr>
      </w:pPr>
    </w:p>
    <w:p w:rsidR="00010DE1" w:rsidRDefault="00010DE1" w:rsidP="00544011">
      <w:pPr>
        <w:pStyle w:val="30"/>
        <w:numPr>
          <w:ilvl w:val="1"/>
          <w:numId w:val="53"/>
        </w:numPr>
        <w:tabs>
          <w:tab w:val="left" w:pos="633"/>
        </w:tabs>
        <w:spacing w:line="266" w:lineRule="exact"/>
        <w:jc w:val="both"/>
        <w:rPr>
          <w:rFonts w:ascii="Times New Roman" w:hAnsi="Times New Roman" w:cs="Times New Roman"/>
          <w:sz w:val="24"/>
          <w:szCs w:val="24"/>
        </w:rPr>
      </w:pPr>
      <w:r w:rsidRPr="00010DE1">
        <w:rPr>
          <w:rFonts w:ascii="Times New Roman" w:hAnsi="Times New Roman" w:cs="Times New Roman"/>
          <w:sz w:val="24"/>
          <w:szCs w:val="24"/>
        </w:rPr>
        <w:t>Превантивен ремонт на техника. Извършва се с предварителна заявка, като се съгласува времето за отстраняване на повредата.</w:t>
      </w:r>
    </w:p>
    <w:p w:rsidR="00AB223D" w:rsidRDefault="00010DE1" w:rsidP="00544011">
      <w:pPr>
        <w:pStyle w:val="30"/>
        <w:numPr>
          <w:ilvl w:val="1"/>
          <w:numId w:val="53"/>
        </w:numPr>
        <w:tabs>
          <w:tab w:val="left" w:pos="633"/>
        </w:tabs>
        <w:spacing w:line="266" w:lineRule="exact"/>
        <w:jc w:val="both"/>
        <w:rPr>
          <w:rFonts w:ascii="Times New Roman" w:hAnsi="Times New Roman" w:cs="Times New Roman"/>
          <w:sz w:val="24"/>
          <w:szCs w:val="24"/>
        </w:rPr>
      </w:pPr>
      <w:r w:rsidRPr="00010DE1">
        <w:rPr>
          <w:rFonts w:ascii="Times New Roman" w:hAnsi="Times New Roman" w:cs="Times New Roman"/>
          <w:sz w:val="24"/>
          <w:szCs w:val="24"/>
        </w:rPr>
        <w:t>Под дръжка на стандартния системен софтуер.</w:t>
      </w:r>
    </w:p>
    <w:p w:rsidR="00AB223D" w:rsidRDefault="00010DE1" w:rsidP="00544011">
      <w:pPr>
        <w:pStyle w:val="30"/>
        <w:numPr>
          <w:ilvl w:val="1"/>
          <w:numId w:val="53"/>
        </w:numPr>
        <w:tabs>
          <w:tab w:val="left" w:pos="633"/>
        </w:tabs>
        <w:spacing w:line="266" w:lineRule="exact"/>
        <w:jc w:val="both"/>
        <w:rPr>
          <w:rFonts w:ascii="Times New Roman" w:hAnsi="Times New Roman" w:cs="Times New Roman"/>
          <w:sz w:val="24"/>
          <w:szCs w:val="24"/>
        </w:rPr>
      </w:pPr>
      <w:r w:rsidRPr="00AB223D">
        <w:rPr>
          <w:rFonts w:ascii="Times New Roman" w:hAnsi="Times New Roman" w:cs="Times New Roman"/>
          <w:sz w:val="24"/>
          <w:szCs w:val="24"/>
        </w:rPr>
        <w:t>Време за реакция - стандартно до 4 часа.</w:t>
      </w:r>
    </w:p>
    <w:p w:rsidR="00AB223D" w:rsidRPr="00AB223D" w:rsidRDefault="00010DE1" w:rsidP="00544011">
      <w:pPr>
        <w:pStyle w:val="30"/>
        <w:numPr>
          <w:ilvl w:val="1"/>
          <w:numId w:val="53"/>
        </w:numPr>
        <w:tabs>
          <w:tab w:val="left" w:pos="633"/>
        </w:tabs>
        <w:spacing w:line="266" w:lineRule="exact"/>
        <w:jc w:val="both"/>
        <w:rPr>
          <w:rFonts w:ascii="Times New Roman" w:hAnsi="Times New Roman" w:cs="Times New Roman"/>
          <w:sz w:val="24"/>
          <w:szCs w:val="24"/>
        </w:rPr>
      </w:pPr>
      <w:r w:rsidRPr="00AB223D">
        <w:rPr>
          <w:rFonts w:ascii="Times New Roman" w:hAnsi="Times New Roman" w:cs="Times New Roman"/>
          <w:sz w:val="24"/>
          <w:szCs w:val="24"/>
        </w:rPr>
        <w:t>Комуникация -сервизната организация приема сервизните повиквания по телефон и</w:t>
      </w:r>
      <w:r w:rsidR="00AB223D" w:rsidRPr="00AB223D">
        <w:rPr>
          <w:rFonts w:ascii="Times New Roman" w:hAnsi="Times New Roman" w:cs="Times New Roman"/>
          <w:sz w:val="24"/>
          <w:szCs w:val="24"/>
          <w:lang w:val="bg-BG"/>
        </w:rPr>
        <w:t xml:space="preserve"> </w:t>
      </w:r>
      <w:r w:rsidRPr="00AB223D">
        <w:rPr>
          <w:rFonts w:ascii="Times New Roman" w:hAnsi="Times New Roman" w:cs="Times New Roman"/>
          <w:sz w:val="24"/>
          <w:szCs w:val="24"/>
        </w:rPr>
        <w:t>електронна поща</w:t>
      </w:r>
      <w:r w:rsidR="00AB223D" w:rsidRPr="00AB223D">
        <w:rPr>
          <w:rFonts w:ascii="Times New Roman" w:hAnsi="Times New Roman" w:cs="Times New Roman"/>
          <w:sz w:val="24"/>
          <w:szCs w:val="24"/>
          <w:lang w:val="bg-BG"/>
        </w:rPr>
        <w:t>.</w:t>
      </w:r>
    </w:p>
    <w:p w:rsidR="00AB223D" w:rsidRDefault="00010DE1" w:rsidP="00544011">
      <w:pPr>
        <w:pStyle w:val="30"/>
        <w:numPr>
          <w:ilvl w:val="1"/>
          <w:numId w:val="53"/>
        </w:numPr>
        <w:tabs>
          <w:tab w:val="left" w:pos="633"/>
        </w:tabs>
        <w:spacing w:line="266" w:lineRule="exact"/>
        <w:jc w:val="both"/>
        <w:rPr>
          <w:rFonts w:ascii="Times New Roman" w:hAnsi="Times New Roman" w:cs="Times New Roman"/>
          <w:sz w:val="24"/>
          <w:szCs w:val="24"/>
        </w:rPr>
      </w:pPr>
      <w:r w:rsidRPr="00AB223D">
        <w:rPr>
          <w:rFonts w:ascii="Times New Roman" w:hAnsi="Times New Roman" w:cs="Times New Roman"/>
          <w:sz w:val="24"/>
          <w:szCs w:val="24"/>
        </w:rPr>
        <w:t>Ремонт в сервиз - условия до 14 работни дни.</w:t>
      </w:r>
    </w:p>
    <w:p w:rsidR="00AB223D" w:rsidRDefault="00010DE1" w:rsidP="00544011">
      <w:pPr>
        <w:pStyle w:val="30"/>
        <w:numPr>
          <w:ilvl w:val="1"/>
          <w:numId w:val="53"/>
        </w:numPr>
        <w:tabs>
          <w:tab w:val="left" w:pos="633"/>
        </w:tabs>
        <w:spacing w:line="266" w:lineRule="exact"/>
        <w:jc w:val="both"/>
        <w:rPr>
          <w:rFonts w:ascii="Times New Roman" w:hAnsi="Times New Roman" w:cs="Times New Roman"/>
          <w:sz w:val="24"/>
          <w:szCs w:val="24"/>
        </w:rPr>
      </w:pPr>
      <w:r w:rsidRPr="00AB223D">
        <w:rPr>
          <w:rFonts w:ascii="Times New Roman" w:hAnsi="Times New Roman" w:cs="Times New Roman"/>
          <w:sz w:val="24"/>
          <w:szCs w:val="24"/>
        </w:rPr>
        <w:t>Транспорт за сметка на изпълнителя</w:t>
      </w:r>
    </w:p>
    <w:p w:rsidR="00AB223D" w:rsidRDefault="00010DE1" w:rsidP="00544011">
      <w:pPr>
        <w:pStyle w:val="30"/>
        <w:numPr>
          <w:ilvl w:val="1"/>
          <w:numId w:val="53"/>
        </w:numPr>
        <w:tabs>
          <w:tab w:val="left" w:pos="633"/>
        </w:tabs>
        <w:spacing w:line="266" w:lineRule="exact"/>
        <w:jc w:val="both"/>
        <w:rPr>
          <w:rFonts w:ascii="Times New Roman" w:hAnsi="Times New Roman" w:cs="Times New Roman"/>
          <w:sz w:val="24"/>
          <w:szCs w:val="24"/>
        </w:rPr>
      </w:pPr>
      <w:r w:rsidRPr="00AB223D">
        <w:rPr>
          <w:rFonts w:ascii="Times New Roman" w:hAnsi="Times New Roman" w:cs="Times New Roman"/>
          <w:sz w:val="24"/>
          <w:szCs w:val="24"/>
        </w:rPr>
        <w:t>Резервните части и консумативите не са включени в абонаментната такса и се заплащат отделно.</w:t>
      </w:r>
    </w:p>
    <w:p w:rsidR="00AB223D" w:rsidRDefault="00010DE1" w:rsidP="00544011">
      <w:pPr>
        <w:pStyle w:val="30"/>
        <w:numPr>
          <w:ilvl w:val="1"/>
          <w:numId w:val="53"/>
        </w:numPr>
        <w:tabs>
          <w:tab w:val="left" w:pos="633"/>
        </w:tabs>
        <w:spacing w:line="266" w:lineRule="exact"/>
        <w:jc w:val="both"/>
        <w:rPr>
          <w:rFonts w:ascii="Times New Roman" w:hAnsi="Times New Roman" w:cs="Times New Roman"/>
          <w:sz w:val="24"/>
          <w:szCs w:val="24"/>
        </w:rPr>
      </w:pPr>
      <w:r w:rsidRPr="00AB223D">
        <w:rPr>
          <w:rFonts w:ascii="Times New Roman" w:hAnsi="Times New Roman" w:cs="Times New Roman"/>
          <w:sz w:val="24"/>
          <w:szCs w:val="24"/>
        </w:rPr>
        <w:t>Средства за резервни части (смяна при повреда, плащане по фактура, следващия месец след ремонта)</w:t>
      </w:r>
    </w:p>
    <w:p w:rsidR="00D304CB" w:rsidRPr="00D304CB" w:rsidRDefault="00D304CB" w:rsidP="00D304CB">
      <w:pPr>
        <w:pStyle w:val="ListParagraph"/>
        <w:ind w:left="1080"/>
        <w:jc w:val="both"/>
        <w:rPr>
          <w:rFonts w:ascii="Times New Roman" w:hAnsi="Times New Roman"/>
          <w:sz w:val="24"/>
          <w:szCs w:val="24"/>
          <w:highlight w:val="yellow"/>
          <w:lang w:val="en-US"/>
        </w:rPr>
      </w:pPr>
    </w:p>
    <w:p w:rsidR="00D304CB" w:rsidRPr="00D304CB" w:rsidRDefault="00010DE1" w:rsidP="00544011">
      <w:pPr>
        <w:pStyle w:val="ListParagraph"/>
        <w:numPr>
          <w:ilvl w:val="0"/>
          <w:numId w:val="53"/>
        </w:numPr>
        <w:ind w:left="851"/>
        <w:jc w:val="both"/>
        <w:rPr>
          <w:rFonts w:ascii="Times New Roman" w:hAnsi="Times New Roman"/>
          <w:sz w:val="24"/>
          <w:szCs w:val="24"/>
          <w:lang w:val="en-US"/>
        </w:rPr>
      </w:pPr>
      <w:r w:rsidRPr="00D304CB">
        <w:rPr>
          <w:rFonts w:ascii="Times New Roman" w:hAnsi="Times New Roman"/>
          <w:sz w:val="24"/>
          <w:szCs w:val="24"/>
        </w:rPr>
        <w:t>Условия свързани с изпълнение на поръчката, както следва:</w:t>
      </w:r>
    </w:p>
    <w:p w:rsidR="00D304CB" w:rsidRPr="00D304CB" w:rsidRDefault="00010DE1" w:rsidP="00544011">
      <w:pPr>
        <w:pStyle w:val="ListParagraph"/>
        <w:numPr>
          <w:ilvl w:val="1"/>
          <w:numId w:val="53"/>
        </w:numPr>
        <w:jc w:val="both"/>
        <w:rPr>
          <w:rFonts w:ascii="Times New Roman" w:hAnsi="Times New Roman"/>
          <w:sz w:val="24"/>
          <w:szCs w:val="24"/>
          <w:lang w:val="en-US"/>
        </w:rPr>
      </w:pPr>
      <w:r w:rsidRPr="00D304CB">
        <w:rPr>
          <w:rFonts w:ascii="Times New Roman" w:hAnsi="Times New Roman"/>
          <w:sz w:val="24"/>
          <w:szCs w:val="24"/>
        </w:rPr>
        <w:t>Начин на плащане:</w:t>
      </w:r>
    </w:p>
    <w:p w:rsidR="00D304CB" w:rsidRDefault="00010DE1" w:rsidP="00D304CB">
      <w:pPr>
        <w:pStyle w:val="ListParagraph"/>
        <w:ind w:left="1080"/>
        <w:jc w:val="both"/>
        <w:rPr>
          <w:rFonts w:ascii="Times New Roman" w:hAnsi="Times New Roman"/>
          <w:sz w:val="24"/>
          <w:szCs w:val="24"/>
        </w:rPr>
      </w:pPr>
      <w:r w:rsidRPr="00D304CB">
        <w:rPr>
          <w:rFonts w:ascii="Times New Roman" w:hAnsi="Times New Roman"/>
          <w:sz w:val="24"/>
          <w:szCs w:val="24"/>
        </w:rPr>
        <w:t>-</w:t>
      </w:r>
      <w:r w:rsidRPr="00D304CB">
        <w:rPr>
          <w:rFonts w:ascii="Times New Roman" w:hAnsi="Times New Roman"/>
          <w:sz w:val="24"/>
          <w:szCs w:val="24"/>
        </w:rPr>
        <w:tab/>
        <w:t xml:space="preserve"> възложителят заплаща абонаментна такса до 30-то число на следващия месец за който се отнася, при представена фактура оригинал и протокол за извършеното;</w:t>
      </w:r>
    </w:p>
    <w:p w:rsidR="00D304CB" w:rsidRDefault="00010DE1" w:rsidP="00D304CB">
      <w:pPr>
        <w:pStyle w:val="ListParagraph"/>
        <w:ind w:left="1080"/>
        <w:jc w:val="both"/>
        <w:rPr>
          <w:rFonts w:ascii="Times New Roman" w:hAnsi="Times New Roman"/>
          <w:sz w:val="24"/>
          <w:szCs w:val="24"/>
        </w:rPr>
      </w:pPr>
      <w:r w:rsidRPr="00010DE1">
        <w:rPr>
          <w:rFonts w:ascii="Times New Roman" w:hAnsi="Times New Roman"/>
          <w:sz w:val="24"/>
          <w:szCs w:val="24"/>
        </w:rPr>
        <w:t>-</w:t>
      </w:r>
      <w:r w:rsidRPr="00010DE1">
        <w:rPr>
          <w:rFonts w:ascii="Times New Roman" w:hAnsi="Times New Roman"/>
          <w:sz w:val="24"/>
          <w:szCs w:val="24"/>
        </w:rPr>
        <w:tab/>
        <w:t xml:space="preserve"> ако за отстраняване на повреда е необходимо влагане на резервни части, </w:t>
      </w:r>
      <w:r w:rsidR="00D304CB">
        <w:rPr>
          <w:rFonts w:ascii="Times New Roman" w:hAnsi="Times New Roman"/>
          <w:sz w:val="24"/>
          <w:szCs w:val="24"/>
        </w:rPr>
        <w:t xml:space="preserve"> </w:t>
      </w:r>
      <w:r w:rsidRPr="00010DE1">
        <w:rPr>
          <w:rFonts w:ascii="Times New Roman" w:hAnsi="Times New Roman"/>
          <w:sz w:val="24"/>
          <w:szCs w:val="24"/>
        </w:rPr>
        <w:t>изпълнителя оферира цените им, като след приемането им от възложителя и влагането им констатирано с приемо - предавателен протокол, възложителят ги заплаща в срок от 30 дни следващ месеца на извършване на ремонта след представена фактура оригинал;</w:t>
      </w:r>
    </w:p>
    <w:p w:rsidR="00D304CB" w:rsidRDefault="00010DE1" w:rsidP="00544011">
      <w:pPr>
        <w:pStyle w:val="ListParagraph"/>
        <w:numPr>
          <w:ilvl w:val="1"/>
          <w:numId w:val="53"/>
        </w:numPr>
        <w:jc w:val="both"/>
        <w:rPr>
          <w:rFonts w:ascii="Times New Roman" w:hAnsi="Times New Roman"/>
          <w:sz w:val="24"/>
          <w:szCs w:val="24"/>
        </w:rPr>
      </w:pPr>
      <w:r w:rsidRPr="00D304CB">
        <w:rPr>
          <w:rFonts w:ascii="Times New Roman" w:hAnsi="Times New Roman"/>
          <w:sz w:val="24"/>
          <w:szCs w:val="24"/>
        </w:rPr>
        <w:t>Гаранционен срок и условия - гаранционния срок на резервните части да съответства на дадения от производителя на части.</w:t>
      </w:r>
    </w:p>
    <w:p w:rsidR="00D304CB" w:rsidRDefault="00010DE1" w:rsidP="00544011">
      <w:pPr>
        <w:pStyle w:val="ListParagraph"/>
        <w:numPr>
          <w:ilvl w:val="1"/>
          <w:numId w:val="53"/>
        </w:numPr>
        <w:jc w:val="both"/>
        <w:rPr>
          <w:rFonts w:ascii="Times New Roman" w:hAnsi="Times New Roman"/>
          <w:sz w:val="24"/>
          <w:szCs w:val="24"/>
        </w:rPr>
      </w:pPr>
      <w:r w:rsidRPr="00D304CB">
        <w:rPr>
          <w:rFonts w:ascii="Times New Roman" w:hAnsi="Times New Roman"/>
          <w:sz w:val="24"/>
          <w:szCs w:val="24"/>
        </w:rPr>
        <w:t>Документи за доказване на качеството на резервните части, консумативи и др.</w:t>
      </w:r>
    </w:p>
    <w:p w:rsidR="00010DE1" w:rsidRPr="00D304CB" w:rsidRDefault="00010DE1" w:rsidP="00544011">
      <w:pPr>
        <w:pStyle w:val="ListParagraph"/>
        <w:numPr>
          <w:ilvl w:val="1"/>
          <w:numId w:val="53"/>
        </w:numPr>
        <w:jc w:val="both"/>
        <w:rPr>
          <w:rFonts w:ascii="Times New Roman" w:hAnsi="Times New Roman"/>
          <w:sz w:val="24"/>
          <w:szCs w:val="24"/>
        </w:rPr>
      </w:pPr>
      <w:r w:rsidRPr="00D304CB">
        <w:rPr>
          <w:rFonts w:ascii="Times New Roman" w:hAnsi="Times New Roman"/>
          <w:sz w:val="24"/>
          <w:szCs w:val="24"/>
        </w:rPr>
        <w:t>Условия и начин на приемане на услугата - фактура оригинал и приемо- предавателен протокол</w:t>
      </w:r>
      <w:r w:rsidR="00D304CB" w:rsidRPr="00D304CB">
        <w:rPr>
          <w:rFonts w:ascii="Times New Roman" w:hAnsi="Times New Roman"/>
          <w:sz w:val="24"/>
          <w:szCs w:val="24"/>
        </w:rPr>
        <w:t>.</w:t>
      </w:r>
    </w:p>
    <w:p w:rsidR="004546EE" w:rsidRPr="004546EE" w:rsidRDefault="004546EE" w:rsidP="004546EE">
      <w:pPr>
        <w:pStyle w:val="ListParagraph"/>
        <w:numPr>
          <w:ilvl w:val="0"/>
          <w:numId w:val="53"/>
        </w:numPr>
        <w:rPr>
          <w:rFonts w:ascii="Times New Roman" w:hAnsi="Times New Roman"/>
          <w:sz w:val="24"/>
          <w:szCs w:val="24"/>
          <w:lang w:eastAsia="ar-SA"/>
        </w:rPr>
      </w:pPr>
      <w:r w:rsidRPr="004546EE">
        <w:rPr>
          <w:rFonts w:ascii="Times New Roman" w:hAnsi="Times New Roman"/>
          <w:sz w:val="24"/>
          <w:szCs w:val="24"/>
          <w:lang w:eastAsia="ar-SA"/>
        </w:rPr>
        <w:t>Участниците следва да предоставят лиценз за OMR система за оптично разпознаване на изпитни резултати за всички видове бланки в УНСС за срока на договора.</w:t>
      </w:r>
    </w:p>
    <w:p w:rsidR="00D304CB" w:rsidRPr="00D304CB" w:rsidRDefault="000A6A02" w:rsidP="00544011">
      <w:pPr>
        <w:pStyle w:val="ListParagraph"/>
        <w:numPr>
          <w:ilvl w:val="0"/>
          <w:numId w:val="53"/>
        </w:numPr>
        <w:suppressAutoHyphens/>
        <w:spacing w:before="100" w:beforeAutospacing="1" w:after="100" w:afterAutospacing="1"/>
        <w:jc w:val="both"/>
        <w:rPr>
          <w:rFonts w:ascii="Times New Roman" w:hAnsi="Times New Roman"/>
          <w:b/>
          <w:sz w:val="24"/>
          <w:szCs w:val="24"/>
          <w:lang w:eastAsia="ar-SA"/>
        </w:rPr>
      </w:pPr>
      <w:r w:rsidRPr="00D304CB">
        <w:rPr>
          <w:rFonts w:ascii="Times New Roman" w:hAnsi="Times New Roman"/>
          <w:b/>
          <w:sz w:val="24"/>
          <w:szCs w:val="24"/>
          <w:lang w:eastAsia="ar-SA"/>
        </w:rPr>
        <w:t xml:space="preserve">Срок на договора - </w:t>
      </w:r>
      <w:r w:rsidRPr="006D2E6C">
        <w:rPr>
          <w:rFonts w:ascii="Times New Roman" w:hAnsi="Times New Roman"/>
          <w:b/>
          <w:sz w:val="24"/>
          <w:szCs w:val="24"/>
          <w:lang w:eastAsia="ar-SA"/>
        </w:rPr>
        <w:t>три години считано от 1</w:t>
      </w:r>
      <w:r w:rsidR="006D2E6C" w:rsidRPr="006D2E6C">
        <w:rPr>
          <w:rFonts w:ascii="Times New Roman" w:hAnsi="Times New Roman"/>
          <w:b/>
          <w:sz w:val="24"/>
          <w:szCs w:val="24"/>
          <w:lang w:val="en-US" w:eastAsia="ar-SA"/>
        </w:rPr>
        <w:t>1</w:t>
      </w:r>
      <w:r w:rsidRPr="006D2E6C">
        <w:rPr>
          <w:rFonts w:ascii="Times New Roman" w:hAnsi="Times New Roman"/>
          <w:b/>
          <w:sz w:val="24"/>
          <w:szCs w:val="24"/>
          <w:lang w:eastAsia="ar-SA"/>
        </w:rPr>
        <w:t>.09.2018г.</w:t>
      </w:r>
    </w:p>
    <w:p w:rsidR="000A6A02" w:rsidRPr="00D304CB" w:rsidRDefault="000A6A02" w:rsidP="00544011">
      <w:pPr>
        <w:pStyle w:val="ListParagraph"/>
        <w:numPr>
          <w:ilvl w:val="0"/>
          <w:numId w:val="53"/>
        </w:numPr>
        <w:suppressAutoHyphens/>
        <w:spacing w:before="100" w:beforeAutospacing="1" w:after="100" w:afterAutospacing="1"/>
        <w:jc w:val="both"/>
        <w:rPr>
          <w:rFonts w:ascii="Times New Roman" w:hAnsi="Times New Roman"/>
          <w:b/>
          <w:sz w:val="24"/>
          <w:szCs w:val="24"/>
          <w:lang w:eastAsia="ar-SA"/>
        </w:rPr>
      </w:pPr>
      <w:r w:rsidRPr="00D304CB">
        <w:rPr>
          <w:rFonts w:ascii="Times New Roman" w:hAnsi="Times New Roman"/>
          <w:b/>
          <w:sz w:val="24"/>
          <w:szCs w:val="24"/>
        </w:rPr>
        <w:t>Прогнозна стоност за обособена позиция №1 – 36 000 без ДДС.</w:t>
      </w:r>
    </w:p>
    <w:p w:rsidR="00DC68BF" w:rsidRDefault="00761CB3" w:rsidP="000365A1">
      <w:pPr>
        <w:tabs>
          <w:tab w:val="left" w:pos="0"/>
        </w:tabs>
        <w:jc w:val="both"/>
        <w:rPr>
          <w:lang w:val="bg-BG" w:eastAsia="bg-BG"/>
        </w:rPr>
      </w:pPr>
      <w:r w:rsidRPr="00A237CF">
        <w:rPr>
          <w:lang w:val="bg-BG" w:eastAsia="bg-BG"/>
        </w:rPr>
        <w:tab/>
      </w:r>
    </w:p>
    <w:p w:rsidR="00110C71" w:rsidRPr="00A237CF" w:rsidRDefault="00AA488D" w:rsidP="00AA488D">
      <w:pPr>
        <w:keepNext/>
        <w:numPr>
          <w:ilvl w:val="1"/>
          <w:numId w:val="0"/>
        </w:numPr>
        <w:tabs>
          <w:tab w:val="num" w:pos="0"/>
        </w:tabs>
        <w:suppressAutoHyphens/>
        <w:jc w:val="center"/>
        <w:outlineLvl w:val="1"/>
        <w:rPr>
          <w:b/>
          <w:lang w:val="bg-BG" w:eastAsia="ar-SA"/>
        </w:rPr>
      </w:pPr>
      <w:r w:rsidRPr="00A237CF">
        <w:rPr>
          <w:b/>
          <w:sz w:val="32"/>
          <w:szCs w:val="32"/>
          <w:lang w:val="bg-BG" w:eastAsia="ar-SA"/>
        </w:rPr>
        <w:t>РАЗДЕЛ ІІ</w:t>
      </w:r>
      <w:r w:rsidR="00110C71" w:rsidRPr="00A237CF">
        <w:rPr>
          <w:b/>
          <w:lang w:val="bg-BG" w:eastAsia="ar-SA"/>
        </w:rPr>
        <w:t xml:space="preserve"> </w:t>
      </w:r>
    </w:p>
    <w:bookmarkEnd w:id="0"/>
    <w:p w:rsidR="00110C71" w:rsidRPr="00A237CF" w:rsidRDefault="00F5006A" w:rsidP="00AA488D">
      <w:pPr>
        <w:keepNext/>
        <w:numPr>
          <w:ilvl w:val="1"/>
          <w:numId w:val="0"/>
        </w:numPr>
        <w:tabs>
          <w:tab w:val="num" w:pos="0"/>
        </w:tabs>
        <w:suppressAutoHyphens/>
        <w:jc w:val="center"/>
        <w:outlineLvl w:val="1"/>
        <w:rPr>
          <w:b/>
          <w:caps/>
          <w:lang w:val="bg-BG" w:eastAsia="ar-SA"/>
        </w:rPr>
      </w:pPr>
      <w:r w:rsidRPr="00A237CF">
        <w:rPr>
          <w:b/>
          <w:caps/>
          <w:lang w:val="bg-BG" w:eastAsia="ar-SA"/>
        </w:rPr>
        <w:t>Методика за определяне на комплексната оценка на офертата</w:t>
      </w:r>
    </w:p>
    <w:p w:rsidR="002B74E6" w:rsidRPr="00A237CF" w:rsidRDefault="002B74E6" w:rsidP="002A6FB9">
      <w:pPr>
        <w:jc w:val="both"/>
        <w:rPr>
          <w:sz w:val="28"/>
          <w:szCs w:val="28"/>
          <w:lang w:val="bg-BG"/>
        </w:rPr>
      </w:pPr>
    </w:p>
    <w:p w:rsidR="00E96AA8" w:rsidRPr="00A173D7" w:rsidRDefault="002A6FB9" w:rsidP="00A173D7">
      <w:pPr>
        <w:shd w:val="clear" w:color="auto" w:fill="FFFFFF"/>
        <w:spacing w:before="120" w:line="276" w:lineRule="auto"/>
        <w:ind w:firstLine="720"/>
        <w:jc w:val="both"/>
        <w:rPr>
          <w:b/>
          <w:caps/>
          <w:lang w:val="bg-BG" w:eastAsia="bg-BG"/>
        </w:rPr>
      </w:pPr>
      <w:r w:rsidRPr="00A237CF">
        <w:rPr>
          <w:b/>
          <w:caps/>
          <w:lang w:val="bg-BG" w:eastAsia="bg-BG"/>
        </w:rPr>
        <w:t>1</w:t>
      </w:r>
      <w:r w:rsidR="00E96AA8" w:rsidRPr="00A237CF">
        <w:rPr>
          <w:b/>
          <w:caps/>
          <w:lang w:val="bg-BG" w:eastAsia="bg-BG"/>
        </w:rPr>
        <w:t xml:space="preserve">. Методика за определяне на комплексната оценка </w:t>
      </w:r>
      <w:r w:rsidRPr="00A237CF">
        <w:rPr>
          <w:b/>
          <w:caps/>
          <w:lang w:val="bg-BG" w:eastAsia="bg-BG"/>
        </w:rPr>
        <w:t xml:space="preserve">за сключване на </w:t>
      </w:r>
      <w:r w:rsidR="00A173D7" w:rsidRPr="00A173D7">
        <w:rPr>
          <w:b/>
          <w:caps/>
          <w:lang w:val="bg-BG" w:eastAsia="bg-BG"/>
        </w:rPr>
        <w:t>публично състезание</w:t>
      </w:r>
    </w:p>
    <w:p w:rsidR="00E96AA8" w:rsidRPr="00A237CF" w:rsidRDefault="00E96AA8" w:rsidP="001F12B4">
      <w:pPr>
        <w:shd w:val="clear" w:color="auto" w:fill="FFFFFF"/>
        <w:spacing w:before="120" w:line="276" w:lineRule="auto"/>
        <w:ind w:firstLine="720"/>
        <w:jc w:val="both"/>
        <w:rPr>
          <w:lang w:val="bg-BG" w:eastAsia="bg-BG"/>
        </w:rPr>
      </w:pPr>
    </w:p>
    <w:p w:rsidR="001F12B4" w:rsidRPr="00A237CF" w:rsidRDefault="001F12B4" w:rsidP="001F12B4">
      <w:pPr>
        <w:shd w:val="clear" w:color="auto" w:fill="FFFFFF"/>
        <w:spacing w:before="120" w:line="276" w:lineRule="auto"/>
        <w:ind w:firstLine="720"/>
        <w:jc w:val="both"/>
        <w:rPr>
          <w:lang w:val="bg-BG" w:eastAsia="bg-BG"/>
        </w:rPr>
      </w:pPr>
      <w:r w:rsidRPr="00A237CF">
        <w:rPr>
          <w:lang w:val="bg-BG" w:eastAsia="bg-BG"/>
        </w:rPr>
        <w:t>Обществената поръчка</w:t>
      </w:r>
      <w:r w:rsidR="002A6FB9" w:rsidRPr="00A237CF">
        <w:rPr>
          <w:lang w:val="bg-BG" w:eastAsia="bg-BG"/>
        </w:rPr>
        <w:t xml:space="preserve"> </w:t>
      </w:r>
      <w:r w:rsidRPr="00A237CF">
        <w:rPr>
          <w:lang w:val="bg-BG" w:eastAsia="bg-BG"/>
        </w:rPr>
        <w:t>се възлага въз основа на  „икономически най-изгодната оферта”</w:t>
      </w:r>
      <w:r w:rsidR="002A6FB9" w:rsidRPr="00A237CF">
        <w:rPr>
          <w:lang w:val="bg-BG" w:eastAsia="bg-BG"/>
        </w:rPr>
        <w:t xml:space="preserve"> за всяка обособена позиция поотделно</w:t>
      </w:r>
      <w:r w:rsidRPr="00A237CF">
        <w:rPr>
          <w:lang w:val="bg-BG" w:eastAsia="bg-BG"/>
        </w:rPr>
        <w:t xml:space="preserve">.  </w:t>
      </w:r>
    </w:p>
    <w:p w:rsidR="001F12B4" w:rsidRDefault="001F12B4" w:rsidP="001F12B4">
      <w:pPr>
        <w:shd w:val="clear" w:color="auto" w:fill="FFFFFF"/>
        <w:spacing w:line="276" w:lineRule="auto"/>
        <w:ind w:firstLine="709"/>
        <w:jc w:val="both"/>
        <w:rPr>
          <w:lang w:val="bg-BG" w:eastAsia="bg-BG"/>
        </w:rPr>
      </w:pPr>
      <w:r w:rsidRPr="00A237CF">
        <w:rPr>
          <w:lang w:val="bg-BG" w:eastAsia="bg-BG"/>
        </w:rPr>
        <w:t>Икономически най-изгодната оферта  за всяка обособена позиция поотделно се определя въз основа на критерий за възлагане „най-ниска цена</w:t>
      </w:r>
      <w:r w:rsidR="003A0534">
        <w:rPr>
          <w:lang w:val="bg-BG" w:eastAsia="bg-BG"/>
        </w:rPr>
        <w:t>“ по чл. 70, ал. 2, т. 1 от ЗОП, както следва:</w:t>
      </w:r>
    </w:p>
    <w:p w:rsidR="003A0534" w:rsidRDefault="003A0534" w:rsidP="00544011">
      <w:pPr>
        <w:numPr>
          <w:ilvl w:val="0"/>
          <w:numId w:val="54"/>
        </w:numPr>
        <w:suppressAutoHyphens/>
        <w:spacing w:before="100" w:beforeAutospacing="1" w:after="100" w:afterAutospacing="1"/>
        <w:jc w:val="both"/>
        <w:rPr>
          <w:lang w:val="bg-BG" w:eastAsia="ar-SA"/>
        </w:rPr>
      </w:pPr>
      <w:r w:rsidRPr="00A237CF">
        <w:rPr>
          <w:b/>
          <w:lang w:val="bg-BG" w:eastAsia="ar-SA"/>
        </w:rPr>
        <w:t>Обособена позиция №1 –</w:t>
      </w:r>
      <w:r w:rsidRPr="00A237CF">
        <w:rPr>
          <w:lang w:val="bg-BG" w:eastAsia="ar-SA"/>
        </w:rPr>
        <w:t xml:space="preserve"> „Извънгаранционна техническа поддръжка и ремонт на компютърно оборудване в УНСС-София /РС, монитори, принтери, мултифункционални устройства, скенери, UPS, дисплеи/“.</w:t>
      </w:r>
    </w:p>
    <w:p w:rsidR="003A0534" w:rsidRPr="003A0534" w:rsidRDefault="003A0534" w:rsidP="003A0534">
      <w:pPr>
        <w:suppressAutoHyphens/>
        <w:spacing w:before="100" w:beforeAutospacing="1" w:after="100" w:afterAutospacing="1"/>
        <w:ind w:firstLine="709"/>
        <w:contextualSpacing/>
        <w:jc w:val="both"/>
        <w:rPr>
          <w:lang w:val="bg-BG" w:eastAsia="ar-SA"/>
        </w:rPr>
      </w:pPr>
      <w:r w:rsidRPr="003A0534">
        <w:rPr>
          <w:lang w:val="bg-BG" w:eastAsia="ar-SA"/>
        </w:rPr>
        <w:t>Икономически най-и</w:t>
      </w:r>
      <w:r>
        <w:rPr>
          <w:lang w:val="bg-BG" w:eastAsia="ar-SA"/>
        </w:rPr>
        <w:t xml:space="preserve">згодната оферта за обособената позиция </w:t>
      </w:r>
      <w:r w:rsidRPr="003A0534">
        <w:rPr>
          <w:lang w:val="bg-BG" w:eastAsia="ar-SA"/>
        </w:rPr>
        <w:t>се определя въз основа на критерий за възлагане „най-ниска цена“ по чл. 70, ал. 2, т. 1 от ЗОП</w:t>
      </w:r>
      <w:r>
        <w:rPr>
          <w:lang w:val="bg-BG" w:eastAsia="ar-SA"/>
        </w:rPr>
        <w:t>, като най-ниската цена се формира</w:t>
      </w:r>
      <w:r w:rsidRPr="003A0534">
        <w:rPr>
          <w:lang w:val="bg-BG" w:eastAsia="ar-SA"/>
        </w:rPr>
        <w:t xml:space="preserve"> от сбора на цените на </w:t>
      </w:r>
      <w:r>
        <w:rPr>
          <w:lang w:val="bg-BG" w:eastAsia="ar-SA"/>
        </w:rPr>
        <w:t>следните видовете дейности:</w:t>
      </w:r>
    </w:p>
    <w:p w:rsidR="003A0534" w:rsidRPr="003A0534" w:rsidRDefault="003A0534" w:rsidP="003A0534">
      <w:pPr>
        <w:suppressAutoHyphens/>
        <w:spacing w:before="100" w:beforeAutospacing="1" w:after="100" w:afterAutospacing="1"/>
        <w:ind w:firstLine="709"/>
        <w:contextualSpacing/>
        <w:jc w:val="both"/>
        <w:rPr>
          <w:lang w:val="bg-BG" w:eastAsia="ar-SA"/>
        </w:rPr>
      </w:pPr>
      <w:r w:rsidRPr="003A0534">
        <w:rPr>
          <w:lang w:val="bg-BG" w:eastAsia="ar-SA"/>
        </w:rPr>
        <w:t>-</w:t>
      </w:r>
      <w:r w:rsidRPr="003A0534">
        <w:rPr>
          <w:lang w:val="bg-BG" w:eastAsia="ar-SA"/>
        </w:rPr>
        <w:tab/>
        <w:t xml:space="preserve"> Смяна на дънна платка</w:t>
      </w:r>
      <w:r>
        <w:rPr>
          <w:lang w:val="bg-BG" w:eastAsia="ar-SA"/>
        </w:rPr>
        <w:t>.</w:t>
      </w:r>
    </w:p>
    <w:p w:rsidR="003A0534" w:rsidRPr="003A0534" w:rsidRDefault="003A0534" w:rsidP="003A0534">
      <w:pPr>
        <w:suppressAutoHyphens/>
        <w:spacing w:before="100" w:beforeAutospacing="1" w:after="100" w:afterAutospacing="1"/>
        <w:ind w:firstLine="709"/>
        <w:contextualSpacing/>
        <w:jc w:val="both"/>
        <w:rPr>
          <w:lang w:val="bg-BG" w:eastAsia="ar-SA"/>
        </w:rPr>
      </w:pPr>
      <w:r w:rsidRPr="003A0534">
        <w:rPr>
          <w:lang w:val="bg-BG" w:eastAsia="ar-SA"/>
        </w:rPr>
        <w:t>-</w:t>
      </w:r>
      <w:r w:rsidRPr="003A0534">
        <w:rPr>
          <w:lang w:val="bg-BG" w:eastAsia="ar-SA"/>
        </w:rPr>
        <w:tab/>
        <w:t xml:space="preserve"> Смяна на вентилатор</w:t>
      </w:r>
      <w:r>
        <w:rPr>
          <w:lang w:val="bg-BG" w:eastAsia="ar-SA"/>
        </w:rPr>
        <w:t>.</w:t>
      </w:r>
    </w:p>
    <w:p w:rsidR="003A0534" w:rsidRPr="003A0534" w:rsidRDefault="003A0534" w:rsidP="003A0534">
      <w:pPr>
        <w:suppressAutoHyphens/>
        <w:spacing w:before="100" w:beforeAutospacing="1" w:after="100" w:afterAutospacing="1"/>
        <w:ind w:firstLine="709"/>
        <w:contextualSpacing/>
        <w:jc w:val="both"/>
        <w:rPr>
          <w:lang w:val="bg-BG" w:eastAsia="ar-SA"/>
        </w:rPr>
      </w:pPr>
      <w:r w:rsidRPr="003A0534">
        <w:rPr>
          <w:lang w:val="bg-BG" w:eastAsia="ar-SA"/>
        </w:rPr>
        <w:t>-</w:t>
      </w:r>
      <w:r w:rsidRPr="003A0534">
        <w:rPr>
          <w:lang w:val="bg-BG" w:eastAsia="ar-SA"/>
        </w:rPr>
        <w:tab/>
        <w:t xml:space="preserve"> Смяна на кондензатор</w:t>
      </w:r>
      <w:r>
        <w:rPr>
          <w:lang w:val="bg-BG" w:eastAsia="ar-SA"/>
        </w:rPr>
        <w:t>.</w:t>
      </w:r>
    </w:p>
    <w:p w:rsidR="003A0534" w:rsidRPr="003A0534" w:rsidRDefault="003A0534" w:rsidP="003A0534">
      <w:pPr>
        <w:suppressAutoHyphens/>
        <w:spacing w:before="100" w:beforeAutospacing="1" w:after="100" w:afterAutospacing="1"/>
        <w:ind w:firstLine="709"/>
        <w:contextualSpacing/>
        <w:jc w:val="both"/>
        <w:rPr>
          <w:lang w:val="bg-BG" w:eastAsia="ar-SA"/>
        </w:rPr>
      </w:pPr>
      <w:r w:rsidRPr="003A0534">
        <w:rPr>
          <w:lang w:val="bg-BG" w:eastAsia="ar-SA"/>
        </w:rPr>
        <w:t>-</w:t>
      </w:r>
      <w:r w:rsidRPr="003A0534">
        <w:rPr>
          <w:lang w:val="bg-BG" w:eastAsia="ar-SA"/>
        </w:rPr>
        <w:tab/>
        <w:t xml:space="preserve"> Ремонт на захранващ блок</w:t>
      </w:r>
      <w:r>
        <w:rPr>
          <w:lang w:val="bg-BG" w:eastAsia="ar-SA"/>
        </w:rPr>
        <w:t>.</w:t>
      </w:r>
    </w:p>
    <w:p w:rsidR="003A0534" w:rsidRPr="003A0534" w:rsidRDefault="003A0534" w:rsidP="003A0534">
      <w:pPr>
        <w:suppressAutoHyphens/>
        <w:spacing w:before="100" w:beforeAutospacing="1" w:after="100" w:afterAutospacing="1"/>
        <w:ind w:firstLine="709"/>
        <w:contextualSpacing/>
        <w:jc w:val="both"/>
        <w:rPr>
          <w:lang w:val="bg-BG" w:eastAsia="ar-SA"/>
        </w:rPr>
      </w:pPr>
      <w:r w:rsidRPr="003A0534">
        <w:rPr>
          <w:lang w:val="bg-BG" w:eastAsia="ar-SA"/>
        </w:rPr>
        <w:t>-</w:t>
      </w:r>
      <w:r w:rsidRPr="003A0534">
        <w:rPr>
          <w:lang w:val="bg-BG" w:eastAsia="ar-SA"/>
        </w:rPr>
        <w:tab/>
        <w:t xml:space="preserve"> Смяна, добавяне или ъпгрейд на компонент</w:t>
      </w:r>
      <w:r>
        <w:rPr>
          <w:lang w:val="bg-BG" w:eastAsia="ar-SA"/>
        </w:rPr>
        <w:t>.</w:t>
      </w:r>
    </w:p>
    <w:p w:rsidR="003A0534" w:rsidRPr="003A0534" w:rsidRDefault="003A0534" w:rsidP="003A0534">
      <w:pPr>
        <w:suppressAutoHyphens/>
        <w:spacing w:before="100" w:beforeAutospacing="1" w:after="100" w:afterAutospacing="1"/>
        <w:ind w:firstLine="709"/>
        <w:contextualSpacing/>
        <w:jc w:val="both"/>
        <w:rPr>
          <w:lang w:val="bg-BG" w:eastAsia="ar-SA"/>
        </w:rPr>
      </w:pPr>
      <w:r w:rsidRPr="003A0534">
        <w:rPr>
          <w:lang w:val="bg-BG" w:eastAsia="ar-SA"/>
        </w:rPr>
        <w:t>-</w:t>
      </w:r>
      <w:r w:rsidRPr="003A0534">
        <w:rPr>
          <w:lang w:val="bg-BG" w:eastAsia="ar-SA"/>
        </w:rPr>
        <w:tab/>
        <w:t xml:space="preserve"> Профилактика</w:t>
      </w:r>
      <w:r>
        <w:rPr>
          <w:lang w:val="bg-BG" w:eastAsia="ar-SA"/>
        </w:rPr>
        <w:t>.</w:t>
      </w:r>
    </w:p>
    <w:p w:rsidR="003A0534" w:rsidRPr="003A0534" w:rsidRDefault="003A0534" w:rsidP="003A0534">
      <w:pPr>
        <w:suppressAutoHyphens/>
        <w:spacing w:before="100" w:beforeAutospacing="1" w:after="100" w:afterAutospacing="1"/>
        <w:ind w:firstLine="709"/>
        <w:contextualSpacing/>
        <w:jc w:val="both"/>
        <w:rPr>
          <w:lang w:val="bg-BG" w:eastAsia="ar-SA"/>
        </w:rPr>
      </w:pPr>
      <w:r w:rsidRPr="003A0534">
        <w:rPr>
          <w:lang w:val="bg-BG" w:eastAsia="ar-SA"/>
        </w:rPr>
        <w:t>-</w:t>
      </w:r>
      <w:r w:rsidRPr="003A0534">
        <w:rPr>
          <w:lang w:val="bg-BG" w:eastAsia="ar-SA"/>
        </w:rPr>
        <w:tab/>
        <w:t xml:space="preserve"> Ремонт на един модул</w:t>
      </w:r>
      <w:r>
        <w:rPr>
          <w:lang w:val="bg-BG" w:eastAsia="ar-SA"/>
        </w:rPr>
        <w:t>.</w:t>
      </w:r>
    </w:p>
    <w:p w:rsidR="003A0534" w:rsidRPr="003A0534" w:rsidRDefault="003A0534" w:rsidP="003A0534">
      <w:pPr>
        <w:suppressAutoHyphens/>
        <w:spacing w:before="100" w:beforeAutospacing="1" w:after="100" w:afterAutospacing="1"/>
        <w:ind w:firstLine="709"/>
        <w:contextualSpacing/>
        <w:jc w:val="both"/>
        <w:rPr>
          <w:lang w:val="bg-BG" w:eastAsia="ar-SA"/>
        </w:rPr>
      </w:pPr>
      <w:r w:rsidRPr="003A0534">
        <w:rPr>
          <w:lang w:val="bg-BG" w:eastAsia="ar-SA"/>
        </w:rPr>
        <w:t>-</w:t>
      </w:r>
      <w:r w:rsidRPr="003A0534">
        <w:rPr>
          <w:lang w:val="bg-BG" w:eastAsia="ar-SA"/>
        </w:rPr>
        <w:tab/>
        <w:t xml:space="preserve"> Ремонт на повече от един модул</w:t>
      </w:r>
      <w:r>
        <w:rPr>
          <w:lang w:val="bg-BG" w:eastAsia="ar-SA"/>
        </w:rPr>
        <w:t>.</w:t>
      </w:r>
    </w:p>
    <w:p w:rsidR="003A0534" w:rsidRDefault="003A0534" w:rsidP="003A0534">
      <w:pPr>
        <w:suppressAutoHyphens/>
        <w:spacing w:before="100" w:beforeAutospacing="1" w:after="100" w:afterAutospacing="1"/>
        <w:ind w:firstLine="709"/>
        <w:contextualSpacing/>
        <w:jc w:val="both"/>
        <w:rPr>
          <w:lang w:val="bg-BG" w:eastAsia="ar-SA"/>
        </w:rPr>
      </w:pPr>
      <w:r w:rsidRPr="003A0534">
        <w:rPr>
          <w:lang w:val="bg-BG" w:eastAsia="ar-SA"/>
        </w:rPr>
        <w:t>-</w:t>
      </w:r>
      <w:r w:rsidRPr="003A0534">
        <w:rPr>
          <w:lang w:val="bg-BG" w:eastAsia="ar-SA"/>
        </w:rPr>
        <w:tab/>
        <w:t xml:space="preserve"> Диагностика</w:t>
      </w:r>
      <w:r>
        <w:rPr>
          <w:lang w:val="bg-BG" w:eastAsia="ar-SA"/>
        </w:rPr>
        <w:t>.</w:t>
      </w:r>
    </w:p>
    <w:p w:rsidR="003A0534" w:rsidRDefault="003A0534" w:rsidP="003A0534">
      <w:pPr>
        <w:suppressAutoHyphens/>
        <w:spacing w:before="100" w:beforeAutospacing="1" w:after="100" w:afterAutospacing="1"/>
        <w:ind w:firstLine="709"/>
        <w:contextualSpacing/>
        <w:jc w:val="both"/>
        <w:rPr>
          <w:lang w:val="bg-BG" w:eastAsia="ar-SA"/>
        </w:rPr>
      </w:pPr>
    </w:p>
    <w:p w:rsidR="003A0534" w:rsidRDefault="003A0534" w:rsidP="003A0534">
      <w:pPr>
        <w:suppressAutoHyphens/>
        <w:spacing w:before="100" w:beforeAutospacing="1" w:after="100" w:afterAutospacing="1"/>
        <w:ind w:firstLine="709"/>
        <w:contextualSpacing/>
        <w:jc w:val="both"/>
        <w:rPr>
          <w:lang w:val="bg-BG"/>
        </w:rPr>
      </w:pPr>
      <w:r w:rsidRPr="00A237CF">
        <w:rPr>
          <w:lang w:val="bg-BG"/>
        </w:rPr>
        <w:t>Комисията провежда публично жребий за определяне на потенциалните изпълнители между класираните оферти с една  и съща цена, която се предлага в две или повече оферти.</w:t>
      </w:r>
    </w:p>
    <w:p w:rsidR="003A0534" w:rsidRDefault="003A0534" w:rsidP="003A0534">
      <w:pPr>
        <w:suppressAutoHyphens/>
        <w:spacing w:before="100" w:beforeAutospacing="1" w:after="100" w:afterAutospacing="1"/>
        <w:ind w:firstLine="709"/>
        <w:contextualSpacing/>
        <w:jc w:val="both"/>
        <w:rPr>
          <w:lang w:val="bg-BG"/>
        </w:rPr>
      </w:pPr>
    </w:p>
    <w:p w:rsidR="003A0534" w:rsidRPr="003A0534" w:rsidRDefault="003A0534" w:rsidP="003A0534">
      <w:pPr>
        <w:suppressAutoHyphens/>
        <w:spacing w:before="100" w:beforeAutospacing="1" w:after="100" w:afterAutospacing="1"/>
        <w:ind w:firstLine="709"/>
        <w:contextualSpacing/>
        <w:jc w:val="both"/>
        <w:rPr>
          <w:lang w:val="bg-BG" w:eastAsia="ar-SA"/>
        </w:rPr>
      </w:pPr>
    </w:p>
    <w:p w:rsidR="003A0534" w:rsidRPr="003A0534" w:rsidRDefault="003A0534" w:rsidP="00544011">
      <w:pPr>
        <w:numPr>
          <w:ilvl w:val="0"/>
          <w:numId w:val="54"/>
        </w:numPr>
        <w:suppressAutoHyphens/>
        <w:spacing w:before="100" w:beforeAutospacing="1" w:after="100" w:afterAutospacing="1"/>
        <w:jc w:val="both"/>
        <w:rPr>
          <w:rFonts w:eastAsia="Lucida Sans Unicode"/>
          <w:iCs/>
          <w:lang w:val="bg-BG" w:eastAsia="ar-SA"/>
        </w:rPr>
      </w:pPr>
      <w:r w:rsidRPr="00A237CF">
        <w:rPr>
          <w:b/>
          <w:lang w:val="bg-BG" w:eastAsia="ar-SA"/>
        </w:rPr>
        <w:t>Обособена позиция №2 –</w:t>
      </w:r>
      <w:r w:rsidRPr="00A237CF">
        <w:rPr>
          <w:lang w:val="bg-BG" w:eastAsia="ar-SA"/>
        </w:rPr>
        <w:t xml:space="preserve"> „Извънгаранционна техническа поддръжка и ремонт на специализирани скенери в УНСС“.</w:t>
      </w:r>
    </w:p>
    <w:p w:rsidR="003A0534" w:rsidRPr="003A0534" w:rsidRDefault="003A0534" w:rsidP="003A0534">
      <w:pPr>
        <w:suppressAutoHyphens/>
        <w:spacing w:before="100" w:beforeAutospacing="1" w:after="100" w:afterAutospacing="1"/>
        <w:ind w:firstLine="709"/>
        <w:jc w:val="both"/>
        <w:rPr>
          <w:rFonts w:eastAsia="Lucida Sans Unicode"/>
          <w:iCs/>
          <w:lang w:val="bg-BG" w:eastAsia="ar-SA"/>
        </w:rPr>
      </w:pPr>
      <w:r w:rsidRPr="003A0534">
        <w:rPr>
          <w:lang w:val="bg-BG" w:eastAsia="ar-SA"/>
        </w:rPr>
        <w:t>Икономически най-изгодната оферта  за обособена</w:t>
      </w:r>
      <w:r>
        <w:rPr>
          <w:lang w:val="bg-BG" w:eastAsia="ar-SA"/>
        </w:rPr>
        <w:t>та</w:t>
      </w:r>
      <w:r w:rsidRPr="003A0534">
        <w:rPr>
          <w:lang w:val="bg-BG" w:eastAsia="ar-SA"/>
        </w:rPr>
        <w:t xml:space="preserve"> позиция се определя въз основа на критерий за възлагане „най-ниска цена“ по чл. 70, ал. 2, т. 1 от ЗОП</w:t>
      </w:r>
      <w:r>
        <w:rPr>
          <w:lang w:val="bg-BG" w:eastAsia="ar-SA"/>
        </w:rPr>
        <w:t>, като най-ниската цена се формира от</w:t>
      </w:r>
      <w:r w:rsidRPr="003A0534">
        <w:rPr>
          <w:lang w:val="bg-BG" w:eastAsia="ar-SA"/>
        </w:rPr>
        <w:t xml:space="preserve"> най-ниска месечна абонаментна та</w:t>
      </w:r>
      <w:r>
        <w:rPr>
          <w:lang w:val="bg-BG" w:eastAsia="ar-SA"/>
        </w:rPr>
        <w:t>кса.</w:t>
      </w:r>
    </w:p>
    <w:p w:rsidR="001F12B4" w:rsidRPr="00A237CF" w:rsidRDefault="001F12B4" w:rsidP="001F12B4">
      <w:pPr>
        <w:shd w:val="clear" w:color="auto" w:fill="FFFFFF"/>
        <w:spacing w:line="276" w:lineRule="auto"/>
        <w:ind w:firstLine="709"/>
        <w:jc w:val="both"/>
        <w:rPr>
          <w:lang w:val="bg-BG"/>
        </w:rPr>
      </w:pPr>
      <w:r w:rsidRPr="00A237CF">
        <w:rPr>
          <w:lang w:val="bg-BG"/>
        </w:rPr>
        <w:t xml:space="preserve">Комисията провежда публично жребий за определяне на </w:t>
      </w:r>
      <w:r w:rsidR="002A6FB9" w:rsidRPr="00A237CF">
        <w:rPr>
          <w:lang w:val="bg-BG"/>
        </w:rPr>
        <w:t xml:space="preserve">потенциалните </w:t>
      </w:r>
      <w:r w:rsidRPr="00A237CF">
        <w:rPr>
          <w:lang w:val="bg-BG"/>
        </w:rPr>
        <w:t>изпълнител</w:t>
      </w:r>
      <w:r w:rsidR="002A6FB9" w:rsidRPr="00A237CF">
        <w:rPr>
          <w:lang w:val="bg-BG"/>
        </w:rPr>
        <w:t>и</w:t>
      </w:r>
      <w:r w:rsidRPr="00A237CF">
        <w:rPr>
          <w:lang w:val="bg-BG"/>
        </w:rPr>
        <w:t xml:space="preserve"> между класираните оферти с една  и съща цена, която се предлага в две или повече оферти.</w:t>
      </w:r>
    </w:p>
    <w:p w:rsidR="002A6FB9" w:rsidRPr="00A237CF" w:rsidRDefault="002A6FB9" w:rsidP="001F12B4">
      <w:pPr>
        <w:shd w:val="clear" w:color="auto" w:fill="FFFFFF"/>
        <w:spacing w:line="276" w:lineRule="auto"/>
        <w:ind w:firstLine="709"/>
        <w:jc w:val="both"/>
        <w:rPr>
          <w:lang w:val="bg-BG"/>
        </w:rPr>
      </w:pPr>
    </w:p>
    <w:p w:rsidR="009169AC" w:rsidRPr="00A237CF" w:rsidRDefault="009169AC" w:rsidP="009169AC">
      <w:pPr>
        <w:suppressAutoHyphens/>
        <w:ind w:left="-120"/>
        <w:rPr>
          <w:lang w:val="bg-BG" w:eastAsia="ar-SA"/>
        </w:rPr>
      </w:pPr>
    </w:p>
    <w:p w:rsidR="000B61CB" w:rsidRPr="00A237CF" w:rsidRDefault="000B61CB" w:rsidP="000B61CB">
      <w:pPr>
        <w:jc w:val="both"/>
        <w:rPr>
          <w:sz w:val="28"/>
          <w:szCs w:val="28"/>
          <w:lang w:val="bg-BG"/>
        </w:rPr>
      </w:pPr>
    </w:p>
    <w:p w:rsidR="005A6DC3" w:rsidRPr="00A237CF" w:rsidRDefault="005A6DC3" w:rsidP="005A6DC3">
      <w:pPr>
        <w:keepNext/>
        <w:numPr>
          <w:ilvl w:val="1"/>
          <w:numId w:val="0"/>
        </w:numPr>
        <w:tabs>
          <w:tab w:val="num" w:pos="0"/>
        </w:tabs>
        <w:suppressAutoHyphens/>
        <w:jc w:val="center"/>
        <w:outlineLvl w:val="1"/>
        <w:rPr>
          <w:b/>
          <w:sz w:val="32"/>
          <w:szCs w:val="32"/>
          <w:lang w:val="bg-BG" w:eastAsia="ar-SA"/>
        </w:rPr>
      </w:pPr>
      <w:r w:rsidRPr="00A237CF">
        <w:rPr>
          <w:b/>
          <w:sz w:val="32"/>
          <w:szCs w:val="32"/>
          <w:lang w:val="bg-BG" w:eastAsia="ar-SA"/>
        </w:rPr>
        <w:t>РАЗДЕЛ ІІІ</w:t>
      </w:r>
    </w:p>
    <w:p w:rsidR="00B4050E" w:rsidRPr="00A237CF" w:rsidRDefault="00B46453" w:rsidP="00B46453">
      <w:pPr>
        <w:suppressAutoHyphens/>
        <w:jc w:val="center"/>
        <w:rPr>
          <w:lang w:val="bg-BG"/>
        </w:rPr>
      </w:pPr>
      <w:r w:rsidRPr="00A237CF">
        <w:rPr>
          <w:b/>
          <w:caps/>
          <w:lang w:val="bg-BG" w:eastAsia="ar-SA"/>
        </w:rPr>
        <w:t>Условия и указания за реда за провеждане на процедурата</w:t>
      </w:r>
    </w:p>
    <w:p w:rsidR="00B4050E" w:rsidRPr="00A237CF" w:rsidRDefault="00B4050E" w:rsidP="00B4050E">
      <w:pPr>
        <w:suppressAutoHyphens/>
        <w:jc w:val="both"/>
        <w:rPr>
          <w:lang w:val="bg-BG"/>
        </w:rPr>
      </w:pPr>
    </w:p>
    <w:p w:rsidR="00B4050E" w:rsidRPr="00A237CF" w:rsidRDefault="00B4050E" w:rsidP="00B4050E">
      <w:pPr>
        <w:suppressAutoHyphens/>
        <w:jc w:val="both"/>
        <w:rPr>
          <w:lang w:val="bg-BG"/>
        </w:rPr>
      </w:pPr>
      <w:r w:rsidRPr="00A237CF">
        <w:rPr>
          <w:lang w:val="bg-BG"/>
        </w:rPr>
        <w:t>1.Условия за участие</w:t>
      </w:r>
    </w:p>
    <w:p w:rsidR="00B4050E" w:rsidRPr="00A237CF" w:rsidRDefault="00B4050E" w:rsidP="00B4050E">
      <w:pPr>
        <w:suppressAutoHyphens/>
        <w:jc w:val="both"/>
        <w:rPr>
          <w:lang w:val="bg-BG"/>
        </w:rPr>
      </w:pPr>
      <w:r w:rsidRPr="00A237CF">
        <w:rPr>
          <w:lang w:val="bg-BG"/>
        </w:rPr>
        <w:t xml:space="preserve"> 1.1. Право на участие</w:t>
      </w:r>
    </w:p>
    <w:p w:rsidR="0084750A" w:rsidRPr="00A237CF" w:rsidRDefault="0084750A" w:rsidP="0084750A">
      <w:pPr>
        <w:suppressAutoHyphens/>
        <w:jc w:val="both"/>
        <w:rPr>
          <w:lang w:val="bg-BG"/>
        </w:rPr>
      </w:pPr>
      <w:r w:rsidRPr="00A237CF">
        <w:rPr>
          <w:lang w:val="bg-BG"/>
        </w:rPr>
        <w:t xml:space="preserve">1.1.1. </w:t>
      </w:r>
      <w:r w:rsidR="000D3AE8">
        <w:rPr>
          <w:lang w:val="bg-BG"/>
        </w:rPr>
        <w:t>П</w:t>
      </w:r>
      <w:r w:rsidR="000D3AE8" w:rsidRPr="000D3AE8">
        <w:rPr>
          <w:lang w:val="bg-BG"/>
        </w:rPr>
        <w:t>ублично състезание</w:t>
      </w:r>
      <w:r w:rsidR="00C32E33" w:rsidRPr="000D3AE8">
        <w:rPr>
          <w:lang w:val="bg-BG"/>
        </w:rPr>
        <w:t xml:space="preserve"> </w:t>
      </w:r>
      <w:r w:rsidRPr="00A237CF">
        <w:rPr>
          <w:lang w:val="bg-BG"/>
        </w:rPr>
        <w:t xml:space="preserve"> е процедура за възлагане на обществена поръчка, при която всички заинтересовани лица могат да подадат оферта. Заинтересовани лица са български </w:t>
      </w:r>
      <w:r w:rsidRPr="00A237CF">
        <w:rPr>
          <w:lang w:val="bg-BG"/>
        </w:rPr>
        <w:lastRenderedPageBreak/>
        <w:t xml:space="preserve">или чуждестранни физически или юридически лица, включително техни обединения, които отговарят на определените в ЗОП и предварително обявените от Възложителя условия. Не може да участва в обществената поръчка участник, за който са налице  обстоятелствата по чл. 54, ал. 1 от ЗОП при спазване на разпоредбите на чл. 54, ал. 3 от ЗОП.  </w:t>
      </w:r>
    </w:p>
    <w:p w:rsidR="0084750A" w:rsidRPr="00A237CF" w:rsidRDefault="0084750A" w:rsidP="0084750A">
      <w:pPr>
        <w:suppressAutoHyphens/>
        <w:jc w:val="both"/>
        <w:rPr>
          <w:lang w:val="bg-BG"/>
        </w:rPr>
      </w:pPr>
      <w:r w:rsidRPr="00A237CF">
        <w:rPr>
          <w:lang w:val="bg-BG"/>
        </w:rPr>
        <w:t>1.1.2. Лице, което участва в обединение или е дало съгласие да бъде подизпълнител на друг участник, не може да подава самостоятелно оферта.</w:t>
      </w:r>
    </w:p>
    <w:p w:rsidR="0084750A" w:rsidRPr="00A237CF" w:rsidRDefault="0084750A" w:rsidP="0084750A">
      <w:pPr>
        <w:suppressAutoHyphens/>
        <w:jc w:val="both"/>
        <w:rPr>
          <w:lang w:val="bg-BG"/>
        </w:rPr>
      </w:pPr>
      <w:r w:rsidRPr="00A237CF">
        <w:rPr>
          <w:lang w:val="bg-BG"/>
        </w:rPr>
        <w:t>1.1.3. В процедура за възлагане на обществена поръчка едно физическо или юридическо лице може да участва само в едно обединение.</w:t>
      </w:r>
    </w:p>
    <w:p w:rsidR="0084750A" w:rsidRPr="00A237CF" w:rsidRDefault="0084750A" w:rsidP="0084750A">
      <w:pPr>
        <w:suppressAutoHyphens/>
        <w:jc w:val="both"/>
        <w:rPr>
          <w:lang w:val="bg-BG"/>
        </w:rPr>
      </w:pPr>
      <w:r w:rsidRPr="00A237CF">
        <w:rPr>
          <w:lang w:val="bg-BG"/>
        </w:rPr>
        <w:t>1.1.4. Свързани лица не могат да бъдат самостоятелни кандидати или участници в една и съща процедура</w:t>
      </w:r>
    </w:p>
    <w:p w:rsidR="0084750A" w:rsidRPr="00A237CF" w:rsidRDefault="0084750A" w:rsidP="0010411B">
      <w:pPr>
        <w:suppressAutoHyphens/>
        <w:jc w:val="both"/>
        <w:rPr>
          <w:lang w:val="bg-BG"/>
        </w:rPr>
      </w:pPr>
      <w:r w:rsidRPr="00A237CF">
        <w:rPr>
          <w:lang w:val="bg-BG"/>
        </w:rPr>
        <w:t>1.1.5. Когато обществената поръчка има обособени позиции, условията по т. 1.1.1. – 1.1.4. се прилагат отделно за всяка от обособените позиции.</w:t>
      </w:r>
      <w:r w:rsidRPr="00A237CF">
        <w:rPr>
          <w:lang w:val="bg-BG"/>
        </w:rPr>
        <w:tab/>
      </w:r>
    </w:p>
    <w:p w:rsidR="00B4050E" w:rsidRPr="00A237CF" w:rsidRDefault="00B4050E" w:rsidP="0084750A">
      <w:pPr>
        <w:suppressAutoHyphens/>
        <w:jc w:val="both"/>
        <w:rPr>
          <w:lang w:val="bg-BG"/>
        </w:rPr>
      </w:pPr>
      <w:r w:rsidRPr="00A237CF">
        <w:rPr>
          <w:lang w:val="bg-BG"/>
        </w:rPr>
        <w:t>1.2. Подаване на офертите</w:t>
      </w:r>
    </w:p>
    <w:p w:rsidR="00B4050E" w:rsidRPr="00A51217" w:rsidRDefault="00B4050E" w:rsidP="00B4050E">
      <w:pPr>
        <w:suppressAutoHyphens/>
        <w:jc w:val="both"/>
      </w:pPr>
      <w:r w:rsidRPr="00A51217">
        <w:rPr>
          <w:lang w:val="bg-BG"/>
        </w:rPr>
        <w:t xml:space="preserve">Предложенията на участниците се представят в УНСС – гр.София, в кабинет 5002 до </w:t>
      </w:r>
      <w:r w:rsidR="00AE3D53" w:rsidRPr="00A51217">
        <w:t>08</w:t>
      </w:r>
      <w:r w:rsidRPr="00A51217">
        <w:rPr>
          <w:lang w:val="bg-BG"/>
        </w:rPr>
        <w:t>.</w:t>
      </w:r>
      <w:r w:rsidR="000D2D59" w:rsidRPr="00A51217">
        <w:t>0</w:t>
      </w:r>
      <w:r w:rsidR="004D1747" w:rsidRPr="00A51217">
        <w:t>5</w:t>
      </w:r>
      <w:r w:rsidRPr="00A51217">
        <w:rPr>
          <w:lang w:val="bg-BG"/>
        </w:rPr>
        <w:t>.2</w:t>
      </w:r>
      <w:bookmarkStart w:id="1" w:name="_GoBack"/>
      <w:bookmarkEnd w:id="1"/>
      <w:r w:rsidRPr="00A51217">
        <w:rPr>
          <w:lang w:val="bg-BG"/>
        </w:rPr>
        <w:t>01</w:t>
      </w:r>
      <w:r w:rsidR="000D2D59" w:rsidRPr="00A51217">
        <w:t>8</w:t>
      </w:r>
      <w:r w:rsidRPr="00A51217">
        <w:rPr>
          <w:lang w:val="bg-BG"/>
        </w:rPr>
        <w:t xml:space="preserve"> г. вкл.. До изтичане на крайния срок офертите могат да се подават всеки работен за УНСС ден от </w:t>
      </w:r>
      <w:r w:rsidR="0010411B" w:rsidRPr="00A51217">
        <w:rPr>
          <w:lang w:val="bg-BG"/>
        </w:rPr>
        <w:t>08</w:t>
      </w:r>
      <w:r w:rsidRPr="00A51217">
        <w:rPr>
          <w:lang w:val="bg-BG"/>
        </w:rPr>
        <w:t xml:space="preserve">.00 до </w:t>
      </w:r>
      <w:r w:rsidR="0010411B" w:rsidRPr="00A51217">
        <w:rPr>
          <w:lang w:val="bg-BG"/>
        </w:rPr>
        <w:t>12</w:t>
      </w:r>
      <w:r w:rsidRPr="00A51217">
        <w:rPr>
          <w:lang w:val="bg-BG"/>
        </w:rPr>
        <w:t xml:space="preserve">.00 часа и от </w:t>
      </w:r>
      <w:r w:rsidR="0010411B" w:rsidRPr="00A51217">
        <w:rPr>
          <w:lang w:val="bg-BG"/>
        </w:rPr>
        <w:t>12</w:t>
      </w:r>
      <w:r w:rsidRPr="00A51217">
        <w:rPr>
          <w:lang w:val="bg-BG"/>
        </w:rPr>
        <w:t>.</w:t>
      </w:r>
      <w:r w:rsidR="0010411B" w:rsidRPr="00A51217">
        <w:rPr>
          <w:lang w:val="bg-BG"/>
        </w:rPr>
        <w:t>45</w:t>
      </w:r>
      <w:r w:rsidRPr="00A51217">
        <w:rPr>
          <w:lang w:val="bg-BG"/>
        </w:rPr>
        <w:t xml:space="preserve"> до </w:t>
      </w:r>
      <w:r w:rsidR="0010411B" w:rsidRPr="00A51217">
        <w:rPr>
          <w:lang w:val="bg-BG"/>
        </w:rPr>
        <w:t>16</w:t>
      </w:r>
      <w:r w:rsidRPr="00A51217">
        <w:rPr>
          <w:lang w:val="bg-BG"/>
        </w:rPr>
        <w:t>.</w:t>
      </w:r>
      <w:r w:rsidR="0010411B" w:rsidRPr="00A51217">
        <w:rPr>
          <w:lang w:val="bg-BG"/>
        </w:rPr>
        <w:t>45</w:t>
      </w:r>
      <w:r w:rsidRPr="00A51217">
        <w:rPr>
          <w:lang w:val="bg-BG"/>
        </w:rPr>
        <w:t xml:space="preserve"> часа.</w:t>
      </w:r>
    </w:p>
    <w:p w:rsidR="00B4050E" w:rsidRPr="00A51217" w:rsidRDefault="00B4050E" w:rsidP="00B4050E">
      <w:pPr>
        <w:suppressAutoHyphens/>
        <w:jc w:val="both"/>
        <w:rPr>
          <w:lang w:val="bg-BG"/>
        </w:rPr>
      </w:pPr>
      <w:r w:rsidRPr="00A51217">
        <w:rPr>
          <w:lang w:val="bg-BG"/>
        </w:rPr>
        <w:t xml:space="preserve"> 1.3. Място, дата и час на отваряне на офертите.</w:t>
      </w:r>
    </w:p>
    <w:p w:rsidR="00B4050E" w:rsidRPr="00A237CF" w:rsidRDefault="00B4050E" w:rsidP="00B4050E">
      <w:pPr>
        <w:suppressAutoHyphens/>
        <w:jc w:val="both"/>
        <w:rPr>
          <w:lang w:val="bg-BG"/>
        </w:rPr>
      </w:pPr>
      <w:r w:rsidRPr="00A51217">
        <w:rPr>
          <w:lang w:val="bg-BG"/>
        </w:rPr>
        <w:t xml:space="preserve">Офертите ще бъдат отворени на </w:t>
      </w:r>
      <w:r w:rsidR="00AE3D53" w:rsidRPr="00A51217">
        <w:t>09</w:t>
      </w:r>
      <w:r w:rsidRPr="00A51217">
        <w:rPr>
          <w:lang w:val="bg-BG"/>
        </w:rPr>
        <w:t>.</w:t>
      </w:r>
      <w:r w:rsidR="000D2D59" w:rsidRPr="00A51217">
        <w:t>0</w:t>
      </w:r>
      <w:r w:rsidR="004D1747" w:rsidRPr="00A51217">
        <w:rPr>
          <w:lang w:val="bg-BG"/>
        </w:rPr>
        <w:t>5</w:t>
      </w:r>
      <w:r w:rsidRPr="00A51217">
        <w:rPr>
          <w:lang w:val="bg-BG"/>
        </w:rPr>
        <w:t>.201</w:t>
      </w:r>
      <w:r w:rsidR="000D2D59" w:rsidRPr="00A51217">
        <w:t xml:space="preserve">8 </w:t>
      </w:r>
      <w:r w:rsidRPr="00A51217">
        <w:rPr>
          <w:lang w:val="bg-BG"/>
        </w:rPr>
        <w:t>г. в 1</w:t>
      </w:r>
      <w:r w:rsidR="00AE3D53" w:rsidRPr="00A51217">
        <w:t>4</w:t>
      </w:r>
      <w:r w:rsidRPr="00A51217">
        <w:rPr>
          <w:lang w:val="bg-BG"/>
        </w:rPr>
        <w:t>.00 ч. в сградата на УНСС –  София, Студентски град “Христо Ботев”, Ректорат, зала № П008</w:t>
      </w:r>
      <w:r w:rsidR="00AA7E6F" w:rsidRPr="00A51217">
        <w:rPr>
          <w:lang w:val="bg-BG"/>
        </w:rPr>
        <w:t>.</w:t>
      </w:r>
    </w:p>
    <w:p w:rsidR="00B4050E" w:rsidRPr="00A237CF" w:rsidRDefault="00B4050E" w:rsidP="00B4050E">
      <w:pPr>
        <w:suppressAutoHyphens/>
        <w:jc w:val="both"/>
        <w:rPr>
          <w:lang w:val="bg-BG"/>
        </w:rPr>
      </w:pPr>
      <w:r w:rsidRPr="00A237CF">
        <w:rPr>
          <w:lang w:val="bg-BG"/>
        </w:rPr>
        <w:t xml:space="preserve">  1.4. Срок на валидност на офертите – </w:t>
      </w:r>
      <w:r w:rsidR="004552C0" w:rsidRPr="00A237CF">
        <w:rPr>
          <w:lang w:val="bg-BG"/>
        </w:rPr>
        <w:t>4 месеца</w:t>
      </w:r>
      <w:r w:rsidRPr="00A237CF">
        <w:rPr>
          <w:lang w:val="bg-BG"/>
        </w:rPr>
        <w:t xml:space="preserve"> от крайни</w:t>
      </w:r>
      <w:r w:rsidR="0010411B" w:rsidRPr="00A237CF">
        <w:rPr>
          <w:lang w:val="bg-BG"/>
        </w:rPr>
        <w:t>я срок за получаване на оферти.</w:t>
      </w:r>
    </w:p>
    <w:p w:rsidR="00B4050E" w:rsidRPr="00A237CF" w:rsidRDefault="00B4050E" w:rsidP="006D6716">
      <w:pPr>
        <w:suppressAutoHyphens/>
        <w:ind w:firstLine="720"/>
        <w:jc w:val="both"/>
        <w:rPr>
          <w:lang w:val="bg-BG"/>
        </w:rPr>
      </w:pPr>
      <w:r w:rsidRPr="00A237CF">
        <w:rPr>
          <w:lang w:val="bg-BG"/>
        </w:rPr>
        <w:t>2. Указания за подготовка и представяне на офертите</w:t>
      </w:r>
    </w:p>
    <w:p w:rsidR="00B4050E" w:rsidRPr="00A237CF" w:rsidRDefault="00B4050E" w:rsidP="006D6716">
      <w:pPr>
        <w:suppressAutoHyphens/>
        <w:ind w:firstLine="720"/>
        <w:jc w:val="both"/>
        <w:rPr>
          <w:lang w:val="bg-BG"/>
        </w:rPr>
      </w:pPr>
      <w:r w:rsidRPr="00A237CF">
        <w:rPr>
          <w:lang w:val="bg-BG"/>
        </w:rPr>
        <w:t xml:space="preserve">Всеки участник подава само една оферта в един вариант, като се придържа точно към предварително обявените от възложителя условия. Поставянето на различни от тези условия и изисквания от страна на участника води до отхвърляне на съответната оферта. Единствено офертите, които отговарят на изискванията, определени в тази Документация ще бъдат приети за разглеждане, оценяване и класиране. </w:t>
      </w:r>
    </w:p>
    <w:p w:rsidR="00B4050E" w:rsidRPr="00A237CF" w:rsidRDefault="00B4050E" w:rsidP="006D6716">
      <w:pPr>
        <w:suppressAutoHyphens/>
        <w:ind w:firstLine="720"/>
        <w:jc w:val="both"/>
        <w:rPr>
          <w:lang w:val="bg-BG"/>
        </w:rPr>
      </w:pPr>
      <w:r w:rsidRPr="00A237CF">
        <w:rPr>
          <w:lang w:val="bg-BG"/>
        </w:rPr>
        <w:t xml:space="preserve">Всяка оферта </w:t>
      </w:r>
      <w:r w:rsidR="0010411B" w:rsidRPr="00A237CF">
        <w:rPr>
          <w:lang w:val="bg-BG"/>
        </w:rPr>
        <w:t>включва документите по 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r w:rsidRPr="00A237CF">
        <w:rPr>
          <w:lang w:val="bg-BG"/>
        </w:rPr>
        <w:t xml:space="preserve"> </w:t>
      </w:r>
    </w:p>
    <w:p w:rsidR="00F2061E" w:rsidRPr="00A237CF" w:rsidRDefault="00F2061E" w:rsidP="006D6716">
      <w:pPr>
        <w:suppressAutoHyphens/>
        <w:ind w:firstLine="360"/>
        <w:jc w:val="both"/>
        <w:rPr>
          <w:lang w:val="bg-BG"/>
        </w:rPr>
      </w:pPr>
      <w:r w:rsidRPr="00A237CF">
        <w:rPr>
          <w:lang w:val="bg-BG"/>
        </w:rPr>
        <w:t>В случай, че участникът участва като обединение (или консорциум), което не е регистрирано като самостоятелно юридическо лице, тогава участникът следва да представи копие от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F2061E" w:rsidRPr="00A237CF" w:rsidRDefault="00F2061E" w:rsidP="00CB07D9">
      <w:pPr>
        <w:numPr>
          <w:ilvl w:val="0"/>
          <w:numId w:val="8"/>
        </w:numPr>
        <w:suppressAutoHyphens/>
        <w:jc w:val="both"/>
        <w:rPr>
          <w:lang w:val="bg-BG"/>
        </w:rPr>
      </w:pPr>
      <w:r w:rsidRPr="00A237CF">
        <w:rPr>
          <w:lang w:val="bg-BG"/>
        </w:rPr>
        <w:t>правата и задълженията на участниците в обединението;</w:t>
      </w:r>
    </w:p>
    <w:p w:rsidR="00F2061E" w:rsidRPr="00A237CF" w:rsidRDefault="00F2061E" w:rsidP="00CB07D9">
      <w:pPr>
        <w:numPr>
          <w:ilvl w:val="0"/>
          <w:numId w:val="8"/>
        </w:numPr>
        <w:suppressAutoHyphens/>
        <w:jc w:val="both"/>
        <w:rPr>
          <w:lang w:val="bg-BG"/>
        </w:rPr>
      </w:pPr>
      <w:r w:rsidRPr="00A237CF">
        <w:rPr>
          <w:lang w:val="bg-BG"/>
        </w:rPr>
        <w:t>разпределението на отговорността между членовете на обединението;</w:t>
      </w:r>
    </w:p>
    <w:p w:rsidR="00F2061E" w:rsidRPr="00A237CF" w:rsidRDefault="00F2061E" w:rsidP="00CB07D9">
      <w:pPr>
        <w:numPr>
          <w:ilvl w:val="0"/>
          <w:numId w:val="8"/>
        </w:numPr>
        <w:suppressAutoHyphens/>
        <w:jc w:val="both"/>
        <w:rPr>
          <w:lang w:val="bg-BG"/>
        </w:rPr>
      </w:pPr>
      <w:r w:rsidRPr="00A237CF">
        <w:rPr>
          <w:lang w:val="bg-BG"/>
        </w:rPr>
        <w:t>дейностите, които ще изпълнява всеки член на обединението.</w:t>
      </w:r>
    </w:p>
    <w:p w:rsidR="00F2061E" w:rsidRPr="00A237CF" w:rsidRDefault="00F2061E" w:rsidP="006D6716">
      <w:pPr>
        <w:suppressAutoHyphens/>
        <w:ind w:firstLine="360"/>
        <w:jc w:val="both"/>
        <w:rPr>
          <w:lang w:val="bg-BG"/>
        </w:rPr>
      </w:pPr>
      <w:r w:rsidRPr="00A237CF">
        <w:rPr>
          <w:lang w:val="bg-BG"/>
        </w:rPr>
        <w:t xml:space="preserve">Не се допускат промени в състава на обединението след подаването на офертата, както и промени във вътрешното разпределение на дейностите между участниците в обединението. </w:t>
      </w:r>
      <w:r w:rsidR="006D6716" w:rsidRPr="00A237CF">
        <w:rPr>
          <w:lang w:val="bg-BG"/>
        </w:rPr>
        <w:t xml:space="preserve"> </w:t>
      </w:r>
      <w:r w:rsidR="006D6716" w:rsidRPr="00A237CF">
        <w:rPr>
          <w:lang w:val="bg-BG"/>
        </w:rPr>
        <w:tab/>
      </w:r>
      <w:r w:rsidRPr="00A237CF">
        <w:rPr>
          <w:lang w:val="bg-BG"/>
        </w:rPr>
        <w:t>Когато в договора за създаването на обединение / консорциум липсват клаузи, гарантиращи изпълнението на горепосочените условия, или състава на обединението се е променил след подаването на офертата – участникът ще бъде отстранен от участие в процедурата за възлагане на настоящата обществена поръчка.</w:t>
      </w:r>
    </w:p>
    <w:p w:rsidR="00F2061E" w:rsidRPr="00A237CF" w:rsidRDefault="00F2061E" w:rsidP="006D6716">
      <w:pPr>
        <w:suppressAutoHyphens/>
        <w:ind w:firstLine="360"/>
        <w:jc w:val="both"/>
        <w:rPr>
          <w:lang w:val="bg-BG"/>
        </w:rPr>
      </w:pPr>
      <w:r w:rsidRPr="00A237CF">
        <w:rPr>
          <w:lang w:val="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F2061E" w:rsidRPr="00A237CF" w:rsidRDefault="00F2061E" w:rsidP="006D6716">
      <w:pPr>
        <w:suppressAutoHyphens/>
        <w:ind w:firstLine="360"/>
        <w:jc w:val="both"/>
        <w:rPr>
          <w:lang w:val="bg-BG"/>
        </w:rPr>
      </w:pPr>
      <w:r w:rsidRPr="00A237CF">
        <w:rPr>
          <w:lang w:val="bg-BG"/>
        </w:rPr>
        <w:lastRenderedPageBreak/>
        <w:t>Участниците в обединението носят солидарна отговорност за изпълнение на договора за обществената поръчка.</w:t>
      </w:r>
    </w:p>
    <w:p w:rsidR="00F2061E" w:rsidRPr="00A237CF" w:rsidRDefault="00F2061E" w:rsidP="006D6716">
      <w:pPr>
        <w:suppressAutoHyphens/>
        <w:ind w:firstLine="360"/>
        <w:jc w:val="both"/>
        <w:rPr>
          <w:lang w:val="bg-BG"/>
        </w:rPr>
      </w:pPr>
      <w:r w:rsidRPr="00A237CF">
        <w:rPr>
          <w:lang w:val="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rsidR="00F2061E" w:rsidRPr="00A237CF" w:rsidRDefault="00F2061E" w:rsidP="006D6716">
      <w:pPr>
        <w:suppressAutoHyphens/>
        <w:ind w:firstLine="360"/>
        <w:jc w:val="both"/>
        <w:rPr>
          <w:lang w:val="bg-BG"/>
        </w:rPr>
      </w:pPr>
      <w:r w:rsidRPr="00A237CF">
        <w:rPr>
          <w:lang w:val="bg-BG"/>
        </w:rPr>
        <w:t>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F2061E" w:rsidRPr="00A237CF" w:rsidRDefault="00F2061E" w:rsidP="006D6716">
      <w:pPr>
        <w:suppressAutoHyphens/>
        <w:ind w:firstLine="360"/>
        <w:jc w:val="both"/>
        <w:rPr>
          <w:lang w:val="bg-BG"/>
        </w:rPr>
      </w:pPr>
      <w:r w:rsidRPr="00A237CF">
        <w:rPr>
          <w:lang w:val="bg-BG"/>
        </w:rPr>
        <w:t>Когато кандидатът или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в предходното изречение.</w:t>
      </w:r>
    </w:p>
    <w:p w:rsidR="00F2061E" w:rsidRDefault="00F2061E" w:rsidP="006D6716">
      <w:pPr>
        <w:suppressAutoHyphens/>
        <w:ind w:firstLine="360"/>
        <w:jc w:val="both"/>
        <w:rPr>
          <w:lang w:val="bg-BG"/>
        </w:rPr>
      </w:pPr>
      <w:r w:rsidRPr="00A237CF">
        <w:rPr>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rsidR="0064354A" w:rsidRPr="00F2061E" w:rsidRDefault="0064354A" w:rsidP="0064354A">
      <w:pPr>
        <w:suppressAutoHyphens/>
        <w:ind w:firstLine="360"/>
        <w:jc w:val="both"/>
        <w:rPr>
          <w:lang w:val="bg-BG"/>
        </w:rPr>
      </w:pPr>
      <w:r w:rsidRPr="008A4825">
        <w:rPr>
          <w:lang w:val="bg-BG"/>
        </w:rPr>
        <w:t>Единният европейски документ за обществени поръчки се предоставя в електронен вид по образец, утвърден с акт на Европейската комисия.</w:t>
      </w:r>
    </w:p>
    <w:p w:rsidR="00F2061E" w:rsidRPr="00A237CF" w:rsidRDefault="00F2061E" w:rsidP="006D6716">
      <w:pPr>
        <w:suppressAutoHyphens/>
        <w:ind w:firstLine="360"/>
        <w:jc w:val="both"/>
        <w:rPr>
          <w:lang w:val="bg-BG"/>
        </w:rPr>
      </w:pPr>
      <w:r w:rsidRPr="00A237CF">
        <w:rPr>
          <w:lang w:val="bg-BG"/>
        </w:rPr>
        <w:t>Възложителят може да изисква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F2061E" w:rsidRPr="00A237CF" w:rsidRDefault="00F2061E" w:rsidP="006D6716">
      <w:pPr>
        <w:suppressAutoHyphens/>
        <w:ind w:firstLine="360"/>
        <w:jc w:val="both"/>
        <w:rPr>
          <w:lang w:val="bg-BG"/>
        </w:rPr>
      </w:pPr>
      <w:r w:rsidRPr="00A237CF">
        <w:rPr>
          <w:lang w:val="bg-BG"/>
        </w:rPr>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F2061E" w:rsidRPr="00A237CF" w:rsidRDefault="00F2061E" w:rsidP="00F2061E">
      <w:pPr>
        <w:suppressAutoHyphens/>
        <w:ind w:firstLine="720"/>
        <w:jc w:val="both"/>
        <w:rPr>
          <w:lang w:val="bg-BG"/>
        </w:rPr>
      </w:pPr>
      <w:r w:rsidRPr="00A237CF">
        <w:rPr>
          <w:lang w:val="bg-BG"/>
        </w:rPr>
        <w:t>Офертата се представя на български език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 Върху опаковката участникът посочва:</w:t>
      </w:r>
    </w:p>
    <w:p w:rsidR="00F2061E" w:rsidRPr="00A237CF" w:rsidRDefault="00F2061E" w:rsidP="00CB07D9">
      <w:pPr>
        <w:numPr>
          <w:ilvl w:val="0"/>
          <w:numId w:val="9"/>
        </w:numPr>
        <w:suppressAutoHyphens/>
        <w:jc w:val="both"/>
        <w:rPr>
          <w:lang w:val="bg-BG"/>
        </w:rPr>
      </w:pPr>
      <w:r w:rsidRPr="00A237CF">
        <w:rPr>
          <w:lang w:val="bg-BG"/>
        </w:rPr>
        <w:t>наименованието на  участника, включително участниците в обединението, когато е приложимо;</w:t>
      </w:r>
    </w:p>
    <w:p w:rsidR="00F2061E" w:rsidRPr="00A237CF" w:rsidRDefault="00F2061E" w:rsidP="00CB07D9">
      <w:pPr>
        <w:numPr>
          <w:ilvl w:val="0"/>
          <w:numId w:val="9"/>
        </w:numPr>
        <w:suppressAutoHyphens/>
        <w:jc w:val="both"/>
        <w:rPr>
          <w:lang w:val="bg-BG"/>
        </w:rPr>
      </w:pPr>
      <w:r w:rsidRPr="00A237CF">
        <w:rPr>
          <w:lang w:val="bg-BG"/>
        </w:rPr>
        <w:t>адрес за кореспонденция, телефон и по възможност – факс и електронен адрес;</w:t>
      </w:r>
    </w:p>
    <w:p w:rsidR="00F2061E" w:rsidRPr="00A237CF" w:rsidRDefault="00F2061E" w:rsidP="00CB07D9">
      <w:pPr>
        <w:numPr>
          <w:ilvl w:val="0"/>
          <w:numId w:val="9"/>
        </w:numPr>
        <w:suppressAutoHyphens/>
        <w:jc w:val="both"/>
        <w:rPr>
          <w:lang w:val="bg-BG"/>
        </w:rPr>
      </w:pPr>
      <w:r w:rsidRPr="00A237CF">
        <w:rPr>
          <w:lang w:val="bg-BG"/>
        </w:rPr>
        <w:t>наименованието на поръчката, а когато е приложимо – и обособените позиции, за които се подават документите.</w:t>
      </w:r>
    </w:p>
    <w:p w:rsidR="00B4050E" w:rsidRPr="00A237CF" w:rsidRDefault="00F2061E" w:rsidP="006D6716">
      <w:pPr>
        <w:suppressAutoHyphens/>
        <w:ind w:firstLine="360"/>
        <w:jc w:val="both"/>
        <w:rPr>
          <w:lang w:val="bg-BG"/>
        </w:rPr>
      </w:pPr>
      <w:r w:rsidRPr="00A237CF">
        <w:rPr>
          <w:lang w:val="bg-BG"/>
        </w:rPr>
        <w:t>Опаковката включва документите по 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p>
    <w:p w:rsidR="00AE2770" w:rsidRPr="00A237CF" w:rsidRDefault="00AE2770" w:rsidP="00F2061E">
      <w:pPr>
        <w:suppressAutoHyphens/>
        <w:ind w:firstLine="360"/>
        <w:jc w:val="both"/>
        <w:rPr>
          <w:lang w:val="bg-BG"/>
        </w:rPr>
      </w:pPr>
      <w:r w:rsidRPr="00A237CF">
        <w:rPr>
          <w:lang w:val="bg-BG"/>
        </w:rPr>
        <w:t>В случай, че участниците прилагат документи на чужд език, вкл. и документи участващи в класирането, същите следва да бъдат представени и в превод, непредставянето на превод се счита че документът не е представен.</w:t>
      </w:r>
    </w:p>
    <w:p w:rsidR="00AE2770" w:rsidRPr="00A237CF" w:rsidRDefault="00AE2770" w:rsidP="00F2061E">
      <w:pPr>
        <w:suppressAutoHyphens/>
        <w:ind w:firstLine="360"/>
        <w:jc w:val="both"/>
        <w:rPr>
          <w:lang w:val="bg-BG"/>
        </w:rPr>
      </w:pPr>
      <w:r w:rsidRPr="00A237CF">
        <w:rPr>
          <w:lang w:val="bg-BG"/>
        </w:rPr>
        <w:t xml:space="preserve">Всяка страница на офертата следва да е подписана, подпечатана и номерирана с пореден номер на страницата. </w:t>
      </w:r>
    </w:p>
    <w:p w:rsidR="00667503" w:rsidRPr="00A237CF" w:rsidRDefault="00667503" w:rsidP="00667503">
      <w:pPr>
        <w:suppressAutoHyphens/>
        <w:ind w:firstLine="360"/>
        <w:jc w:val="both"/>
        <w:rPr>
          <w:lang w:val="bg-BG"/>
        </w:rPr>
      </w:pPr>
      <w:r w:rsidRPr="00A237CF">
        <w:rPr>
          <w:lang w:val="bg-BG"/>
        </w:rPr>
        <w:lastRenderedPageBreak/>
        <w:t>За получените оферти за участие при възложителя се води регистър, в който се отбелязват:</w:t>
      </w:r>
    </w:p>
    <w:p w:rsidR="00667503" w:rsidRPr="00A237CF" w:rsidRDefault="00667503" w:rsidP="00667503">
      <w:pPr>
        <w:suppressAutoHyphens/>
        <w:ind w:firstLine="360"/>
        <w:jc w:val="both"/>
        <w:rPr>
          <w:lang w:val="bg-BG"/>
        </w:rPr>
      </w:pPr>
      <w:r w:rsidRPr="00A237CF">
        <w:rPr>
          <w:lang w:val="bg-BG"/>
        </w:rPr>
        <w:t>1. подател на офертата или заявлението за участие;</w:t>
      </w:r>
    </w:p>
    <w:p w:rsidR="00667503" w:rsidRPr="00A237CF" w:rsidRDefault="00667503" w:rsidP="00667503">
      <w:pPr>
        <w:suppressAutoHyphens/>
        <w:ind w:firstLine="360"/>
        <w:jc w:val="both"/>
        <w:rPr>
          <w:lang w:val="bg-BG"/>
        </w:rPr>
      </w:pPr>
      <w:r w:rsidRPr="00A237CF">
        <w:rPr>
          <w:lang w:val="bg-BG"/>
        </w:rPr>
        <w:t xml:space="preserve">2. номер, дата и час на получаване; </w:t>
      </w:r>
    </w:p>
    <w:p w:rsidR="00667503" w:rsidRPr="00A237CF" w:rsidRDefault="00667503" w:rsidP="00667503">
      <w:pPr>
        <w:suppressAutoHyphens/>
        <w:ind w:firstLine="360"/>
        <w:jc w:val="both"/>
        <w:rPr>
          <w:lang w:val="bg-BG"/>
        </w:rPr>
      </w:pPr>
      <w:r w:rsidRPr="00A237CF">
        <w:rPr>
          <w:lang w:val="bg-BG"/>
        </w:rPr>
        <w:t>3. причините за връщане на офертата, когато е приложимо.</w:t>
      </w:r>
    </w:p>
    <w:p w:rsidR="00667503" w:rsidRPr="00A237CF" w:rsidRDefault="00667503" w:rsidP="006D6716">
      <w:pPr>
        <w:suppressAutoHyphens/>
        <w:ind w:firstLine="360"/>
        <w:jc w:val="both"/>
        <w:rPr>
          <w:lang w:val="bg-BG"/>
        </w:rPr>
      </w:pPr>
      <w:r w:rsidRPr="00A237CF">
        <w:rPr>
          <w:lang w:val="bg-BG"/>
        </w:rPr>
        <w:t xml:space="preserve">При получаване на офертата върху опаковката се отбелязват поредният номер, датата и часът на получаването, за което на </w:t>
      </w:r>
      <w:r w:rsidR="006D6716" w:rsidRPr="00A237CF">
        <w:rPr>
          <w:lang w:val="bg-BG"/>
        </w:rPr>
        <w:t>приносителя се издава документ.</w:t>
      </w:r>
    </w:p>
    <w:p w:rsidR="00667503" w:rsidRPr="00A237CF" w:rsidRDefault="00667503" w:rsidP="006D6716">
      <w:pPr>
        <w:suppressAutoHyphens/>
        <w:ind w:firstLine="360"/>
        <w:jc w:val="both"/>
        <w:rPr>
          <w:lang w:val="bg-BG"/>
        </w:rPr>
      </w:pPr>
      <w:r w:rsidRPr="00A237CF">
        <w:rPr>
          <w:lang w:val="bg-BG"/>
        </w:rPr>
        <w:t>Не се приемат оферти, които са представени след изтичане на крайния срок за получаване или са в незапечатана опаковка или</w:t>
      </w:r>
      <w:r w:rsidR="006D6716" w:rsidRPr="00A237CF">
        <w:rPr>
          <w:lang w:val="bg-BG"/>
        </w:rPr>
        <w:t xml:space="preserve"> в опаковка с нарушена цялост. </w:t>
      </w:r>
    </w:p>
    <w:p w:rsidR="00667503" w:rsidRPr="00A237CF" w:rsidRDefault="00667503" w:rsidP="00667503">
      <w:pPr>
        <w:suppressAutoHyphens/>
        <w:ind w:firstLine="360"/>
        <w:jc w:val="both"/>
        <w:rPr>
          <w:lang w:val="bg-BG"/>
        </w:rPr>
      </w:pPr>
      <w:r w:rsidRPr="00A237CF">
        <w:rPr>
          <w:lang w:val="bg-BG"/>
        </w:rPr>
        <w:t>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w:t>
      </w:r>
    </w:p>
    <w:p w:rsidR="00667503" w:rsidRPr="00A237CF" w:rsidRDefault="00667503" w:rsidP="00667503">
      <w:pPr>
        <w:suppressAutoHyphens/>
        <w:ind w:firstLine="360"/>
        <w:jc w:val="both"/>
        <w:rPr>
          <w:lang w:val="bg-BG"/>
        </w:rPr>
      </w:pPr>
      <w:r w:rsidRPr="00A237CF">
        <w:rPr>
          <w:lang w:val="bg-BG"/>
        </w:rPr>
        <w:t xml:space="preserve">Не се допуска приемане на оферти от лица, които не са включени в списъка. </w:t>
      </w:r>
    </w:p>
    <w:p w:rsidR="00AE2770" w:rsidRPr="00A237CF" w:rsidRDefault="00AE2770" w:rsidP="00667503">
      <w:pPr>
        <w:suppressAutoHyphens/>
        <w:ind w:firstLine="360"/>
        <w:jc w:val="both"/>
        <w:rPr>
          <w:lang w:val="bg-BG"/>
        </w:rPr>
      </w:pPr>
      <w:r w:rsidRPr="00A237CF">
        <w:rPr>
          <w:lang w:val="bg-BG"/>
        </w:rPr>
        <w:t>До изтичане на срока за подаване на офертите всеки участник може да промени, допълни или оттегли офертата си. Оттеглянето на офертата прекратява по-нататъшното участие на участника в процедурата. Допълнението и промяната на офертата трябва да отговаря на изискванията и условията за представяне на първоначалната оферта, като върху плика бъде отбелязан и текст “Допълнение/промяна към оферта Вх.№......”</w:t>
      </w:r>
    </w:p>
    <w:p w:rsidR="00AE2770" w:rsidRPr="00A237CF" w:rsidRDefault="00AE2770" w:rsidP="00667503">
      <w:pPr>
        <w:suppressAutoHyphens/>
        <w:ind w:firstLine="360"/>
        <w:jc w:val="both"/>
        <w:rPr>
          <w:lang w:val="bg-BG"/>
        </w:rPr>
      </w:pPr>
      <w:r w:rsidRPr="00A237CF">
        <w:rPr>
          <w:lang w:val="bg-BG"/>
        </w:rPr>
        <w:t>Изменения и допълнения на офертата след изтичане на срока за подаване не се допускат.</w:t>
      </w:r>
    </w:p>
    <w:p w:rsidR="00AE2770" w:rsidRPr="00A237CF" w:rsidRDefault="00AE2770" w:rsidP="00667503">
      <w:pPr>
        <w:suppressAutoHyphens/>
        <w:ind w:firstLine="360"/>
        <w:jc w:val="both"/>
        <w:rPr>
          <w:lang w:val="bg-BG"/>
        </w:rPr>
      </w:pPr>
      <w:r w:rsidRPr="00A237CF">
        <w:rPr>
          <w:lang w:val="bg-BG"/>
        </w:rPr>
        <w:t xml:space="preserve">Офертите, които не отговарят на изискванията, не се връщат на участниците и не подлежат на по – нататъшно разглеждане. </w:t>
      </w:r>
    </w:p>
    <w:p w:rsidR="00667503" w:rsidRPr="00A237CF" w:rsidRDefault="00AE2770" w:rsidP="006D6716">
      <w:pPr>
        <w:suppressAutoHyphens/>
        <w:ind w:left="360"/>
        <w:jc w:val="both"/>
        <w:rPr>
          <w:lang w:val="bg-BG"/>
        </w:rPr>
      </w:pPr>
      <w:r w:rsidRPr="00A237CF">
        <w:rPr>
          <w:lang w:val="bg-BG"/>
        </w:rPr>
        <w:t xml:space="preserve">Разходите по изработването на офертите са за сметка на участниците в процедурата. </w:t>
      </w:r>
    </w:p>
    <w:p w:rsidR="00AE2770" w:rsidRPr="00A237CF" w:rsidRDefault="00AE2770" w:rsidP="00667503">
      <w:pPr>
        <w:suppressAutoHyphens/>
        <w:ind w:firstLine="360"/>
        <w:jc w:val="both"/>
        <w:rPr>
          <w:lang w:val="bg-BG"/>
        </w:rPr>
      </w:pPr>
      <w:r w:rsidRPr="00A237CF">
        <w:rPr>
          <w:lang w:val="bg-BG"/>
        </w:rPr>
        <w:t>3. Разглеждането, оценката и класирането на офертите се организира и про</w:t>
      </w:r>
      <w:r w:rsidR="00667503" w:rsidRPr="00A237CF">
        <w:rPr>
          <w:lang w:val="bg-BG"/>
        </w:rPr>
        <w:t>вежда от комисия</w:t>
      </w:r>
      <w:r w:rsidRPr="00A237CF">
        <w:rPr>
          <w:lang w:val="bg-BG"/>
        </w:rPr>
        <w:t xml:space="preserve">  назначена със заповед на Възложителя,  след изтичане срока за приемане на офертите и се обявява в деня, определен за отварянето им и се осъществява при следните етапи:</w:t>
      </w:r>
    </w:p>
    <w:p w:rsidR="00667503" w:rsidRPr="00A237CF" w:rsidRDefault="00667503" w:rsidP="00667503">
      <w:pPr>
        <w:suppressAutoHyphens/>
        <w:ind w:firstLine="360"/>
        <w:jc w:val="both"/>
        <w:rPr>
          <w:lang w:val="bg-BG"/>
        </w:rPr>
      </w:pPr>
      <w:r w:rsidRPr="00A237CF">
        <w:rPr>
          <w:lang w:val="bg-BG"/>
        </w:rPr>
        <w:t>Комисията започва работа след получаване на представените заявления за участие или оферти и протокола по чл. 48, ал. 6 от ППЗОП.</w:t>
      </w:r>
    </w:p>
    <w:p w:rsidR="00667503" w:rsidRPr="00A237CF" w:rsidRDefault="00667503" w:rsidP="00667503">
      <w:pPr>
        <w:suppressAutoHyphens/>
        <w:ind w:firstLine="360"/>
        <w:jc w:val="both"/>
        <w:rPr>
          <w:lang w:val="bg-BG"/>
        </w:rPr>
      </w:pPr>
      <w:r w:rsidRPr="00A237CF">
        <w:rPr>
          <w:lang w:val="bg-BG"/>
        </w:rPr>
        <w:t>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rsidR="00667503" w:rsidRPr="00A237CF" w:rsidRDefault="00667503" w:rsidP="00667503">
      <w:pPr>
        <w:suppressAutoHyphens/>
        <w:ind w:firstLine="360"/>
        <w:jc w:val="both"/>
        <w:rPr>
          <w:lang w:val="bg-BG"/>
        </w:rPr>
      </w:pPr>
      <w:r w:rsidRPr="00A237CF">
        <w:rPr>
          <w:lang w:val="bg-BG"/>
        </w:rPr>
        <w:t xml:space="preserve">Комисията отваря по реда на тяхното постъпване запечатаните непрозрачни опаковки и оповестява тяхното съдържание, а когато е приложимо – проверява за наличието на отделен запечатан плик с надпис "Предлагани ценови параметри" за всяка обособена позиция. </w:t>
      </w:r>
    </w:p>
    <w:p w:rsidR="00667503" w:rsidRPr="00A237CF" w:rsidRDefault="00667503" w:rsidP="00667503">
      <w:pPr>
        <w:suppressAutoHyphens/>
        <w:ind w:firstLine="360"/>
        <w:jc w:val="both"/>
        <w:rPr>
          <w:lang w:val="bg-BG"/>
        </w:rPr>
      </w:pPr>
      <w:r w:rsidRPr="00A237CF">
        <w:rPr>
          <w:lang w:val="bg-BG"/>
        </w:rPr>
        <w:t xml:space="preserve">Най-малко трима от членовете на комисията подписват техническото предложение и плика с надпис "Предлагани ценови параметри" за всяка обособена позиция. </w:t>
      </w:r>
    </w:p>
    <w:p w:rsidR="00667503" w:rsidRPr="00A237CF" w:rsidRDefault="00667503" w:rsidP="00667503">
      <w:pPr>
        <w:suppressAutoHyphens/>
        <w:ind w:firstLine="360"/>
        <w:jc w:val="both"/>
        <w:rPr>
          <w:lang w:val="bg-BG"/>
        </w:rPr>
      </w:pPr>
      <w:r w:rsidRPr="00A237CF">
        <w:rPr>
          <w:lang w:val="bg-BG"/>
        </w:rPr>
        <w:t>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w:t>
      </w:r>
      <w:r w:rsidRPr="00A237CF">
        <w:t xml:space="preserve"> </w:t>
      </w:r>
      <w:r w:rsidRPr="00A237CF">
        <w:rPr>
          <w:lang w:val="bg-BG"/>
        </w:rPr>
        <w:t>за всяка обособена позиция, с което публичната част от заседанието на комисията приключва.</w:t>
      </w:r>
    </w:p>
    <w:p w:rsidR="00667503" w:rsidRPr="00A237CF" w:rsidRDefault="00667503" w:rsidP="00667503">
      <w:pPr>
        <w:suppressAutoHyphens/>
        <w:ind w:firstLine="360"/>
        <w:jc w:val="both"/>
        <w:rPr>
          <w:lang w:val="bg-BG"/>
        </w:rPr>
      </w:pPr>
      <w:r w:rsidRPr="00A237CF">
        <w:rPr>
          <w:lang w:val="bg-BG"/>
        </w:rPr>
        <w:t>Комисията разглежда документите по чл. 39, ал. 2 от ППЗОП за съответствие с изискванията към личното състояние и критериите за подбор, поставени от възложителя, и съставя протокол.</w:t>
      </w:r>
    </w:p>
    <w:p w:rsidR="00667503" w:rsidRPr="00A237CF" w:rsidRDefault="00667503" w:rsidP="00667503">
      <w:pPr>
        <w:suppressAutoHyphens/>
        <w:ind w:firstLine="360"/>
        <w:jc w:val="both"/>
        <w:rPr>
          <w:lang w:val="bg-BG"/>
        </w:rPr>
      </w:pPr>
      <w:r w:rsidRPr="00A237CF">
        <w:rPr>
          <w:lang w:val="bg-BG"/>
        </w:rPr>
        <w:t>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и го изпраща на всички участници в деня на публикуването му в профила на купувача.</w:t>
      </w:r>
    </w:p>
    <w:p w:rsidR="00667503" w:rsidRPr="00A237CF" w:rsidRDefault="00667503" w:rsidP="00667503">
      <w:pPr>
        <w:suppressAutoHyphens/>
        <w:ind w:firstLine="360"/>
        <w:jc w:val="both"/>
        <w:rPr>
          <w:lang w:val="bg-BG"/>
        </w:rPr>
      </w:pPr>
      <w:r w:rsidRPr="00A237CF">
        <w:rPr>
          <w:lang w:val="bg-BG"/>
        </w:rPr>
        <w:t xml:space="preserve">В срок до 5 работни дни от получаването на протокола участниците, по отношение на които е констатирано несъответствие или липса на информация, могат да представят на </w:t>
      </w:r>
      <w:r w:rsidRPr="00A237CF">
        <w:rPr>
          <w:lang w:val="bg-BG"/>
        </w:rPr>
        <w:lastRenderedPageBreak/>
        <w:t>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Възможността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p>
    <w:p w:rsidR="000A702D" w:rsidRPr="00A237CF" w:rsidRDefault="00667503" w:rsidP="000A702D">
      <w:pPr>
        <w:suppressAutoHyphens/>
        <w:ind w:firstLine="360"/>
        <w:jc w:val="both"/>
        <w:rPr>
          <w:lang w:val="bg-BG"/>
        </w:rPr>
      </w:pPr>
      <w:r w:rsidRPr="00A237CF">
        <w:rPr>
          <w:lang w:val="bg-BG"/>
        </w:rPr>
        <w:t>Когато промените се отнасят до обстоятелства, различни от посочените по чл. 54, ал. 1, т. 1, 2 и 7 и чл. 55, ал. 1, т. 5 ЗОП, новият ЕЕДОП може да бъде подписан от едно от лицата, които могат самостоятелно да представляват участника.</w:t>
      </w:r>
    </w:p>
    <w:p w:rsidR="000A702D" w:rsidRPr="00A237CF" w:rsidRDefault="000A702D" w:rsidP="000A702D">
      <w:pPr>
        <w:suppressAutoHyphens/>
        <w:ind w:firstLine="360"/>
        <w:jc w:val="both"/>
        <w:rPr>
          <w:lang w:val="bg-BG"/>
        </w:rPr>
      </w:pPr>
      <w:r w:rsidRPr="00A237CF">
        <w:rPr>
          <w:lang w:val="bg-BG"/>
        </w:rPr>
        <w:t xml:space="preserve">След изтичането на срока, </w:t>
      </w:r>
      <w:r w:rsidR="00667503" w:rsidRPr="00A237CF">
        <w:rPr>
          <w:lang w:val="bg-BG"/>
        </w:rPr>
        <w:t xml:space="preserve">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 </w:t>
      </w:r>
    </w:p>
    <w:p w:rsidR="000A702D" w:rsidRPr="00A237CF" w:rsidRDefault="00667503" w:rsidP="000A702D">
      <w:pPr>
        <w:suppressAutoHyphens/>
        <w:ind w:firstLine="360"/>
        <w:jc w:val="both"/>
        <w:rPr>
          <w:lang w:val="bg-BG"/>
        </w:rPr>
      </w:pPr>
      <w:r w:rsidRPr="00A237CF">
        <w:rPr>
          <w:lang w:val="bg-BG"/>
        </w:rPr>
        <w:t>При извършването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w:t>
      </w:r>
    </w:p>
    <w:p w:rsidR="000A702D" w:rsidRPr="00A237CF" w:rsidRDefault="00667503" w:rsidP="000A702D">
      <w:pPr>
        <w:suppressAutoHyphens/>
        <w:ind w:firstLine="360"/>
        <w:jc w:val="both"/>
        <w:rPr>
          <w:lang w:val="bg-BG"/>
        </w:rPr>
      </w:pPr>
      <w:r w:rsidRPr="00A237CF">
        <w:rPr>
          <w:lang w:val="bg-BG"/>
        </w:rPr>
        <w:t xml:space="preserve">Комисията не разглежда техническите предложения на участниците, за които е установено, че не отговарят на изискванията за лично състояние и на критериите за подбор. </w:t>
      </w:r>
    </w:p>
    <w:p w:rsidR="000A702D" w:rsidRPr="00A237CF" w:rsidRDefault="00667503" w:rsidP="000A702D">
      <w:pPr>
        <w:suppressAutoHyphens/>
        <w:ind w:firstLine="360"/>
        <w:jc w:val="both"/>
        <w:rPr>
          <w:lang w:val="bg-BG"/>
        </w:rPr>
      </w:pPr>
      <w:r w:rsidRPr="00A237CF">
        <w:rPr>
          <w:lang w:val="bg-BG"/>
        </w:rPr>
        <w:t xml:space="preserve">Комисията разглежда допуснатите оферти и проверява за тяхното съответствие с предварително обявените условия. </w:t>
      </w:r>
    </w:p>
    <w:p w:rsidR="000A702D" w:rsidRPr="00A237CF" w:rsidRDefault="00667503" w:rsidP="000A702D">
      <w:pPr>
        <w:suppressAutoHyphens/>
        <w:ind w:firstLine="360"/>
        <w:jc w:val="both"/>
        <w:rPr>
          <w:lang w:val="bg-BG"/>
        </w:rPr>
      </w:pPr>
      <w:r w:rsidRPr="00A237CF">
        <w:rPr>
          <w:lang w:val="bg-BG"/>
        </w:rPr>
        <w:t>Ценовото предложение на участник, чиято оферта не отговаря на изискванията на възложителя, не се отваря.</w:t>
      </w:r>
    </w:p>
    <w:p w:rsidR="000A702D" w:rsidRPr="00A237CF" w:rsidRDefault="00667503" w:rsidP="000A702D">
      <w:pPr>
        <w:suppressAutoHyphens/>
        <w:ind w:firstLine="360"/>
        <w:jc w:val="both"/>
        <w:rPr>
          <w:lang w:val="bg-BG"/>
        </w:rPr>
      </w:pPr>
      <w:r w:rsidRPr="00A237CF">
        <w:rPr>
          <w:lang w:val="bg-BG"/>
        </w:rPr>
        <w:t>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лицата по чл. 54, ал. 2</w:t>
      </w:r>
      <w:r w:rsidR="000A702D" w:rsidRPr="00A237CF">
        <w:rPr>
          <w:lang w:val="bg-BG"/>
        </w:rPr>
        <w:t xml:space="preserve"> от ППЗОП</w:t>
      </w:r>
      <w:r w:rsidRPr="00A237CF">
        <w:rPr>
          <w:lang w:val="bg-BG"/>
        </w:rPr>
        <w:t>. Комисията отваря ценовите предложения и ги оповестява.</w:t>
      </w:r>
    </w:p>
    <w:p w:rsidR="000D64FE" w:rsidRPr="00A237CF" w:rsidRDefault="000D64FE" w:rsidP="000D64FE">
      <w:pPr>
        <w:suppressAutoHyphens/>
        <w:ind w:firstLine="360"/>
        <w:jc w:val="both"/>
        <w:rPr>
          <w:lang w:val="bg-BG"/>
        </w:rPr>
      </w:pPr>
      <w:r w:rsidRPr="00A237CF">
        <w:rPr>
          <w:lang w:val="bg-BG"/>
        </w:rPr>
        <w:t>Когато предложение в офертата на участник, свързано с цена или разходи, което подлежи на оценяване, е с повече от 20 на сто по-благоприятно от средната стойност на предложенията на останалите участници по същия показател за оценка, възложителят изисква подробна писмена обосновка за начина на неговото образуване, която се представя в 5-дневен срок от получаване на искането.Обосновката може да се отнася до:</w:t>
      </w:r>
    </w:p>
    <w:p w:rsidR="000D64FE" w:rsidRPr="00A237CF" w:rsidRDefault="000D64FE" w:rsidP="000D64FE">
      <w:pPr>
        <w:suppressAutoHyphens/>
        <w:ind w:firstLine="360"/>
        <w:jc w:val="both"/>
        <w:rPr>
          <w:lang w:val="bg-BG"/>
        </w:rPr>
      </w:pPr>
      <w:r w:rsidRPr="00A237CF">
        <w:rPr>
          <w:lang w:val="bg-BG"/>
        </w:rPr>
        <w:t>1. икономическите особености на производствения процес, на предоставяните услуги или на строителния метод;</w:t>
      </w:r>
    </w:p>
    <w:p w:rsidR="000D64FE" w:rsidRPr="00A237CF" w:rsidRDefault="000D64FE" w:rsidP="000D64FE">
      <w:pPr>
        <w:suppressAutoHyphens/>
        <w:ind w:firstLine="360"/>
        <w:jc w:val="both"/>
        <w:rPr>
          <w:lang w:val="bg-BG"/>
        </w:rPr>
      </w:pPr>
      <w:r w:rsidRPr="00A237CF">
        <w:rPr>
          <w:lang w:val="bg-BG"/>
        </w:rPr>
        <w:t>2. избраните технически решения или наличието на изключително благоприятни условия за участника за предоставянето на продуктите или услугите или за изпълнението на строителството;</w:t>
      </w:r>
    </w:p>
    <w:p w:rsidR="000D64FE" w:rsidRPr="00A237CF" w:rsidRDefault="000D64FE" w:rsidP="000D64FE">
      <w:pPr>
        <w:suppressAutoHyphens/>
        <w:ind w:firstLine="360"/>
        <w:jc w:val="both"/>
        <w:rPr>
          <w:lang w:val="bg-BG"/>
        </w:rPr>
      </w:pPr>
      <w:r w:rsidRPr="00A237CF">
        <w:rPr>
          <w:lang w:val="bg-BG"/>
        </w:rPr>
        <w:t>3. оригиналност на предложеното от участника решение по отношение на строителството, доставките или услугите;</w:t>
      </w:r>
    </w:p>
    <w:p w:rsidR="000D64FE" w:rsidRPr="00A237CF" w:rsidRDefault="000D64FE" w:rsidP="000D64FE">
      <w:pPr>
        <w:suppressAutoHyphens/>
        <w:ind w:firstLine="360"/>
        <w:jc w:val="both"/>
        <w:rPr>
          <w:lang w:val="bg-BG"/>
        </w:rPr>
      </w:pPr>
      <w:r w:rsidRPr="00A237CF">
        <w:rPr>
          <w:lang w:val="bg-BG"/>
        </w:rPr>
        <w:t>4. спазването на задълженията по чл. 115 от ЗОП;</w:t>
      </w:r>
    </w:p>
    <w:p w:rsidR="000D64FE" w:rsidRPr="00A237CF" w:rsidRDefault="000D64FE" w:rsidP="000D64FE">
      <w:pPr>
        <w:suppressAutoHyphens/>
        <w:ind w:firstLine="360"/>
        <w:jc w:val="both"/>
        <w:rPr>
          <w:lang w:val="bg-BG"/>
        </w:rPr>
      </w:pPr>
      <w:r w:rsidRPr="00A237CF">
        <w:rPr>
          <w:lang w:val="bg-BG"/>
        </w:rPr>
        <w:t>5. възможността участникът да получи държавна помощ.</w:t>
      </w:r>
    </w:p>
    <w:p w:rsidR="000D64FE" w:rsidRPr="00A237CF" w:rsidRDefault="000D64FE" w:rsidP="000D64FE">
      <w:pPr>
        <w:suppressAutoHyphens/>
        <w:ind w:firstLine="360"/>
        <w:jc w:val="both"/>
        <w:rPr>
          <w:lang w:val="bg-BG"/>
        </w:rPr>
      </w:pPr>
      <w:r w:rsidRPr="00A237CF">
        <w:rPr>
          <w:lang w:val="bg-BG"/>
        </w:rPr>
        <w:t xml:space="preserve"> Получената обосновка се оценява по отношение на нейната пълнота и обективност относно обстоятелствата по-горе, на които се позовава участникът. При необходимост от участника може да бъде изискана уточняваща информация. Обосновката може да не бъде приета и участникът да бъде отстранен само когато представените доказателства не са достатъчни, за да обосноват предложената цена или разходи.</w:t>
      </w:r>
    </w:p>
    <w:p w:rsidR="000D64FE" w:rsidRPr="00A237CF" w:rsidRDefault="000D64FE" w:rsidP="000D64FE">
      <w:pPr>
        <w:suppressAutoHyphens/>
        <w:ind w:firstLine="360"/>
        <w:jc w:val="both"/>
        <w:rPr>
          <w:lang w:val="bg-BG"/>
        </w:rPr>
      </w:pPr>
      <w:r w:rsidRPr="00A237CF">
        <w:rPr>
          <w:lang w:val="bg-BG"/>
        </w:rPr>
        <w:t xml:space="preserve">Не се приема оферта, когато се установи, че предложените в нея цена или разходи са с повече от 20 на сто по-благоприятни от средните стойности на съответните предложения в останалите оферти, защото не са спазени норми и правила, свързани с опазване на околната </w:t>
      </w:r>
      <w:r w:rsidRPr="00A237CF">
        <w:rPr>
          <w:lang w:val="bg-BG"/>
        </w:rPr>
        <w:lastRenderedPageBreak/>
        <w:t>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на ЗОП.</w:t>
      </w:r>
    </w:p>
    <w:p w:rsidR="000D64FE" w:rsidRPr="00A237CF" w:rsidRDefault="000D64FE" w:rsidP="000D64FE">
      <w:pPr>
        <w:suppressAutoHyphens/>
        <w:ind w:firstLine="360"/>
        <w:jc w:val="both"/>
        <w:rPr>
          <w:lang w:val="bg-BG"/>
        </w:rPr>
      </w:pPr>
      <w:r w:rsidRPr="00A237CF">
        <w:rPr>
          <w:lang w:val="bg-BG"/>
        </w:rPr>
        <w:t>Не се приема оферта, когато се установи, че предложените в нея цена или разходи са с повече от 20 на сто по-благоприятни от средната стойност на съответните предложения в останалите оферти поради получена държавна помощ, когато участникът не може да докаже в предвидения срок, че помощта е съвместима с вътрешния пазар по смисъла на чл. 107 от ДФЕС. Възложителите са длъжни да уведомяват Европейската комисия за всички случаи такъв случай.</w:t>
      </w:r>
    </w:p>
    <w:p w:rsidR="000A702D" w:rsidRPr="00A237CF" w:rsidRDefault="00667503" w:rsidP="000A702D">
      <w:pPr>
        <w:suppressAutoHyphens/>
        <w:ind w:firstLine="360"/>
        <w:jc w:val="both"/>
        <w:rPr>
          <w:lang w:val="bg-BG"/>
        </w:rPr>
      </w:pPr>
      <w:r w:rsidRPr="00A237CF">
        <w:rPr>
          <w:lang w:val="bg-BG"/>
        </w:rPr>
        <w:t>Комисията класира участниците по степента на съответствие на офертите с предварително обявените от възложителя условия.</w:t>
      </w:r>
    </w:p>
    <w:p w:rsidR="000A702D" w:rsidRPr="00A237CF" w:rsidRDefault="000A702D" w:rsidP="000A702D">
      <w:pPr>
        <w:suppressAutoHyphens/>
        <w:ind w:firstLine="360"/>
        <w:jc w:val="both"/>
        <w:rPr>
          <w:lang w:val="bg-BG"/>
        </w:rPr>
      </w:pPr>
      <w:r w:rsidRPr="00A237CF">
        <w:rPr>
          <w:lang w:val="bg-BG"/>
        </w:rPr>
        <w:t>Комисията провежда публично жребий за определяне на изпълнител между класираните оферти с една  и съща цена, която се предлага в две или повече оферти</w:t>
      </w:r>
      <w:r w:rsidR="00667503" w:rsidRPr="00A237CF">
        <w:rPr>
          <w:lang w:val="bg-BG"/>
        </w:rPr>
        <w:t>.</w:t>
      </w:r>
    </w:p>
    <w:p w:rsidR="00667503" w:rsidRPr="00A237CF" w:rsidRDefault="00667503" w:rsidP="000A702D">
      <w:pPr>
        <w:suppressAutoHyphens/>
        <w:ind w:firstLine="360"/>
        <w:jc w:val="both"/>
        <w:rPr>
          <w:lang w:val="bg-BG"/>
        </w:rPr>
      </w:pPr>
      <w:r w:rsidRPr="00A237CF">
        <w:rPr>
          <w:lang w:val="bg-BG"/>
        </w:rPr>
        <w:t>Комисията изготвя доклад за резултатите от работата си</w:t>
      </w:r>
      <w:r w:rsidR="000A702D" w:rsidRPr="00A237CF">
        <w:rPr>
          <w:lang w:val="bg-BG"/>
        </w:rPr>
        <w:t>, който съдържа:</w:t>
      </w:r>
    </w:p>
    <w:p w:rsidR="00667503" w:rsidRPr="00A237CF" w:rsidRDefault="00667503" w:rsidP="000A702D">
      <w:pPr>
        <w:suppressAutoHyphens/>
        <w:ind w:firstLine="360"/>
        <w:jc w:val="both"/>
        <w:rPr>
          <w:lang w:val="bg-BG"/>
        </w:rPr>
      </w:pPr>
      <w:r w:rsidRPr="00A237CF">
        <w:rPr>
          <w:lang w:val="bg-BG"/>
        </w:rPr>
        <w:t>1. състав на комисията, включително промените, настъпили</w:t>
      </w:r>
      <w:r w:rsidR="000A702D" w:rsidRPr="00A237CF">
        <w:rPr>
          <w:lang w:val="bg-BG"/>
        </w:rPr>
        <w:t xml:space="preserve"> в хода на работа на комисията;</w:t>
      </w:r>
    </w:p>
    <w:p w:rsidR="000A702D" w:rsidRPr="00A237CF" w:rsidRDefault="00667503" w:rsidP="000A702D">
      <w:pPr>
        <w:suppressAutoHyphens/>
        <w:ind w:firstLine="360"/>
        <w:jc w:val="both"/>
        <w:rPr>
          <w:lang w:val="bg-BG"/>
        </w:rPr>
      </w:pPr>
      <w:r w:rsidRPr="00A237CF">
        <w:rPr>
          <w:lang w:val="bg-BG"/>
        </w:rPr>
        <w:t>2. номер и дата на заповедта за назначаване на комисията, както и заповедите, с които се изменят ср</w:t>
      </w:r>
      <w:r w:rsidR="000A702D" w:rsidRPr="00A237CF">
        <w:rPr>
          <w:lang w:val="bg-BG"/>
        </w:rPr>
        <w:t>оковете, задачите и съставът й;</w:t>
      </w:r>
    </w:p>
    <w:p w:rsidR="00667503" w:rsidRPr="00A237CF" w:rsidRDefault="00667503" w:rsidP="000A702D">
      <w:pPr>
        <w:suppressAutoHyphens/>
        <w:ind w:firstLine="360"/>
        <w:jc w:val="both"/>
        <w:rPr>
          <w:lang w:val="bg-BG"/>
        </w:rPr>
      </w:pPr>
      <w:r w:rsidRPr="00A237CF">
        <w:rPr>
          <w:lang w:val="bg-BG"/>
        </w:rPr>
        <w:t>3. крат</w:t>
      </w:r>
      <w:r w:rsidR="000A702D" w:rsidRPr="00A237CF">
        <w:rPr>
          <w:lang w:val="bg-BG"/>
        </w:rPr>
        <w:t>ко описание на работния процес;</w:t>
      </w:r>
    </w:p>
    <w:p w:rsidR="00667503" w:rsidRPr="00A237CF" w:rsidRDefault="00667503" w:rsidP="000A702D">
      <w:pPr>
        <w:suppressAutoHyphens/>
        <w:ind w:firstLine="360"/>
        <w:jc w:val="both"/>
        <w:rPr>
          <w:lang w:val="bg-BG"/>
        </w:rPr>
      </w:pPr>
      <w:r w:rsidRPr="00A237CF">
        <w:rPr>
          <w:lang w:val="bg-BG"/>
        </w:rPr>
        <w:t xml:space="preserve">4. </w:t>
      </w:r>
      <w:r w:rsidR="000A702D" w:rsidRPr="00A237CF">
        <w:rPr>
          <w:lang w:val="bg-BG"/>
        </w:rPr>
        <w:t>участниците в процедурата;</w:t>
      </w:r>
    </w:p>
    <w:p w:rsidR="00667503" w:rsidRPr="00A237CF" w:rsidRDefault="00667503" w:rsidP="000A702D">
      <w:pPr>
        <w:suppressAutoHyphens/>
        <w:ind w:firstLine="360"/>
        <w:jc w:val="both"/>
        <w:rPr>
          <w:lang w:val="bg-BG"/>
        </w:rPr>
      </w:pPr>
      <w:r w:rsidRPr="00A237CF">
        <w:rPr>
          <w:lang w:val="bg-BG"/>
        </w:rPr>
        <w:t>5. действията, свързани с отваряне, разглеждане и</w:t>
      </w:r>
      <w:r w:rsidR="000A702D" w:rsidRPr="00A237CF">
        <w:rPr>
          <w:lang w:val="bg-BG"/>
        </w:rPr>
        <w:t xml:space="preserve"> оценяване на всяка от офертите;</w:t>
      </w:r>
    </w:p>
    <w:p w:rsidR="00667503" w:rsidRPr="00A237CF" w:rsidRDefault="00667503" w:rsidP="000A702D">
      <w:pPr>
        <w:suppressAutoHyphens/>
        <w:ind w:firstLine="360"/>
        <w:jc w:val="both"/>
        <w:rPr>
          <w:lang w:val="bg-BG"/>
        </w:rPr>
      </w:pPr>
      <w:r w:rsidRPr="00A237CF">
        <w:rPr>
          <w:lang w:val="bg-BG"/>
        </w:rPr>
        <w:t>6. класиране на у</w:t>
      </w:r>
      <w:r w:rsidR="000A702D" w:rsidRPr="00A237CF">
        <w:rPr>
          <w:lang w:val="bg-BG"/>
        </w:rPr>
        <w:t>частниците;</w:t>
      </w:r>
    </w:p>
    <w:p w:rsidR="00667503" w:rsidRPr="00A237CF" w:rsidRDefault="00667503" w:rsidP="000A702D">
      <w:pPr>
        <w:suppressAutoHyphens/>
        <w:ind w:firstLine="360"/>
        <w:jc w:val="both"/>
        <w:rPr>
          <w:lang w:val="bg-BG"/>
        </w:rPr>
      </w:pPr>
      <w:r w:rsidRPr="00A237CF">
        <w:rPr>
          <w:lang w:val="bg-BG"/>
        </w:rPr>
        <w:t>7. предложение за отстраняване на участници</w:t>
      </w:r>
      <w:r w:rsidR="000A702D" w:rsidRPr="00A237CF">
        <w:rPr>
          <w:lang w:val="bg-BG"/>
        </w:rPr>
        <w:t>;</w:t>
      </w:r>
    </w:p>
    <w:p w:rsidR="00667503" w:rsidRPr="00A237CF" w:rsidRDefault="00667503" w:rsidP="000A702D">
      <w:pPr>
        <w:suppressAutoHyphens/>
        <w:ind w:firstLine="360"/>
        <w:jc w:val="both"/>
        <w:rPr>
          <w:lang w:val="bg-BG"/>
        </w:rPr>
      </w:pPr>
      <w:r w:rsidRPr="00A237CF">
        <w:rPr>
          <w:lang w:val="bg-BG"/>
        </w:rPr>
        <w:t xml:space="preserve">8. мотивите за допускане или отстраняване на всеки </w:t>
      </w:r>
      <w:r w:rsidR="000A702D" w:rsidRPr="00A237CF">
        <w:rPr>
          <w:lang w:val="bg-BG"/>
        </w:rPr>
        <w:t>участник;</w:t>
      </w:r>
    </w:p>
    <w:p w:rsidR="000A702D" w:rsidRDefault="00667503" w:rsidP="000A702D">
      <w:pPr>
        <w:suppressAutoHyphens/>
        <w:ind w:firstLine="360"/>
        <w:jc w:val="both"/>
        <w:rPr>
          <w:lang w:val="bg-BG"/>
        </w:rPr>
      </w:pPr>
      <w:r w:rsidRPr="00A237CF">
        <w:rPr>
          <w:lang w:val="bg-BG"/>
        </w:rPr>
        <w:t xml:space="preserve">9. предложение за сключване на </w:t>
      </w:r>
      <w:r w:rsidR="000D3AE8">
        <w:rPr>
          <w:lang w:val="bg-BG"/>
        </w:rPr>
        <w:t>договор</w:t>
      </w:r>
      <w:r w:rsidR="000B61CB" w:rsidRPr="00A237CF">
        <w:rPr>
          <w:lang w:val="bg-BG"/>
        </w:rPr>
        <w:t xml:space="preserve"> класирани</w:t>
      </w:r>
      <w:r w:rsidR="000D3AE8">
        <w:rPr>
          <w:lang w:val="bg-BG"/>
        </w:rPr>
        <w:t>я на първо място участник</w:t>
      </w:r>
      <w:r w:rsidR="000B61CB" w:rsidRPr="00A237CF">
        <w:rPr>
          <w:lang w:val="bg-BG"/>
        </w:rPr>
        <w:t xml:space="preserve"> </w:t>
      </w:r>
      <w:r w:rsidR="00994AF1" w:rsidRPr="00A237CF">
        <w:rPr>
          <w:lang w:val="bg-BG"/>
        </w:rPr>
        <w:t xml:space="preserve">или </w:t>
      </w:r>
      <w:r w:rsidRPr="00A237CF">
        <w:rPr>
          <w:lang w:val="bg-BG"/>
        </w:rPr>
        <w:t>за прекратяване на процедурата</w:t>
      </w:r>
      <w:r w:rsidR="00994AF1" w:rsidRPr="00A237CF">
        <w:rPr>
          <w:lang w:val="bg-BG"/>
        </w:rPr>
        <w:t xml:space="preserve"> или част от нея</w:t>
      </w:r>
      <w:r w:rsidRPr="00A237CF">
        <w:rPr>
          <w:lang w:val="bg-BG"/>
        </w:rPr>
        <w:t xml:space="preserve"> със съответното правно</w:t>
      </w:r>
      <w:r w:rsidR="000A702D" w:rsidRPr="00A237CF">
        <w:rPr>
          <w:lang w:val="bg-BG"/>
        </w:rPr>
        <w:t xml:space="preserve"> основание, когато е приложимо;</w:t>
      </w:r>
    </w:p>
    <w:p w:rsidR="000D3AE8" w:rsidRPr="00A237CF" w:rsidRDefault="000D3AE8" w:rsidP="000A702D">
      <w:pPr>
        <w:suppressAutoHyphens/>
        <w:ind w:firstLine="360"/>
        <w:jc w:val="both"/>
        <w:rPr>
          <w:lang w:val="bg-BG"/>
        </w:rPr>
      </w:pPr>
      <w:r>
        <w:rPr>
          <w:lang w:val="bg-BG"/>
        </w:rPr>
        <w:t>10. описание на представените мостри и/или снимки, когато е приложимо.</w:t>
      </w:r>
    </w:p>
    <w:p w:rsidR="000A702D" w:rsidRPr="00A237CF" w:rsidRDefault="00667503" w:rsidP="000A702D">
      <w:pPr>
        <w:suppressAutoHyphens/>
        <w:ind w:firstLine="360"/>
        <w:jc w:val="both"/>
        <w:rPr>
          <w:lang w:val="bg-BG"/>
        </w:rPr>
      </w:pPr>
      <w:r w:rsidRPr="00A237CF">
        <w:rPr>
          <w:lang w:val="bg-BG"/>
        </w:rPr>
        <w:t>Към доклада се прилагат всички документи, изготвени в хода на работа на комисията, като протоколи, оценителни таблици, мо</w:t>
      </w:r>
      <w:r w:rsidR="000A702D" w:rsidRPr="00A237CF">
        <w:rPr>
          <w:lang w:val="bg-BG"/>
        </w:rPr>
        <w:t>тивите за особените мнения и др</w:t>
      </w:r>
    </w:p>
    <w:p w:rsidR="000A702D" w:rsidRPr="00A237CF" w:rsidRDefault="00667503" w:rsidP="000A702D">
      <w:pPr>
        <w:suppressAutoHyphens/>
        <w:ind w:firstLine="360"/>
        <w:jc w:val="both"/>
        <w:rPr>
          <w:lang w:val="bg-BG"/>
        </w:rPr>
      </w:pPr>
      <w:r w:rsidRPr="00A237CF">
        <w:rPr>
          <w:lang w:val="bg-BG"/>
        </w:rPr>
        <w:t xml:space="preserve">Докладът на комисията се подписва от всички членове и се предава на възложителя заедно с цялата документация, включително представените мостри и/или снимки. </w:t>
      </w:r>
    </w:p>
    <w:p w:rsidR="000D64FE" w:rsidRPr="00A237CF" w:rsidRDefault="00667503" w:rsidP="000D64FE">
      <w:pPr>
        <w:suppressAutoHyphens/>
        <w:ind w:firstLine="360"/>
        <w:jc w:val="both"/>
        <w:rPr>
          <w:lang w:val="bg-BG"/>
        </w:rPr>
      </w:pPr>
      <w:r w:rsidRPr="00A237CF">
        <w:rPr>
          <w:lang w:val="bg-BG"/>
        </w:rPr>
        <w:t>Копие от доклада се предоставя и на наблюдателите, когато такива са участвали в работата на комисията.</w:t>
      </w:r>
    </w:p>
    <w:p w:rsidR="000D64FE" w:rsidRPr="00A237CF" w:rsidRDefault="000D64FE" w:rsidP="000D64FE">
      <w:pPr>
        <w:suppressAutoHyphens/>
        <w:ind w:firstLine="360"/>
        <w:jc w:val="both"/>
        <w:rPr>
          <w:lang w:val="bg-BG"/>
        </w:rPr>
      </w:pPr>
      <w:r w:rsidRPr="00A237CF">
        <w:rPr>
          <w:lang w:val="bg-BG"/>
        </w:rPr>
        <w:t>В 10-дневен срок от получаването на доклада възложителят го утвърждава или го връща на комисията с писмени указания, когато:</w:t>
      </w:r>
    </w:p>
    <w:p w:rsidR="000D64FE" w:rsidRPr="00A237CF" w:rsidRDefault="000D64FE" w:rsidP="000D64FE">
      <w:pPr>
        <w:suppressAutoHyphens/>
        <w:ind w:firstLine="360"/>
        <w:jc w:val="both"/>
        <w:rPr>
          <w:lang w:val="bg-BG"/>
        </w:rPr>
      </w:pPr>
      <w:r w:rsidRPr="00A237CF">
        <w:rPr>
          <w:lang w:val="bg-BG"/>
        </w:rPr>
        <w:t>1. информацията в него не е достатъчна за вземането на решение за приключване на процедурата, и/или</w:t>
      </w:r>
    </w:p>
    <w:p w:rsidR="000D64FE" w:rsidRPr="00A237CF" w:rsidRDefault="000D64FE" w:rsidP="000D64FE">
      <w:pPr>
        <w:suppressAutoHyphens/>
        <w:ind w:firstLine="360"/>
        <w:jc w:val="both"/>
        <w:rPr>
          <w:lang w:val="bg-BG"/>
        </w:rPr>
      </w:pPr>
      <w:r w:rsidRPr="00A237CF">
        <w:rPr>
          <w:lang w:val="bg-BG"/>
        </w:rPr>
        <w:t>2. констатира нарушение в работата на комисията, което може да бъде отстранено, без това да налага прекратяване на процедурата.</w:t>
      </w:r>
    </w:p>
    <w:p w:rsidR="000D64FE" w:rsidRPr="00A237CF" w:rsidRDefault="000D64FE" w:rsidP="000D64FE">
      <w:pPr>
        <w:suppressAutoHyphens/>
        <w:ind w:firstLine="360"/>
        <w:jc w:val="both"/>
        <w:rPr>
          <w:lang w:val="bg-BG"/>
        </w:rPr>
      </w:pPr>
      <w:r w:rsidRPr="00A237CF">
        <w:rPr>
          <w:lang w:val="bg-BG"/>
        </w:rPr>
        <w:t xml:space="preserve"> Указанията не могат да насочват към конкретен изпълнител или към определени заключения от страна на комисията, а само да указват:</w:t>
      </w:r>
    </w:p>
    <w:p w:rsidR="000D64FE" w:rsidRPr="00A237CF" w:rsidRDefault="000D64FE" w:rsidP="000D64FE">
      <w:pPr>
        <w:suppressAutoHyphens/>
        <w:ind w:firstLine="360"/>
        <w:jc w:val="both"/>
        <w:rPr>
          <w:lang w:val="bg-BG"/>
        </w:rPr>
      </w:pPr>
      <w:r w:rsidRPr="00A237CF">
        <w:rPr>
          <w:lang w:val="bg-BG"/>
        </w:rPr>
        <w:t>1. каква информация трябва да се включи, така че да са налице достатъчно мотиви, които обосновават предложенията на комисията в случаите по т. 1;</w:t>
      </w:r>
    </w:p>
    <w:p w:rsidR="000D64FE" w:rsidRPr="00A237CF" w:rsidRDefault="000D64FE" w:rsidP="000D64FE">
      <w:pPr>
        <w:suppressAutoHyphens/>
        <w:ind w:firstLine="360"/>
        <w:jc w:val="both"/>
        <w:rPr>
          <w:lang w:val="bg-BG"/>
        </w:rPr>
      </w:pPr>
      <w:r w:rsidRPr="00A237CF">
        <w:rPr>
          <w:lang w:val="bg-BG"/>
        </w:rPr>
        <w:t>2. нарушението, което трябва да се отстрани в случаите по т. 2.</w:t>
      </w:r>
    </w:p>
    <w:p w:rsidR="000D64FE" w:rsidRPr="00A237CF" w:rsidRDefault="000D64FE" w:rsidP="000D64FE">
      <w:pPr>
        <w:suppressAutoHyphens/>
        <w:ind w:firstLine="360"/>
        <w:jc w:val="both"/>
        <w:rPr>
          <w:lang w:val="bg-BG"/>
        </w:rPr>
      </w:pPr>
      <w:r w:rsidRPr="00A237CF">
        <w:rPr>
          <w:lang w:val="bg-BG"/>
        </w:rPr>
        <w:t>Комисията представя на възложителя нов доклад, който съдържа резултатите от преразглеждането на действията й.</w:t>
      </w:r>
    </w:p>
    <w:p w:rsidR="00AE2770" w:rsidRPr="00A237CF" w:rsidRDefault="000D64FE" w:rsidP="00AB695C">
      <w:pPr>
        <w:suppressAutoHyphens/>
        <w:ind w:firstLine="360"/>
        <w:jc w:val="both"/>
        <w:rPr>
          <w:lang w:val="bg-BG"/>
        </w:rPr>
      </w:pPr>
      <w:r w:rsidRPr="00A237CF">
        <w:rPr>
          <w:lang w:val="bg-BG"/>
        </w:rPr>
        <w:t>В 10-дневен срок от утвърждаване на доклада възложителят издава решение за определяне на изпълнител или за прекратяване на процедурата.</w:t>
      </w:r>
    </w:p>
    <w:p w:rsidR="000D3AE8" w:rsidRDefault="000D3AE8" w:rsidP="00AE2770">
      <w:pPr>
        <w:suppressAutoHyphens/>
        <w:jc w:val="both"/>
        <w:rPr>
          <w:lang w:val="bg-BG"/>
        </w:rPr>
      </w:pPr>
    </w:p>
    <w:p w:rsidR="000D3AE8" w:rsidRDefault="000D3AE8" w:rsidP="00AE2770">
      <w:pPr>
        <w:suppressAutoHyphens/>
        <w:jc w:val="both"/>
        <w:rPr>
          <w:lang w:val="bg-BG"/>
        </w:rPr>
      </w:pPr>
    </w:p>
    <w:p w:rsidR="000D3AE8" w:rsidRDefault="000D3AE8" w:rsidP="00AE2770">
      <w:pPr>
        <w:suppressAutoHyphens/>
        <w:jc w:val="both"/>
        <w:rPr>
          <w:lang w:val="bg-BG"/>
        </w:rPr>
      </w:pPr>
    </w:p>
    <w:p w:rsidR="00AE2770" w:rsidRPr="00A237CF" w:rsidRDefault="00AE2770" w:rsidP="00AE2770">
      <w:pPr>
        <w:suppressAutoHyphens/>
        <w:jc w:val="both"/>
      </w:pPr>
      <w:r w:rsidRPr="00A237CF">
        <w:rPr>
          <w:lang w:val="bg-BG"/>
        </w:rPr>
        <w:t>5. Гаранции</w:t>
      </w:r>
    </w:p>
    <w:p w:rsidR="00F07E86" w:rsidRPr="00A237CF" w:rsidRDefault="00F07E86" w:rsidP="00F07E86">
      <w:pPr>
        <w:suppressAutoHyphens/>
        <w:jc w:val="both"/>
      </w:pPr>
      <w:r w:rsidRPr="00A237CF">
        <w:rPr>
          <w:lang w:val="bg-BG"/>
        </w:rPr>
        <w:t xml:space="preserve">5.1. </w:t>
      </w:r>
      <w:r w:rsidRPr="00A237CF">
        <w:t>ИЗПЪЛНИТЕЛЯТ предоставя в полза на ВЪЗЛОЖИТЕЛЯ гаранция за изпълнението на договора</w:t>
      </w:r>
      <w:r w:rsidR="00AE047A" w:rsidRPr="00A237CF">
        <w:rPr>
          <w:lang w:val="bg-BG"/>
        </w:rPr>
        <w:t xml:space="preserve">, сключен въз основа на </w:t>
      </w:r>
      <w:r w:rsidR="008B7090" w:rsidRPr="008B7090">
        <w:rPr>
          <w:lang w:val="bg-BG"/>
        </w:rPr>
        <w:t>публично състезание</w:t>
      </w:r>
      <w:r w:rsidRPr="008B7090">
        <w:rPr>
          <w:lang w:val="bg-BG"/>
        </w:rPr>
        <w:t>.</w:t>
      </w:r>
    </w:p>
    <w:p w:rsidR="00F07E86" w:rsidRPr="00A237CF" w:rsidRDefault="00F07E86" w:rsidP="00F07E86">
      <w:pPr>
        <w:suppressAutoHyphens/>
        <w:jc w:val="both"/>
        <w:rPr>
          <w:lang w:val="bg-BG"/>
        </w:rPr>
      </w:pPr>
      <w:r w:rsidRPr="00A237CF">
        <w:rPr>
          <w:lang w:val="bg-BG"/>
        </w:rPr>
        <w:t xml:space="preserve">5.2. </w:t>
      </w:r>
      <w:r w:rsidRPr="00A237CF">
        <w:t>Гаранцията, обезпеч</w:t>
      </w:r>
      <w:r w:rsidR="00C143CA" w:rsidRPr="00A237CF">
        <w:t xml:space="preserve">аваща изпълнението на договора, сключен въз основа на </w:t>
      </w:r>
      <w:r w:rsidR="008B7090" w:rsidRPr="008B7090">
        <w:t>публично състезание</w:t>
      </w:r>
      <w:r w:rsidR="009F77EB" w:rsidRPr="008B7090">
        <w:t xml:space="preserve"> </w:t>
      </w:r>
      <w:r w:rsidR="009F77EB" w:rsidRPr="00A237CF">
        <w:t>в размер на 5</w:t>
      </w:r>
      <w:r w:rsidRPr="00A237CF">
        <w:t xml:space="preserve"> на сто от стойността </w:t>
      </w:r>
      <w:r w:rsidRPr="00A237CF">
        <w:rPr>
          <w:lang w:val="bg-BG"/>
        </w:rPr>
        <w:t xml:space="preserve"> на</w:t>
      </w:r>
      <w:r w:rsidRPr="00A237CF">
        <w:t xml:space="preserve"> договор</w:t>
      </w:r>
      <w:r w:rsidRPr="00A237CF">
        <w:rPr>
          <w:lang w:val="bg-BG"/>
        </w:rPr>
        <w:t>а</w:t>
      </w:r>
      <w:r w:rsidRPr="00A237CF">
        <w:t>, без ДДС. Гаранцията се предоставя под формата на парична сума, внесена по банковата сметка на ВЪЗЛОЖИТЕЛЯ, банкова гаранция или застраховка, която обезпечава изпълнението чрез покритие на отговорностт</w:t>
      </w:r>
      <w:r w:rsidR="00CA1AB3" w:rsidRPr="00A237CF">
        <w:t>а на ИЗПЪЛНИТЕЛЯ</w:t>
      </w:r>
      <w:r w:rsidR="00CA1AB3" w:rsidRPr="00A237CF">
        <w:rPr>
          <w:lang w:val="bg-BG"/>
        </w:rPr>
        <w:t xml:space="preserve"> и е със срок на валидност 30 дни след изтичане на последния по продължителност гаранционен срок.</w:t>
      </w:r>
    </w:p>
    <w:p w:rsidR="00F07E86" w:rsidRPr="00A237CF" w:rsidRDefault="00F07E86" w:rsidP="00F07E86">
      <w:pPr>
        <w:suppressAutoHyphens/>
        <w:jc w:val="both"/>
      </w:pPr>
      <w:r w:rsidRPr="00A237CF">
        <w:t xml:space="preserve">Гаранцията по </w:t>
      </w:r>
      <w:r w:rsidRPr="00A237CF">
        <w:rPr>
          <w:lang w:val="bg-BG"/>
        </w:rPr>
        <w:t>т. 5.2.</w:t>
      </w:r>
      <w:r w:rsidRPr="00A237CF">
        <w:t xml:space="preserve"> предоставена под формата на парична сума или банкова гаранция може да се предостав</w:t>
      </w:r>
      <w:r w:rsidR="00C32E33" w:rsidRPr="00A237CF">
        <w:rPr>
          <w:lang w:val="bg-BG"/>
        </w:rPr>
        <w:t>и</w:t>
      </w:r>
      <w:r w:rsidRPr="00A237CF">
        <w:t xml:space="preserve"> от името на ИЗПЪЛНИТЕЛЯ за сметка на трето лице – гарант.</w:t>
      </w:r>
    </w:p>
    <w:p w:rsidR="00F07E86" w:rsidRPr="00A237CF" w:rsidRDefault="00C32E33" w:rsidP="00F07E86">
      <w:pPr>
        <w:suppressAutoHyphens/>
        <w:jc w:val="both"/>
      </w:pPr>
      <w:r w:rsidRPr="00A237CF">
        <w:rPr>
          <w:lang w:val="bg-BG"/>
        </w:rPr>
        <w:t>5.3</w:t>
      </w:r>
      <w:r w:rsidR="00F07E86" w:rsidRPr="00A237CF">
        <w:rPr>
          <w:lang w:val="bg-BG"/>
        </w:rPr>
        <w:t xml:space="preserve">. </w:t>
      </w:r>
      <w:r w:rsidR="00F07E86" w:rsidRPr="00A237CF">
        <w:t>ИЗПЪЛНИТЕЛЯТ избира сам формата на гаранцията за изпълнение. Разходите по обслужване на гаранциите са за сметка на ИЗПЪЛНИТЕЛЯ.</w:t>
      </w:r>
    </w:p>
    <w:p w:rsidR="00F07E86" w:rsidRPr="00A237CF" w:rsidRDefault="00C32E33" w:rsidP="00F07E86">
      <w:pPr>
        <w:suppressAutoHyphens/>
        <w:jc w:val="both"/>
      </w:pPr>
      <w:r w:rsidRPr="00A237CF">
        <w:rPr>
          <w:lang w:val="bg-BG"/>
        </w:rPr>
        <w:t>5.4</w:t>
      </w:r>
      <w:r w:rsidR="00F07E86" w:rsidRPr="00A237CF">
        <w:rPr>
          <w:lang w:val="bg-BG"/>
        </w:rPr>
        <w:t xml:space="preserve">. </w:t>
      </w:r>
      <w:r w:rsidR="00F07E86" w:rsidRPr="00A237CF">
        <w:t>Документите за внесени гаранции се представят при подписване на договор, като гаранцията обезпечаваща изпълнението се задържа за срока на изпълнение на възложеното по договора.</w:t>
      </w:r>
    </w:p>
    <w:p w:rsidR="00F07E86" w:rsidRPr="00A237CF" w:rsidRDefault="00C32E33" w:rsidP="00F07E86">
      <w:pPr>
        <w:suppressAutoHyphens/>
        <w:jc w:val="both"/>
      </w:pPr>
      <w:r w:rsidRPr="00A237CF">
        <w:rPr>
          <w:lang w:val="bg-BG"/>
        </w:rPr>
        <w:t>5.5</w:t>
      </w:r>
      <w:r w:rsidR="00F07E86" w:rsidRPr="00A237CF">
        <w:rPr>
          <w:lang w:val="bg-BG"/>
        </w:rPr>
        <w:t xml:space="preserve">. </w:t>
      </w:r>
      <w:r w:rsidR="00F07E86" w:rsidRPr="00A237CF">
        <w:t xml:space="preserve"> ВЪЗЛОЖИТЕЛЯТ не дължи лихва върху сумите, представени като гаранция за периода, през който средствата законно са престояли у него.</w:t>
      </w:r>
    </w:p>
    <w:p w:rsidR="002D16E1" w:rsidRDefault="00C32E33" w:rsidP="002D16E1">
      <w:pPr>
        <w:suppressAutoHyphens/>
        <w:jc w:val="both"/>
      </w:pPr>
      <w:r w:rsidRPr="00A237CF">
        <w:rPr>
          <w:lang w:val="bg-BG"/>
        </w:rPr>
        <w:t>5.6</w:t>
      </w:r>
      <w:r w:rsidR="00F07E86" w:rsidRPr="00A237CF">
        <w:rPr>
          <w:lang w:val="bg-BG"/>
        </w:rPr>
        <w:t>.</w:t>
      </w:r>
      <w:r w:rsidR="00F07E86" w:rsidRPr="00A237CF">
        <w:t xml:space="preserve"> </w:t>
      </w:r>
      <w:r w:rsidR="001B2913" w:rsidRPr="00A237CF">
        <w:t>Възложителят освобождава гаранци</w:t>
      </w:r>
      <w:r w:rsidR="002D16E1">
        <w:t>ята за изпълнение в срок до 30 (тридесет) дни след прекратяването на Договора приключване на изпълнението на Договора и окончателно приемане на Услугите в пълен размер, ако липсват основания за задържането от страна на ВЪЗЛОЖИТЕЛЯ на каквато и да е сума по нея.</w:t>
      </w:r>
    </w:p>
    <w:p w:rsidR="00FA5232" w:rsidRDefault="002D16E1" w:rsidP="00FA5232">
      <w:pPr>
        <w:suppressAutoHyphens/>
        <w:ind w:firstLine="720"/>
        <w:jc w:val="both"/>
      </w:pPr>
      <w:r>
        <w:t>Освобождаването на Гаранцията за изпълнение се извършва, както следва:</w:t>
      </w:r>
    </w:p>
    <w:p w:rsidR="000A1CC0" w:rsidRDefault="00FA5232" w:rsidP="000A1CC0">
      <w:pPr>
        <w:suppressAutoHyphens/>
        <w:ind w:firstLine="720"/>
        <w:jc w:val="both"/>
      </w:pPr>
      <w:r>
        <w:t xml:space="preserve">- </w:t>
      </w:r>
      <w:r w:rsidR="002D16E1">
        <w:t xml:space="preserve">когато е във формата на парична сума – чрез превеждане на сумата по </w:t>
      </w:r>
      <w:r w:rsidR="000A1CC0">
        <w:t xml:space="preserve">банковата сметка на ИЗПЪЛНИТЕЛЯ; </w:t>
      </w:r>
    </w:p>
    <w:p w:rsidR="000A1CC0" w:rsidRDefault="000A1CC0" w:rsidP="000A1CC0">
      <w:pPr>
        <w:suppressAutoHyphens/>
        <w:ind w:firstLine="720"/>
        <w:jc w:val="both"/>
      </w:pPr>
      <w:r>
        <w:t xml:space="preserve">- </w:t>
      </w:r>
      <w:r w:rsidR="002D16E1">
        <w:t>когато е във формата на банкова гаранция – чрез връщане на нейния оригинал на представител на ИЗПЪЛНИТЕЛЯ</w:t>
      </w:r>
      <w:r>
        <w:t xml:space="preserve"> или упълномощено от него лице;</w:t>
      </w:r>
    </w:p>
    <w:p w:rsidR="000A1CC0" w:rsidRDefault="000A1CC0" w:rsidP="000A1CC0">
      <w:pPr>
        <w:suppressAutoHyphens/>
        <w:ind w:firstLine="720"/>
        <w:jc w:val="both"/>
      </w:pPr>
      <w:r>
        <w:t xml:space="preserve">- </w:t>
      </w:r>
      <w:r w:rsidR="002D16E1">
        <w:t>когато е във формата на застраховка – чрез връщане на оригинала на застрахователната полица застрахователния сертификат на представител на ИЗПЪЛНИТЕЛЯ или упълномощено от него лице  изпращане на писмено уведомление до застрахователя.</w:t>
      </w:r>
    </w:p>
    <w:p w:rsidR="00F07E86" w:rsidRPr="00A237CF" w:rsidRDefault="00553796" w:rsidP="000A1CC0">
      <w:pPr>
        <w:suppressAutoHyphens/>
        <w:jc w:val="both"/>
      </w:pPr>
      <w:r w:rsidRPr="00A237CF">
        <w:rPr>
          <w:lang w:val="bg-BG"/>
        </w:rPr>
        <w:t>5.</w:t>
      </w:r>
      <w:r w:rsidRPr="00A237CF">
        <w:t>7</w:t>
      </w:r>
      <w:r w:rsidR="00F07E86" w:rsidRPr="00A237CF">
        <w:rPr>
          <w:lang w:val="bg-BG"/>
        </w:rPr>
        <w:t>.</w:t>
      </w:r>
      <w:r w:rsidR="00F07E86" w:rsidRPr="00A237CF">
        <w:t xml:space="preserve"> При пълно неизпълнение на задълженията от страна на ИЗПЪЛНИТЕЛЯ, ВЪЗЛОЖИТЕЛЯТ има право да получи като неустойка гаранциите.</w:t>
      </w:r>
    </w:p>
    <w:p w:rsidR="00F07E86" w:rsidRPr="00A237CF" w:rsidRDefault="00F07E86" w:rsidP="00F07E86">
      <w:pPr>
        <w:suppressAutoHyphens/>
        <w:jc w:val="both"/>
      </w:pPr>
      <w:r w:rsidRPr="00A237CF">
        <w:t xml:space="preserve"> </w:t>
      </w:r>
      <w:r w:rsidRPr="00A237CF">
        <w:rPr>
          <w:lang w:val="bg-BG"/>
        </w:rPr>
        <w:t>5.</w:t>
      </w:r>
      <w:r w:rsidR="00553796" w:rsidRPr="00A237CF">
        <w:t>8</w:t>
      </w:r>
      <w:r w:rsidRPr="00A237CF">
        <w:rPr>
          <w:lang w:val="bg-BG"/>
        </w:rPr>
        <w:t>.</w:t>
      </w:r>
      <w:r w:rsidRPr="00A237CF">
        <w:t xml:space="preserve">  ВЪЗЛОЖИТЕЛЯТ има право да усвоява дължими суми за неустойки, от гаранцията за добро изпълнение.  </w:t>
      </w:r>
    </w:p>
    <w:p w:rsidR="00F07E86" w:rsidRPr="00A237CF" w:rsidRDefault="00F07E86" w:rsidP="00F07E86">
      <w:pPr>
        <w:suppressAutoHyphens/>
        <w:jc w:val="both"/>
      </w:pPr>
      <w:r w:rsidRPr="00A237CF">
        <w:rPr>
          <w:lang w:val="bg-BG"/>
        </w:rPr>
        <w:t>5.</w:t>
      </w:r>
      <w:r w:rsidR="00553796" w:rsidRPr="00A237CF">
        <w:t>9</w:t>
      </w:r>
      <w:r w:rsidRPr="00A237CF">
        <w:rPr>
          <w:lang w:val="bg-BG"/>
        </w:rPr>
        <w:t>.</w:t>
      </w:r>
      <w:r w:rsidRPr="00A237CF">
        <w:t xml:space="preserve"> Гаранцията за изпълнение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престъпи към усвояване на гаранцията за изпълнение.</w:t>
      </w:r>
    </w:p>
    <w:p w:rsidR="00AE2770" w:rsidRPr="00A237CF" w:rsidRDefault="00AE2770" w:rsidP="00F07E86">
      <w:pPr>
        <w:suppressAutoHyphens/>
        <w:jc w:val="both"/>
        <w:rPr>
          <w:lang w:val="bg-BG"/>
        </w:rPr>
      </w:pPr>
      <w:r w:rsidRPr="00A237CF">
        <w:rPr>
          <w:lang w:val="bg-BG"/>
        </w:rPr>
        <w:t>Когато участникът представя гаранция под формата на парична сума тя следва да бъде преведена по сметката на УНСС – в БНБ IBAN BG91BNBG96613300174601, BIC: BNBGBGSD</w:t>
      </w:r>
      <w:r w:rsidR="00F07E86" w:rsidRPr="00A237CF">
        <w:rPr>
          <w:lang w:val="bg-BG"/>
        </w:rPr>
        <w:t>.</w:t>
      </w:r>
    </w:p>
    <w:p w:rsidR="00994AF1" w:rsidRPr="00A237CF" w:rsidRDefault="00AE2770" w:rsidP="00994AF1">
      <w:pPr>
        <w:suppressAutoHyphens/>
        <w:ind w:firstLine="720"/>
        <w:jc w:val="both"/>
        <w:rPr>
          <w:lang w:val="bg-BG"/>
        </w:rPr>
      </w:pPr>
      <w:r w:rsidRPr="00A237CF">
        <w:rPr>
          <w:lang w:val="bg-BG"/>
        </w:rPr>
        <w:t xml:space="preserve">6. Сключване на </w:t>
      </w:r>
      <w:r w:rsidR="008B7090" w:rsidRPr="008B7090">
        <w:rPr>
          <w:lang w:val="bg-BG"/>
        </w:rPr>
        <w:t>публично състезание</w:t>
      </w:r>
      <w:r w:rsidRPr="008B7090">
        <w:rPr>
          <w:lang w:val="bg-BG"/>
        </w:rPr>
        <w:t xml:space="preserve"> </w:t>
      </w:r>
      <w:r w:rsidRPr="00A237CF">
        <w:rPr>
          <w:lang w:val="bg-BG"/>
        </w:rPr>
        <w:t>за  обществена поръчка</w:t>
      </w:r>
    </w:p>
    <w:p w:rsidR="00AB695C" w:rsidRPr="00A237CF" w:rsidRDefault="00AB695C" w:rsidP="006D6716">
      <w:pPr>
        <w:suppressAutoHyphens/>
        <w:ind w:firstLine="720"/>
        <w:jc w:val="both"/>
        <w:rPr>
          <w:lang w:val="bg-BG"/>
        </w:rPr>
      </w:pPr>
      <w:r w:rsidRPr="00A237CF">
        <w:rPr>
          <w:lang w:val="bg-BG"/>
        </w:rPr>
        <w:t xml:space="preserve">След влизането в сила на решението за избор на изпълнител страните уговарят датата и начина за сключване на </w:t>
      </w:r>
      <w:r w:rsidR="008B7090" w:rsidRPr="008B7090">
        <w:rPr>
          <w:lang w:val="bg-BG"/>
        </w:rPr>
        <w:t>публично състезание</w:t>
      </w:r>
      <w:r w:rsidRPr="008B7090">
        <w:rPr>
          <w:lang w:val="bg-BG"/>
        </w:rPr>
        <w:t>.</w:t>
      </w:r>
      <w:r w:rsidRPr="00A237CF">
        <w:rPr>
          <w:lang w:val="bg-BG"/>
        </w:rPr>
        <w:t xml:space="preserve"> </w:t>
      </w:r>
    </w:p>
    <w:p w:rsidR="00AB695C" w:rsidRPr="00A237CF" w:rsidRDefault="00994AF1" w:rsidP="00CE6480">
      <w:pPr>
        <w:suppressAutoHyphens/>
        <w:ind w:firstLine="720"/>
        <w:jc w:val="both"/>
        <w:rPr>
          <w:lang w:val="bg-BG"/>
        </w:rPr>
      </w:pPr>
      <w:r w:rsidRPr="00A237CF">
        <w:rPr>
          <w:lang w:val="bg-BG"/>
        </w:rPr>
        <w:lastRenderedPageBreak/>
        <w:t xml:space="preserve">Когато някой от определените за изпълнители откаже да сключи </w:t>
      </w:r>
      <w:r w:rsidR="008B7090">
        <w:rPr>
          <w:lang w:val="bg-BG"/>
        </w:rPr>
        <w:t>договор</w:t>
      </w:r>
      <w:r w:rsidR="00CE6480">
        <w:rPr>
          <w:lang w:val="bg-BG"/>
        </w:rPr>
        <w:t xml:space="preserve"> по</w:t>
      </w:r>
      <w:r w:rsidR="00CE6480" w:rsidRPr="00CE6480">
        <w:rPr>
          <w:u w:val="single"/>
          <w:lang w:val="bg-BG"/>
        </w:rPr>
        <w:t xml:space="preserve"> </w:t>
      </w:r>
      <w:r w:rsidR="00CE6480" w:rsidRPr="00CE6480">
        <w:rPr>
          <w:lang w:val="bg-BG"/>
        </w:rPr>
        <w:t>публично състезание</w:t>
      </w:r>
      <w:r w:rsidRPr="008B7090">
        <w:rPr>
          <w:lang w:val="bg-BG"/>
        </w:rPr>
        <w:t>,</w:t>
      </w:r>
      <w:r w:rsidRPr="00A237CF">
        <w:rPr>
          <w:lang w:val="bg-BG"/>
        </w:rPr>
        <w:t xml:space="preserve"> възложителят може да покани следващия в класирането участник, когато е приложимо. </w:t>
      </w:r>
      <w:r w:rsidR="00AB695C" w:rsidRPr="00A237CF">
        <w:rPr>
          <w:lang w:val="bg-BG"/>
        </w:rPr>
        <w:t>За отказ се приема и неявяването на уговорената дата, освен ако неявяването е по обективни причини, за което възложителят е уведомен своевременно</w:t>
      </w:r>
      <w:r w:rsidR="00B21122" w:rsidRPr="00A237CF">
        <w:rPr>
          <w:lang w:val="bg-BG"/>
        </w:rPr>
        <w:t>.</w:t>
      </w:r>
    </w:p>
    <w:p w:rsidR="00B21122" w:rsidRPr="00A237CF" w:rsidRDefault="00B21122" w:rsidP="006D6716">
      <w:pPr>
        <w:suppressAutoHyphens/>
        <w:ind w:firstLine="720"/>
        <w:jc w:val="both"/>
        <w:rPr>
          <w:lang w:val="bg-BG"/>
        </w:rPr>
      </w:pPr>
      <w:r w:rsidRPr="00A237CF">
        <w:rPr>
          <w:lang w:val="bg-BG"/>
        </w:rPr>
        <w:t>Възложителят ск</w:t>
      </w:r>
      <w:r w:rsidR="00CE6480">
        <w:rPr>
          <w:lang w:val="bg-BG"/>
        </w:rPr>
        <w:t xml:space="preserve">лючва договор </w:t>
      </w:r>
      <w:r w:rsidRPr="00A237CF">
        <w:rPr>
          <w:lang w:val="bg-BG"/>
        </w:rPr>
        <w:t>в едномесечен срок след влизането в сила на решението за определяне на изпълнител</w:t>
      </w:r>
      <w:r w:rsidR="00994AF1" w:rsidRPr="00A237CF">
        <w:rPr>
          <w:lang w:val="bg-BG"/>
        </w:rPr>
        <w:t>и</w:t>
      </w:r>
      <w:r w:rsidRPr="00A237CF">
        <w:rPr>
          <w:lang w:val="bg-BG"/>
        </w:rPr>
        <w:t xml:space="preserve"> или на определението, с което е допуснато предварително изпълнение на това решение, но не преди изтичане на 14-дневен срок от уведомяването на заинтересованите участници за решението за определяне на изпълнител.</w:t>
      </w:r>
    </w:p>
    <w:p w:rsidR="00B21122" w:rsidRPr="00A237CF" w:rsidRDefault="00B21122" w:rsidP="006D6716">
      <w:pPr>
        <w:suppressAutoHyphens/>
        <w:ind w:firstLine="720"/>
        <w:jc w:val="both"/>
        <w:rPr>
          <w:lang w:val="bg-BG"/>
        </w:rPr>
      </w:pPr>
      <w:r w:rsidRPr="00A237CF">
        <w:rPr>
          <w:lang w:val="bg-BG"/>
        </w:rPr>
        <w:t xml:space="preserve">Възложителят може да сключи </w:t>
      </w:r>
      <w:r w:rsidR="00CE6480">
        <w:rPr>
          <w:lang w:val="bg-BG"/>
        </w:rPr>
        <w:t>на договор</w:t>
      </w:r>
      <w:r w:rsidRPr="00A237CF">
        <w:rPr>
          <w:lang w:val="bg-BG"/>
        </w:rPr>
        <w:t xml:space="preserve"> за обществена поръчка преди изтичането на 14-дневния срок от уведомяването на заинтересованите участници за решението за определяне на изпълнител в случаите по чл. 112, ал. 7 от ЗОП.</w:t>
      </w:r>
    </w:p>
    <w:p w:rsidR="00994AF1" w:rsidRPr="00A237CF" w:rsidRDefault="00994AF1" w:rsidP="006D6716">
      <w:pPr>
        <w:suppressAutoHyphens/>
        <w:ind w:firstLine="720"/>
        <w:jc w:val="both"/>
        <w:rPr>
          <w:lang w:val="bg-BG"/>
        </w:rPr>
      </w:pPr>
      <w:r w:rsidRPr="00A237CF">
        <w:rPr>
          <w:lang w:val="bg-BG"/>
        </w:rPr>
        <w:t>При сключването на рамково споразумение участниците, определени за изпълнители, представят документите по чл. 67, ал. 6 и чл. 112, ал. 1, т. 1 и 4 ЗОП.</w:t>
      </w:r>
    </w:p>
    <w:p w:rsidR="00994AF1" w:rsidRPr="00A237CF" w:rsidRDefault="00994AF1" w:rsidP="00994AF1">
      <w:pPr>
        <w:suppressAutoHyphens/>
        <w:ind w:firstLine="720"/>
        <w:jc w:val="both"/>
        <w:rPr>
          <w:lang w:val="bg-BG"/>
        </w:rPr>
      </w:pPr>
      <w:r w:rsidRPr="00A237CF">
        <w:rPr>
          <w:lang w:val="bg-BG"/>
        </w:rPr>
        <w:t xml:space="preserve">След влизането в сила на решението за избор на изпълнител страните уговарят датата и начина за сключване на договора. </w:t>
      </w:r>
    </w:p>
    <w:p w:rsidR="00994AF1" w:rsidRPr="00A237CF" w:rsidRDefault="00994AF1" w:rsidP="00994AF1">
      <w:pPr>
        <w:suppressAutoHyphens/>
        <w:ind w:firstLine="720"/>
        <w:jc w:val="both"/>
        <w:rPr>
          <w:lang w:val="bg-BG"/>
        </w:rPr>
      </w:pPr>
      <w:r w:rsidRPr="00A237CF">
        <w:rPr>
          <w:lang w:val="bg-BG"/>
        </w:rPr>
        <w:t>Когато определеният за изпълнител участник откаже да сключи договор, възложителят прекратява процедурата или определя за изпълнител втория класиран участник. За отказ се приема и неявяването на уговорената дата, освен ако неявяването е по обективни причини, за което възложителят е уведомен своевременно.</w:t>
      </w:r>
    </w:p>
    <w:p w:rsidR="00994AF1" w:rsidRPr="00A237CF" w:rsidRDefault="00994AF1" w:rsidP="00994AF1">
      <w:pPr>
        <w:suppressAutoHyphens/>
        <w:ind w:firstLine="720"/>
        <w:jc w:val="both"/>
        <w:rPr>
          <w:lang w:val="bg-BG"/>
        </w:rPr>
      </w:pPr>
      <w:r w:rsidRPr="00A237CF">
        <w:rPr>
          <w:lang w:val="bg-BG"/>
        </w:rPr>
        <w:t>Възложителят сключва договора в едномесечен срок след влизането в сила на решението за определяне на изпълнител или на определението, с което е допуснато предварително изпълнение на това решение, но не преди изтичане на 14-дневен срок от уведомяването на заинтересованите участници за решението за определяне на изпълнител.</w:t>
      </w:r>
    </w:p>
    <w:p w:rsidR="00994AF1" w:rsidRPr="00A237CF" w:rsidRDefault="00994AF1" w:rsidP="00994AF1">
      <w:pPr>
        <w:suppressAutoHyphens/>
        <w:ind w:firstLine="720"/>
        <w:jc w:val="both"/>
        <w:rPr>
          <w:lang w:val="bg-BG"/>
        </w:rPr>
      </w:pPr>
      <w:r w:rsidRPr="00A237CF">
        <w:rPr>
          <w:lang w:val="bg-BG"/>
        </w:rPr>
        <w:t>Възложителят може да сключи договор за обществена поръчка преди изтичането на 14-дневния срок от уведомяването на заинтересованите участници за решението за определяне на изпълнител в случаите по чл. 112, ал. 7 от ЗОП.</w:t>
      </w:r>
    </w:p>
    <w:p w:rsidR="00994AF1" w:rsidRPr="00A237CF" w:rsidRDefault="00994AF1" w:rsidP="00994AF1">
      <w:pPr>
        <w:suppressAutoHyphens/>
        <w:ind w:firstLine="720"/>
        <w:jc w:val="both"/>
        <w:rPr>
          <w:lang w:val="bg-BG"/>
        </w:rPr>
      </w:pPr>
      <w:r w:rsidRPr="00A237CF">
        <w:rPr>
          <w:lang w:val="bg-BG"/>
        </w:rPr>
        <w:t>Паричните вземания по договорите за обществени поръчки и по договорите за подизпълнение са прехвърляеми, могат да бъдат залагани и върху тях може да се извършва принудително изпълнение.</w:t>
      </w:r>
    </w:p>
    <w:p w:rsidR="00994AF1" w:rsidRPr="00A237CF" w:rsidRDefault="00994AF1" w:rsidP="00994AF1">
      <w:pPr>
        <w:suppressAutoHyphens/>
        <w:ind w:firstLine="720"/>
        <w:jc w:val="both"/>
        <w:rPr>
          <w:lang w:val="bg-BG"/>
        </w:rPr>
      </w:pPr>
      <w:r w:rsidRPr="00A237CF">
        <w:rPr>
          <w:lang w:val="bg-BG"/>
        </w:rPr>
        <w:t>Страните по договора не могат да го изменят, освен в случаите по  чл. 116 от ЗОП.</w:t>
      </w:r>
    </w:p>
    <w:p w:rsidR="00994AF1" w:rsidRPr="00A237CF" w:rsidRDefault="00994AF1" w:rsidP="00994AF1">
      <w:pPr>
        <w:suppressAutoHyphens/>
        <w:ind w:firstLine="720"/>
        <w:jc w:val="both"/>
        <w:rPr>
          <w:lang w:val="bg-BG"/>
        </w:rPr>
      </w:pPr>
      <w:r w:rsidRPr="00A237CF">
        <w:rPr>
          <w:lang w:val="bg-BG"/>
        </w:rPr>
        <w:t>Възложителят може да прекрати договора при условията на чл. 118 от ЗОП.</w:t>
      </w:r>
    </w:p>
    <w:p w:rsidR="00994AF1" w:rsidRPr="00A237CF" w:rsidRDefault="00994AF1" w:rsidP="00994AF1">
      <w:pPr>
        <w:suppressAutoHyphens/>
        <w:ind w:firstLine="720"/>
        <w:jc w:val="both"/>
        <w:rPr>
          <w:lang w:val="bg-BG"/>
        </w:rPr>
      </w:pPr>
      <w:r w:rsidRPr="00A237CF">
        <w:rPr>
          <w:lang w:val="bg-BG"/>
        </w:rPr>
        <w:t>Възложителят и изпълнителят може да прекратят договора за обществена поръчка при условия и по ред, определени с договора.</w:t>
      </w:r>
    </w:p>
    <w:p w:rsidR="00F17D71" w:rsidRDefault="00F17D71" w:rsidP="00F17D71">
      <w:pPr>
        <w:suppressAutoHyphens/>
        <w:jc w:val="both"/>
        <w:rPr>
          <w:lang w:eastAsia="ar-SA"/>
        </w:rPr>
      </w:pPr>
    </w:p>
    <w:p w:rsidR="001F1829" w:rsidRDefault="001F1829" w:rsidP="00F17D71">
      <w:pPr>
        <w:suppressAutoHyphens/>
        <w:jc w:val="both"/>
        <w:rPr>
          <w:lang w:eastAsia="ar-SA"/>
        </w:rPr>
      </w:pPr>
    </w:p>
    <w:p w:rsidR="001F1829" w:rsidRDefault="001F1829" w:rsidP="00F17D71">
      <w:pPr>
        <w:suppressAutoHyphens/>
        <w:jc w:val="both"/>
        <w:rPr>
          <w:lang w:eastAsia="ar-SA"/>
        </w:rPr>
      </w:pPr>
    </w:p>
    <w:p w:rsidR="001F1829" w:rsidRDefault="001F1829" w:rsidP="00F17D71">
      <w:pPr>
        <w:suppressAutoHyphens/>
        <w:jc w:val="both"/>
        <w:rPr>
          <w:lang w:eastAsia="ar-SA"/>
        </w:rPr>
      </w:pPr>
    </w:p>
    <w:p w:rsidR="001F1829" w:rsidRDefault="001F1829" w:rsidP="00F17D71">
      <w:pPr>
        <w:suppressAutoHyphens/>
        <w:jc w:val="both"/>
        <w:rPr>
          <w:lang w:eastAsia="ar-SA"/>
        </w:rPr>
      </w:pPr>
    </w:p>
    <w:p w:rsidR="00FD24FE" w:rsidRDefault="00FD24FE" w:rsidP="00F17D71">
      <w:pPr>
        <w:suppressAutoHyphens/>
        <w:jc w:val="both"/>
        <w:rPr>
          <w:lang w:eastAsia="ar-SA"/>
        </w:rPr>
      </w:pPr>
    </w:p>
    <w:p w:rsidR="00FD24FE" w:rsidRDefault="00FD24FE" w:rsidP="00F17D71">
      <w:pPr>
        <w:suppressAutoHyphens/>
        <w:jc w:val="both"/>
        <w:rPr>
          <w:lang w:eastAsia="ar-SA"/>
        </w:rPr>
      </w:pPr>
    </w:p>
    <w:p w:rsidR="00FD24FE" w:rsidRDefault="00FD24FE" w:rsidP="00F17D71">
      <w:pPr>
        <w:suppressAutoHyphens/>
        <w:jc w:val="both"/>
        <w:rPr>
          <w:lang w:eastAsia="ar-SA"/>
        </w:rPr>
      </w:pPr>
    </w:p>
    <w:p w:rsidR="00FD24FE" w:rsidRDefault="00FD24FE" w:rsidP="00F17D71">
      <w:pPr>
        <w:suppressAutoHyphens/>
        <w:jc w:val="both"/>
        <w:rPr>
          <w:lang w:eastAsia="ar-SA"/>
        </w:rPr>
      </w:pPr>
    </w:p>
    <w:p w:rsidR="00FD24FE" w:rsidRDefault="00FD24FE" w:rsidP="00F17D71">
      <w:pPr>
        <w:suppressAutoHyphens/>
        <w:jc w:val="both"/>
        <w:rPr>
          <w:lang w:eastAsia="ar-SA"/>
        </w:rPr>
      </w:pPr>
    </w:p>
    <w:p w:rsidR="00FD24FE" w:rsidRDefault="00FD24FE" w:rsidP="00F17D71">
      <w:pPr>
        <w:suppressAutoHyphens/>
        <w:jc w:val="both"/>
        <w:rPr>
          <w:lang w:eastAsia="ar-SA"/>
        </w:rPr>
      </w:pPr>
    </w:p>
    <w:p w:rsidR="00FD24FE" w:rsidRDefault="00FD24FE" w:rsidP="00F17D71">
      <w:pPr>
        <w:suppressAutoHyphens/>
        <w:jc w:val="both"/>
        <w:rPr>
          <w:lang w:eastAsia="ar-SA"/>
        </w:rPr>
      </w:pPr>
    </w:p>
    <w:p w:rsidR="00FD24FE" w:rsidRDefault="00FD24FE" w:rsidP="00F17D71">
      <w:pPr>
        <w:suppressAutoHyphens/>
        <w:jc w:val="both"/>
        <w:rPr>
          <w:lang w:eastAsia="ar-SA"/>
        </w:rPr>
      </w:pPr>
    </w:p>
    <w:p w:rsidR="00FD24FE" w:rsidRDefault="00FD24FE" w:rsidP="00F17D71">
      <w:pPr>
        <w:suppressAutoHyphens/>
        <w:jc w:val="both"/>
        <w:rPr>
          <w:lang w:eastAsia="ar-SA"/>
        </w:rPr>
      </w:pPr>
    </w:p>
    <w:p w:rsidR="00FD24FE" w:rsidRDefault="00FD24FE" w:rsidP="00F17D71">
      <w:pPr>
        <w:suppressAutoHyphens/>
        <w:jc w:val="both"/>
        <w:rPr>
          <w:lang w:eastAsia="ar-SA"/>
        </w:rPr>
      </w:pPr>
    </w:p>
    <w:p w:rsidR="00FD24FE" w:rsidRDefault="00FD24FE" w:rsidP="00F17D71">
      <w:pPr>
        <w:suppressAutoHyphens/>
        <w:jc w:val="both"/>
        <w:rPr>
          <w:lang w:eastAsia="ar-SA"/>
        </w:rPr>
      </w:pPr>
    </w:p>
    <w:p w:rsidR="00FD24FE" w:rsidRDefault="00FD24FE" w:rsidP="00F17D71">
      <w:pPr>
        <w:suppressAutoHyphens/>
        <w:jc w:val="both"/>
        <w:rPr>
          <w:lang w:eastAsia="ar-SA"/>
        </w:rPr>
      </w:pPr>
    </w:p>
    <w:p w:rsidR="001F1829" w:rsidRPr="00A237CF" w:rsidRDefault="001F1829" w:rsidP="00F17D71">
      <w:pPr>
        <w:suppressAutoHyphens/>
        <w:jc w:val="both"/>
        <w:rPr>
          <w:lang w:eastAsia="ar-SA"/>
        </w:rPr>
      </w:pPr>
    </w:p>
    <w:p w:rsidR="00676BB8" w:rsidRPr="00A237CF" w:rsidRDefault="00676BB8" w:rsidP="00676BB8">
      <w:pPr>
        <w:suppressAutoHyphens/>
        <w:jc w:val="center"/>
        <w:rPr>
          <w:b/>
          <w:sz w:val="32"/>
          <w:szCs w:val="32"/>
          <w:lang w:val="bg-BG" w:eastAsia="ar-SA"/>
        </w:rPr>
      </w:pPr>
      <w:r w:rsidRPr="00A237CF">
        <w:rPr>
          <w:b/>
          <w:sz w:val="32"/>
          <w:szCs w:val="32"/>
          <w:lang w:val="bg-BG" w:eastAsia="ar-SA"/>
        </w:rPr>
        <w:t>РАЗДЕЛ ІV</w:t>
      </w:r>
    </w:p>
    <w:p w:rsidR="00676BB8" w:rsidRPr="00A237CF" w:rsidRDefault="00676BB8" w:rsidP="00676BB8">
      <w:pPr>
        <w:suppressAutoHyphens/>
        <w:jc w:val="center"/>
        <w:rPr>
          <w:b/>
          <w:caps/>
          <w:lang w:val="bg-BG" w:eastAsia="ar-SA"/>
        </w:rPr>
      </w:pPr>
      <w:r w:rsidRPr="00A237CF">
        <w:rPr>
          <w:b/>
          <w:caps/>
          <w:lang w:val="bg-BG" w:eastAsia="ar-SA"/>
        </w:rPr>
        <w:t>Съдържание на офертата – образци на документи, както и указание за подготовката им</w:t>
      </w:r>
    </w:p>
    <w:p w:rsidR="00676BB8" w:rsidRPr="00A237CF" w:rsidRDefault="00676BB8" w:rsidP="00676BB8">
      <w:pPr>
        <w:suppressAutoHyphens/>
        <w:jc w:val="center"/>
        <w:rPr>
          <w:b/>
          <w:caps/>
          <w:lang w:val="bg-BG" w:eastAsia="ar-SA"/>
        </w:rPr>
      </w:pPr>
    </w:p>
    <w:p w:rsidR="00676BB8" w:rsidRPr="00A237CF" w:rsidRDefault="00676BB8" w:rsidP="00676BB8">
      <w:pPr>
        <w:shd w:val="clear" w:color="auto" w:fill="FFFFFF"/>
        <w:spacing w:line="276" w:lineRule="auto"/>
        <w:ind w:firstLine="360"/>
        <w:jc w:val="both"/>
        <w:rPr>
          <w:lang w:val="bg-BG"/>
        </w:rPr>
      </w:pPr>
      <w:r w:rsidRPr="00A237CF">
        <w:rPr>
          <w:b/>
          <w:lang w:val="bg-BG"/>
        </w:rPr>
        <w:t xml:space="preserve">1. </w:t>
      </w:r>
      <w:r w:rsidRPr="00A237CF">
        <w:rPr>
          <w:lang w:val="bg-BG"/>
        </w:rPr>
        <w:t>Офертата се представя на български език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 Върху опаковката участникът посочва:</w:t>
      </w:r>
    </w:p>
    <w:p w:rsidR="00676BB8" w:rsidRPr="00A237CF" w:rsidRDefault="00676BB8" w:rsidP="00676BB8">
      <w:pPr>
        <w:numPr>
          <w:ilvl w:val="0"/>
          <w:numId w:val="10"/>
        </w:numPr>
        <w:shd w:val="clear" w:color="auto" w:fill="FFFFFF"/>
        <w:spacing w:line="276" w:lineRule="auto"/>
        <w:jc w:val="both"/>
        <w:rPr>
          <w:lang w:val="bg-BG" w:eastAsia="bg-BG"/>
        </w:rPr>
      </w:pPr>
      <w:r w:rsidRPr="00A237CF">
        <w:rPr>
          <w:lang w:val="bg-BG" w:eastAsia="bg-BG"/>
        </w:rPr>
        <w:t>наименованието на  участника, включително участниците в обединението, когато е приложимо;</w:t>
      </w:r>
    </w:p>
    <w:p w:rsidR="00676BB8" w:rsidRPr="00A237CF" w:rsidRDefault="00676BB8" w:rsidP="00676BB8">
      <w:pPr>
        <w:numPr>
          <w:ilvl w:val="0"/>
          <w:numId w:val="10"/>
        </w:numPr>
        <w:shd w:val="clear" w:color="auto" w:fill="FFFFFF"/>
        <w:spacing w:line="276" w:lineRule="auto"/>
        <w:jc w:val="both"/>
        <w:rPr>
          <w:lang w:val="bg-BG" w:eastAsia="bg-BG"/>
        </w:rPr>
      </w:pPr>
      <w:r w:rsidRPr="00A237CF">
        <w:rPr>
          <w:lang w:val="bg-BG" w:eastAsia="bg-BG"/>
        </w:rPr>
        <w:t>адрес за кореспонденция, телефон и по възможност – факс и електронен адрес;</w:t>
      </w:r>
    </w:p>
    <w:p w:rsidR="00676BB8" w:rsidRPr="00A237CF" w:rsidRDefault="00676BB8" w:rsidP="00676BB8">
      <w:pPr>
        <w:numPr>
          <w:ilvl w:val="0"/>
          <w:numId w:val="10"/>
        </w:numPr>
        <w:shd w:val="clear" w:color="auto" w:fill="FFFFFF"/>
        <w:spacing w:line="276" w:lineRule="auto"/>
        <w:jc w:val="both"/>
        <w:rPr>
          <w:lang w:val="bg-BG" w:eastAsia="bg-BG"/>
        </w:rPr>
      </w:pPr>
      <w:r w:rsidRPr="00A237CF">
        <w:rPr>
          <w:lang w:val="bg-BG" w:eastAsia="bg-BG"/>
        </w:rPr>
        <w:t>наименованието на поръчката, а когато е приложимо – и обособените позиции, за които се подават документите.</w:t>
      </w:r>
    </w:p>
    <w:p w:rsidR="00676BB8" w:rsidRDefault="00676BB8" w:rsidP="00676BB8">
      <w:pPr>
        <w:shd w:val="clear" w:color="auto" w:fill="FFFFFF"/>
        <w:spacing w:line="276" w:lineRule="auto"/>
        <w:jc w:val="both"/>
        <w:rPr>
          <w:lang w:val="bg-BG" w:eastAsia="bg-BG"/>
        </w:rPr>
      </w:pPr>
      <w:r w:rsidRPr="00A237CF">
        <w:rPr>
          <w:lang w:val="bg-BG" w:eastAsia="bg-BG"/>
        </w:rPr>
        <w:t>Опаковката включва документите по 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p>
    <w:p w:rsidR="00676BB8" w:rsidRPr="00A237CF" w:rsidRDefault="00676BB8" w:rsidP="00676BB8">
      <w:pPr>
        <w:shd w:val="clear" w:color="auto" w:fill="FFFFFF"/>
        <w:spacing w:line="276" w:lineRule="auto"/>
        <w:ind w:firstLine="720"/>
        <w:jc w:val="both"/>
        <w:rPr>
          <w:lang w:val="bg-BG"/>
        </w:rPr>
      </w:pPr>
      <w:r w:rsidRPr="00A237CF">
        <w:rPr>
          <w:b/>
          <w:lang w:val="bg-BG"/>
        </w:rPr>
        <w:t>2.</w:t>
      </w:r>
      <w:r w:rsidRPr="00A237CF">
        <w:rPr>
          <w:lang w:val="bg-BG"/>
        </w:rPr>
        <w:t xml:space="preserve"> </w:t>
      </w:r>
      <w:r w:rsidRPr="00A237CF">
        <w:rPr>
          <w:b/>
          <w:lang w:val="bg-BG"/>
        </w:rPr>
        <w:t>Съдържание на ОПАКОВКАТА</w:t>
      </w:r>
      <w:r w:rsidRPr="00A237CF">
        <w:rPr>
          <w:lang w:val="bg-BG"/>
        </w:rPr>
        <w:t xml:space="preserve"> – документи и образци:</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18"/>
        <w:gridCol w:w="4230"/>
      </w:tblGrid>
      <w:tr w:rsidR="00676BB8" w:rsidRPr="00A237CF" w:rsidTr="009C36A3">
        <w:tc>
          <w:tcPr>
            <w:tcW w:w="5400" w:type="dxa"/>
          </w:tcPr>
          <w:p w:rsidR="00676BB8" w:rsidRPr="00A237CF" w:rsidRDefault="00676BB8" w:rsidP="009C36A3">
            <w:pPr>
              <w:suppressAutoHyphens/>
              <w:jc w:val="center"/>
              <w:rPr>
                <w:b/>
                <w:lang w:val="bg-BG" w:eastAsia="ar-SA"/>
              </w:rPr>
            </w:pPr>
            <w:r w:rsidRPr="00A237CF">
              <w:rPr>
                <w:b/>
                <w:lang w:val="bg-BG" w:eastAsia="ar-SA"/>
              </w:rPr>
              <w:t>Съдържание</w:t>
            </w:r>
          </w:p>
        </w:tc>
        <w:tc>
          <w:tcPr>
            <w:tcW w:w="4248" w:type="dxa"/>
            <w:gridSpan w:val="2"/>
          </w:tcPr>
          <w:p w:rsidR="00676BB8" w:rsidRPr="00A237CF" w:rsidRDefault="00676BB8" w:rsidP="009C36A3">
            <w:pPr>
              <w:suppressAutoHyphens/>
              <w:jc w:val="center"/>
              <w:rPr>
                <w:b/>
                <w:lang w:val="bg-BG" w:eastAsia="ar-SA"/>
              </w:rPr>
            </w:pPr>
            <w:r w:rsidRPr="00A237CF">
              <w:rPr>
                <w:b/>
                <w:lang w:val="bg-BG" w:eastAsia="ar-SA"/>
              </w:rPr>
              <w:t>Форма</w:t>
            </w:r>
          </w:p>
        </w:tc>
      </w:tr>
      <w:tr w:rsidR="00676BB8" w:rsidRPr="00A237CF" w:rsidTr="009C36A3">
        <w:tc>
          <w:tcPr>
            <w:tcW w:w="5418" w:type="dxa"/>
            <w:gridSpan w:val="2"/>
          </w:tcPr>
          <w:p w:rsidR="00676BB8" w:rsidRPr="00A237CF" w:rsidRDefault="00676BB8" w:rsidP="009C36A3">
            <w:pPr>
              <w:suppressAutoHyphens/>
              <w:jc w:val="both"/>
              <w:rPr>
                <w:b/>
                <w:lang w:val="bg-BG" w:eastAsia="ar-SA"/>
              </w:rPr>
            </w:pPr>
            <w:r w:rsidRPr="00A237CF">
              <w:rPr>
                <w:b/>
                <w:lang w:val="bg-BG"/>
              </w:rPr>
              <w:t>Опис на представените документи, съдържащи се в офертата, подписан от участника</w:t>
            </w:r>
            <w:r w:rsidRPr="00A237CF">
              <w:rPr>
                <w:b/>
                <w:lang w:val="bg-BG" w:eastAsia="ar-SA"/>
              </w:rPr>
              <w:t xml:space="preserve"> </w:t>
            </w:r>
          </w:p>
        </w:tc>
        <w:tc>
          <w:tcPr>
            <w:tcW w:w="4230" w:type="dxa"/>
          </w:tcPr>
          <w:p w:rsidR="00676BB8" w:rsidRPr="00A237CF" w:rsidRDefault="00676BB8" w:rsidP="009C36A3">
            <w:pPr>
              <w:suppressAutoHyphens/>
              <w:jc w:val="both"/>
              <w:rPr>
                <w:b/>
                <w:i/>
                <w:u w:val="single"/>
                <w:lang w:val="bg-BG"/>
              </w:rPr>
            </w:pPr>
            <w:r w:rsidRPr="00A237CF">
              <w:rPr>
                <w:b/>
                <w:i/>
                <w:u w:val="single"/>
                <w:lang w:val="bg-BG"/>
              </w:rPr>
              <w:t>Образец № 1</w:t>
            </w:r>
          </w:p>
          <w:p w:rsidR="00676BB8" w:rsidRPr="00A237CF" w:rsidRDefault="00676BB8" w:rsidP="009C36A3">
            <w:pPr>
              <w:suppressAutoHyphens/>
              <w:jc w:val="both"/>
              <w:rPr>
                <w:lang w:val="bg-BG" w:eastAsia="ar-SA"/>
              </w:rPr>
            </w:pPr>
          </w:p>
        </w:tc>
      </w:tr>
      <w:tr w:rsidR="00676BB8" w:rsidRPr="00A237CF" w:rsidTr="009C36A3">
        <w:trPr>
          <w:trHeight w:val="4952"/>
        </w:trPr>
        <w:tc>
          <w:tcPr>
            <w:tcW w:w="5418" w:type="dxa"/>
            <w:gridSpan w:val="2"/>
          </w:tcPr>
          <w:p w:rsidR="00676BB8" w:rsidRPr="00A237CF" w:rsidRDefault="00676BB8" w:rsidP="009C36A3">
            <w:pPr>
              <w:suppressAutoHyphens/>
              <w:jc w:val="both"/>
              <w:rPr>
                <w:b/>
                <w:lang w:val="bg-BG"/>
              </w:rPr>
            </w:pPr>
            <w:r w:rsidRPr="00A237CF">
              <w:rPr>
                <w:b/>
                <w:lang w:val="bg-BG"/>
              </w:rPr>
              <w:t>Заявление за участие за обособена позиция 1 с неговите приложения:</w:t>
            </w:r>
          </w:p>
          <w:p w:rsidR="00676BB8" w:rsidRDefault="00676BB8" w:rsidP="009C36A3">
            <w:pPr>
              <w:suppressAutoHyphens/>
              <w:jc w:val="both"/>
              <w:rPr>
                <w:b/>
                <w:lang w:val="bg-BG"/>
              </w:rPr>
            </w:pPr>
            <w:r w:rsidRPr="00A237CF">
              <w:rPr>
                <w:b/>
                <w:lang w:val="bg-BG"/>
              </w:rPr>
              <w:t xml:space="preserve">Единен европейски документ за обществени поръчки (ЕЕДОП) 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w:t>
            </w:r>
          </w:p>
          <w:p w:rsidR="00A25503" w:rsidRPr="008A4825" w:rsidRDefault="00A25503" w:rsidP="00A25503">
            <w:pPr>
              <w:suppressAutoHyphens/>
              <w:jc w:val="both"/>
              <w:rPr>
                <w:b/>
                <w:lang w:val="bg-BG"/>
              </w:rPr>
            </w:pPr>
            <w:r w:rsidRPr="008A4825">
              <w:rPr>
                <w:b/>
                <w:lang w:val="bg-BG"/>
              </w:rPr>
              <w:t>Или</w:t>
            </w:r>
          </w:p>
          <w:p w:rsidR="00A25503" w:rsidRDefault="00A25503" w:rsidP="00A25503">
            <w:pPr>
              <w:suppressAutoHyphens/>
              <w:jc w:val="both"/>
              <w:rPr>
                <w:b/>
                <w:lang w:val="bg-BG"/>
              </w:rPr>
            </w:pPr>
            <w:r w:rsidRPr="008A4825">
              <w:rPr>
                <w:b/>
                <w:lang w:val="bg-BG"/>
              </w:rPr>
              <w:t>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rsidR="00A25503" w:rsidRDefault="00A25503" w:rsidP="009C36A3">
            <w:pPr>
              <w:suppressAutoHyphens/>
              <w:jc w:val="both"/>
              <w:rPr>
                <w:b/>
                <w:lang w:val="bg-BG"/>
              </w:rPr>
            </w:pPr>
          </w:p>
          <w:p w:rsidR="00676BB8" w:rsidRPr="00A237CF" w:rsidRDefault="00676BB8" w:rsidP="009C36A3">
            <w:pPr>
              <w:suppressAutoHyphens/>
              <w:jc w:val="both"/>
              <w:rPr>
                <w:b/>
                <w:lang w:val="bg-BG"/>
              </w:rPr>
            </w:pPr>
            <w:r w:rsidRPr="00A237CF">
              <w:rPr>
                <w:b/>
                <w:lang w:val="bg-BG"/>
              </w:rPr>
              <w:t>Документи за доказване на предприетите мерки за надеждност (когато е приложимо)</w:t>
            </w:r>
          </w:p>
          <w:p w:rsidR="00676BB8" w:rsidRPr="00A237CF" w:rsidRDefault="00676BB8" w:rsidP="009C36A3">
            <w:pPr>
              <w:suppressAutoHyphens/>
              <w:jc w:val="both"/>
              <w:rPr>
                <w:b/>
                <w:lang w:val="bg-BG"/>
              </w:rPr>
            </w:pPr>
            <w:r w:rsidRPr="00A237CF">
              <w:rPr>
                <w:b/>
                <w:lang w:val="bg-BG"/>
              </w:rPr>
              <w:t>Декларация по чл. 102, ал. 1 от ЗОП (когато е приложимо)</w:t>
            </w:r>
          </w:p>
          <w:p w:rsidR="00676BB8" w:rsidRPr="00A237CF" w:rsidRDefault="00676BB8" w:rsidP="009C36A3">
            <w:pPr>
              <w:suppressAutoHyphens/>
              <w:jc w:val="both"/>
              <w:rPr>
                <w:b/>
                <w:lang w:val="bg-BG"/>
              </w:rPr>
            </w:pPr>
            <w:r w:rsidRPr="00A237CF">
              <w:rPr>
                <w:b/>
                <w:lang w:val="bg-BG"/>
              </w:rPr>
              <w:t xml:space="preserve">Документ, от който да е видно правното основание за създаване на обединението </w:t>
            </w:r>
            <w:r w:rsidRPr="00A237CF">
              <w:rPr>
                <w:b/>
                <w:lang w:val="bg-BG"/>
              </w:rPr>
              <w:lastRenderedPageBreak/>
              <w:t xml:space="preserve">(когато е приложимо)  </w:t>
            </w:r>
          </w:p>
          <w:p w:rsidR="00676BB8" w:rsidRPr="00A237CF" w:rsidRDefault="00676BB8" w:rsidP="009C36A3">
            <w:pPr>
              <w:suppressAutoHyphens/>
              <w:jc w:val="both"/>
              <w:rPr>
                <w:b/>
                <w:lang w:val="bg-BG"/>
              </w:rPr>
            </w:pPr>
          </w:p>
        </w:tc>
        <w:tc>
          <w:tcPr>
            <w:tcW w:w="4230" w:type="dxa"/>
          </w:tcPr>
          <w:p w:rsidR="00676BB8" w:rsidRPr="00A237CF" w:rsidRDefault="00676BB8" w:rsidP="009C36A3">
            <w:pPr>
              <w:suppressAutoHyphens/>
              <w:jc w:val="both"/>
              <w:rPr>
                <w:b/>
                <w:i/>
                <w:u w:val="single"/>
                <w:lang w:val="bg-BG"/>
              </w:rPr>
            </w:pPr>
            <w:r w:rsidRPr="00A237CF">
              <w:rPr>
                <w:b/>
                <w:i/>
                <w:u w:val="single"/>
                <w:lang w:val="bg-BG"/>
              </w:rPr>
              <w:lastRenderedPageBreak/>
              <w:t>Образец № 9</w:t>
            </w:r>
          </w:p>
          <w:p w:rsidR="00676BB8" w:rsidRPr="00A237CF" w:rsidRDefault="00676BB8" w:rsidP="009C36A3">
            <w:pPr>
              <w:suppressAutoHyphens/>
              <w:jc w:val="both"/>
              <w:rPr>
                <w:b/>
                <w:i/>
                <w:u w:val="single"/>
                <w:lang w:val="bg-BG"/>
              </w:rPr>
            </w:pPr>
          </w:p>
          <w:p w:rsidR="00A25503" w:rsidRPr="008A4825" w:rsidRDefault="00A25503" w:rsidP="00A25503">
            <w:pPr>
              <w:suppressAutoHyphens/>
              <w:jc w:val="both"/>
              <w:rPr>
                <w:b/>
                <w:i/>
                <w:u w:val="single"/>
                <w:lang w:val="bg-BG"/>
              </w:rPr>
            </w:pPr>
            <w:r w:rsidRPr="008A4825">
              <w:rPr>
                <w:b/>
                <w:i/>
                <w:u w:val="single"/>
                <w:lang w:val="bg-BG"/>
              </w:rPr>
              <w:t xml:space="preserve">Образец № 2 и на </w:t>
            </w:r>
            <w:r w:rsidRPr="008A4825">
              <w:rPr>
                <w:b/>
                <w:i/>
                <w:u w:val="single"/>
                <w:lang w:val="bg-BG" w:bidi="bg-BG"/>
              </w:rPr>
              <w:t>оптичен носител</w:t>
            </w:r>
          </w:p>
          <w:p w:rsidR="00A25503" w:rsidRPr="008A4825" w:rsidRDefault="00A25503" w:rsidP="00A25503">
            <w:pPr>
              <w:suppressAutoHyphens/>
              <w:jc w:val="both"/>
              <w:rPr>
                <w:b/>
                <w:i/>
                <w:u w:val="single"/>
                <w:lang w:val="bg-BG"/>
              </w:rPr>
            </w:pPr>
          </w:p>
          <w:p w:rsidR="00A25503" w:rsidRPr="008A4825" w:rsidRDefault="00A25503" w:rsidP="00A25503">
            <w:pPr>
              <w:suppressAutoHyphens/>
              <w:jc w:val="both"/>
              <w:rPr>
                <w:b/>
                <w:i/>
                <w:u w:val="single"/>
                <w:lang w:val="bg-BG"/>
              </w:rPr>
            </w:pPr>
          </w:p>
          <w:p w:rsidR="00A25503" w:rsidRPr="008A4825" w:rsidRDefault="00A25503" w:rsidP="00A25503">
            <w:pPr>
              <w:suppressAutoHyphens/>
              <w:jc w:val="both"/>
              <w:rPr>
                <w:b/>
                <w:i/>
                <w:u w:val="single"/>
                <w:lang w:val="bg-BG"/>
              </w:rPr>
            </w:pPr>
          </w:p>
          <w:p w:rsidR="00A25503" w:rsidRPr="008A4825" w:rsidRDefault="00A25503" w:rsidP="00A25503">
            <w:pPr>
              <w:suppressAutoHyphens/>
              <w:jc w:val="both"/>
              <w:rPr>
                <w:b/>
                <w:i/>
                <w:u w:val="single"/>
                <w:lang w:val="bg-BG"/>
              </w:rPr>
            </w:pPr>
          </w:p>
          <w:p w:rsidR="00A25503" w:rsidRPr="008A4825" w:rsidRDefault="00A25503" w:rsidP="00A25503">
            <w:pPr>
              <w:suppressAutoHyphens/>
              <w:jc w:val="both"/>
              <w:rPr>
                <w:b/>
                <w:i/>
                <w:u w:val="single"/>
                <w:lang w:val="bg-BG"/>
              </w:rPr>
            </w:pPr>
          </w:p>
          <w:p w:rsidR="00A25503" w:rsidRPr="008A4825" w:rsidRDefault="00A25503" w:rsidP="00A25503">
            <w:pPr>
              <w:suppressAutoHyphens/>
              <w:jc w:val="both"/>
              <w:rPr>
                <w:b/>
                <w:i/>
                <w:u w:val="single"/>
                <w:lang w:val="bg-BG"/>
              </w:rPr>
            </w:pPr>
          </w:p>
          <w:p w:rsidR="00A25503" w:rsidRPr="008A4825" w:rsidRDefault="00A25503" w:rsidP="00A25503">
            <w:pPr>
              <w:suppressAutoHyphens/>
              <w:jc w:val="both"/>
              <w:rPr>
                <w:b/>
                <w:i/>
                <w:u w:val="single"/>
                <w:lang w:val="bg-BG"/>
              </w:rPr>
            </w:pPr>
          </w:p>
          <w:p w:rsidR="00A25503" w:rsidRPr="008A4825" w:rsidRDefault="00A25503" w:rsidP="00A25503">
            <w:pPr>
              <w:suppressAutoHyphens/>
              <w:jc w:val="both"/>
              <w:rPr>
                <w:b/>
                <w:i/>
                <w:u w:val="single"/>
                <w:lang w:val="bg-BG"/>
              </w:rPr>
            </w:pPr>
          </w:p>
          <w:p w:rsidR="00A25503" w:rsidRPr="008A4825" w:rsidRDefault="00A25503" w:rsidP="00A25503">
            <w:pPr>
              <w:suppressAutoHyphens/>
              <w:jc w:val="both"/>
              <w:rPr>
                <w:b/>
                <w:i/>
                <w:u w:val="single"/>
                <w:lang w:val="bg-BG"/>
              </w:rPr>
            </w:pPr>
          </w:p>
          <w:p w:rsidR="00A25503" w:rsidRDefault="00A25503" w:rsidP="00A25503">
            <w:pPr>
              <w:suppressAutoHyphens/>
              <w:jc w:val="both"/>
              <w:rPr>
                <w:b/>
                <w:i/>
                <w:u w:val="single"/>
                <w:lang w:val="bg-BG"/>
              </w:rPr>
            </w:pPr>
            <w:r w:rsidRPr="008A4825">
              <w:rPr>
                <w:b/>
                <w:i/>
                <w:u w:val="single"/>
                <w:lang w:val="bg-BG"/>
              </w:rPr>
              <w:t>Свободна редакция</w:t>
            </w:r>
          </w:p>
          <w:p w:rsidR="00676BB8" w:rsidRPr="00A237CF" w:rsidRDefault="00676BB8" w:rsidP="009C36A3">
            <w:pPr>
              <w:suppressAutoHyphens/>
              <w:jc w:val="both"/>
              <w:rPr>
                <w:b/>
                <w:i/>
                <w:u w:val="single"/>
                <w:lang w:val="bg-BG"/>
              </w:rPr>
            </w:pPr>
          </w:p>
          <w:p w:rsidR="00676BB8" w:rsidRPr="00A237CF" w:rsidRDefault="00676BB8" w:rsidP="009C36A3">
            <w:pPr>
              <w:suppressAutoHyphens/>
              <w:jc w:val="both"/>
              <w:rPr>
                <w:b/>
                <w:i/>
                <w:u w:val="single"/>
                <w:lang w:val="bg-BG"/>
              </w:rPr>
            </w:pPr>
          </w:p>
          <w:p w:rsidR="00676BB8" w:rsidRPr="00A237CF" w:rsidRDefault="00676BB8" w:rsidP="009C36A3">
            <w:pPr>
              <w:suppressAutoHyphens/>
              <w:jc w:val="both"/>
              <w:rPr>
                <w:b/>
                <w:i/>
                <w:u w:val="single"/>
                <w:lang w:val="bg-BG"/>
              </w:rPr>
            </w:pPr>
          </w:p>
          <w:p w:rsidR="00676BB8" w:rsidRPr="00A237CF" w:rsidRDefault="00676BB8" w:rsidP="009C36A3">
            <w:pPr>
              <w:suppressAutoHyphens/>
              <w:jc w:val="both"/>
              <w:rPr>
                <w:b/>
                <w:i/>
                <w:u w:val="single"/>
                <w:lang w:val="bg-BG"/>
              </w:rPr>
            </w:pPr>
          </w:p>
          <w:p w:rsidR="00676BB8" w:rsidRPr="00A237CF" w:rsidRDefault="00676BB8" w:rsidP="009C36A3">
            <w:pPr>
              <w:suppressAutoHyphens/>
              <w:jc w:val="both"/>
              <w:rPr>
                <w:b/>
                <w:i/>
                <w:u w:val="single"/>
                <w:lang w:val="bg-BG"/>
              </w:rPr>
            </w:pPr>
          </w:p>
          <w:p w:rsidR="00676BB8" w:rsidRPr="00A237CF" w:rsidRDefault="00676BB8" w:rsidP="009C36A3">
            <w:pPr>
              <w:suppressAutoHyphens/>
              <w:jc w:val="both"/>
              <w:rPr>
                <w:b/>
                <w:i/>
                <w:u w:val="single"/>
                <w:lang w:val="bg-BG"/>
              </w:rPr>
            </w:pPr>
            <w:r w:rsidRPr="00A237CF">
              <w:rPr>
                <w:b/>
                <w:i/>
                <w:u w:val="single"/>
                <w:lang w:val="bg-BG"/>
              </w:rPr>
              <w:t>Оригинал или нотариално заверено копие</w:t>
            </w:r>
          </w:p>
          <w:p w:rsidR="00676BB8" w:rsidRPr="00A237CF" w:rsidRDefault="00676BB8" w:rsidP="009C36A3">
            <w:pPr>
              <w:suppressAutoHyphens/>
              <w:jc w:val="both"/>
              <w:rPr>
                <w:b/>
                <w:i/>
                <w:u w:val="single"/>
                <w:lang w:val="bg-BG"/>
              </w:rPr>
            </w:pPr>
            <w:r w:rsidRPr="00A237CF">
              <w:rPr>
                <w:b/>
                <w:i/>
                <w:u w:val="single"/>
                <w:lang w:val="bg-BG"/>
              </w:rPr>
              <w:t>Образец № 10</w:t>
            </w:r>
          </w:p>
          <w:p w:rsidR="00676BB8" w:rsidRPr="00A237CF" w:rsidRDefault="00676BB8" w:rsidP="009C36A3">
            <w:pPr>
              <w:suppressAutoHyphens/>
              <w:jc w:val="both"/>
              <w:rPr>
                <w:b/>
                <w:i/>
                <w:u w:val="single"/>
                <w:lang w:val="bg-BG"/>
              </w:rPr>
            </w:pPr>
          </w:p>
          <w:p w:rsidR="00676BB8" w:rsidRPr="00A237CF" w:rsidRDefault="00676BB8" w:rsidP="009C36A3">
            <w:pPr>
              <w:suppressAutoHyphens/>
              <w:jc w:val="both"/>
              <w:rPr>
                <w:b/>
                <w:i/>
                <w:u w:val="single"/>
                <w:lang w:val="bg-BG"/>
              </w:rPr>
            </w:pPr>
            <w:r w:rsidRPr="00A237CF">
              <w:rPr>
                <w:b/>
                <w:i/>
                <w:u w:val="single"/>
                <w:lang w:val="bg-BG"/>
              </w:rPr>
              <w:t>Заверено от участника копие</w:t>
            </w:r>
          </w:p>
          <w:p w:rsidR="00676BB8" w:rsidRPr="00A237CF" w:rsidRDefault="00676BB8" w:rsidP="009C36A3">
            <w:pPr>
              <w:suppressAutoHyphens/>
              <w:jc w:val="both"/>
              <w:rPr>
                <w:b/>
                <w:i/>
                <w:u w:val="single"/>
                <w:lang w:val="bg-BG"/>
              </w:rPr>
            </w:pPr>
          </w:p>
          <w:p w:rsidR="00676BB8" w:rsidRPr="00A237CF" w:rsidRDefault="00676BB8" w:rsidP="009C36A3">
            <w:pPr>
              <w:suppressAutoHyphens/>
              <w:jc w:val="both"/>
              <w:rPr>
                <w:b/>
                <w:i/>
                <w:u w:val="single"/>
                <w:lang w:val="bg-BG"/>
              </w:rPr>
            </w:pPr>
          </w:p>
          <w:p w:rsidR="00676BB8" w:rsidRPr="00A237CF" w:rsidRDefault="00676BB8" w:rsidP="009C36A3">
            <w:pPr>
              <w:suppressAutoHyphens/>
              <w:jc w:val="both"/>
              <w:rPr>
                <w:b/>
                <w:i/>
                <w:u w:val="single"/>
                <w:lang w:val="bg-BG"/>
              </w:rPr>
            </w:pPr>
          </w:p>
        </w:tc>
      </w:tr>
      <w:tr w:rsidR="00A25503" w:rsidRPr="00A237CF" w:rsidTr="00A52565">
        <w:trPr>
          <w:trHeight w:val="1790"/>
        </w:trPr>
        <w:tc>
          <w:tcPr>
            <w:tcW w:w="5418" w:type="dxa"/>
            <w:gridSpan w:val="2"/>
            <w:tcBorders>
              <w:top w:val="single" w:sz="4" w:space="0" w:color="auto"/>
              <w:left w:val="single" w:sz="4" w:space="0" w:color="auto"/>
              <w:bottom w:val="single" w:sz="4" w:space="0" w:color="auto"/>
              <w:right w:val="single" w:sz="4" w:space="0" w:color="auto"/>
            </w:tcBorders>
          </w:tcPr>
          <w:p w:rsidR="00A25503" w:rsidRPr="00A237CF" w:rsidRDefault="00A25503" w:rsidP="00A25503">
            <w:pPr>
              <w:suppressAutoHyphens/>
              <w:jc w:val="both"/>
              <w:rPr>
                <w:b/>
                <w:lang w:val="bg-BG"/>
              </w:rPr>
            </w:pPr>
            <w:r w:rsidRPr="00A237CF">
              <w:rPr>
                <w:b/>
                <w:lang w:val="bg-BG"/>
              </w:rPr>
              <w:lastRenderedPageBreak/>
              <w:t xml:space="preserve">Заявление за участие за </w:t>
            </w:r>
            <w:r>
              <w:rPr>
                <w:b/>
                <w:lang w:val="bg-BG"/>
              </w:rPr>
              <w:t>обособена позиция 2</w:t>
            </w:r>
            <w:r w:rsidRPr="00A237CF">
              <w:rPr>
                <w:b/>
                <w:lang w:val="bg-BG"/>
              </w:rPr>
              <w:t xml:space="preserve"> с неговите приложения:</w:t>
            </w:r>
          </w:p>
          <w:p w:rsidR="00A25503" w:rsidRDefault="00A25503" w:rsidP="00A25503">
            <w:pPr>
              <w:suppressAutoHyphens/>
              <w:jc w:val="both"/>
              <w:rPr>
                <w:b/>
                <w:lang w:val="bg-BG"/>
              </w:rPr>
            </w:pPr>
            <w:r w:rsidRPr="00A237CF">
              <w:rPr>
                <w:b/>
                <w:lang w:val="bg-BG"/>
              </w:rPr>
              <w:t xml:space="preserve">Единен европейски документ за обществени поръчки (ЕЕДОП) 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w:t>
            </w:r>
          </w:p>
          <w:p w:rsidR="00A25503" w:rsidRPr="008A4825" w:rsidRDefault="00A25503" w:rsidP="00A25503">
            <w:pPr>
              <w:suppressAutoHyphens/>
              <w:jc w:val="both"/>
              <w:rPr>
                <w:b/>
                <w:lang w:val="bg-BG"/>
              </w:rPr>
            </w:pPr>
            <w:r w:rsidRPr="008A4825">
              <w:rPr>
                <w:b/>
                <w:lang w:val="bg-BG"/>
              </w:rPr>
              <w:t>Или</w:t>
            </w:r>
          </w:p>
          <w:p w:rsidR="00A25503" w:rsidRDefault="00A25503" w:rsidP="00A25503">
            <w:pPr>
              <w:suppressAutoHyphens/>
              <w:jc w:val="both"/>
              <w:rPr>
                <w:b/>
                <w:lang w:val="bg-BG"/>
              </w:rPr>
            </w:pPr>
            <w:r w:rsidRPr="008A4825">
              <w:rPr>
                <w:b/>
                <w:lang w:val="bg-BG"/>
              </w:rPr>
              <w:t>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rsidR="00A25503" w:rsidRDefault="00A25503" w:rsidP="00A25503">
            <w:pPr>
              <w:suppressAutoHyphens/>
              <w:jc w:val="both"/>
              <w:rPr>
                <w:b/>
                <w:lang w:val="bg-BG"/>
              </w:rPr>
            </w:pPr>
          </w:p>
          <w:p w:rsidR="00A25503" w:rsidRPr="00A237CF" w:rsidRDefault="00A25503" w:rsidP="00A25503">
            <w:pPr>
              <w:suppressAutoHyphens/>
              <w:jc w:val="both"/>
              <w:rPr>
                <w:b/>
                <w:lang w:val="bg-BG"/>
              </w:rPr>
            </w:pPr>
            <w:r w:rsidRPr="00A237CF">
              <w:rPr>
                <w:b/>
                <w:lang w:val="bg-BG"/>
              </w:rPr>
              <w:t>Документи за доказване на предприетите мерки за надеждност (когато е приложимо)</w:t>
            </w:r>
          </w:p>
          <w:p w:rsidR="00A25503" w:rsidRPr="00A237CF" w:rsidRDefault="00A25503" w:rsidP="00A25503">
            <w:pPr>
              <w:suppressAutoHyphens/>
              <w:jc w:val="both"/>
              <w:rPr>
                <w:b/>
                <w:lang w:val="bg-BG"/>
              </w:rPr>
            </w:pPr>
            <w:r w:rsidRPr="00A237CF">
              <w:rPr>
                <w:b/>
                <w:lang w:val="bg-BG"/>
              </w:rPr>
              <w:t>Декларация по чл. 102, ал. 1 от ЗОП (когато е приложимо)</w:t>
            </w:r>
          </w:p>
          <w:p w:rsidR="00A25503" w:rsidRPr="00A237CF" w:rsidRDefault="00A25503" w:rsidP="00A25503">
            <w:pPr>
              <w:suppressAutoHyphens/>
              <w:jc w:val="both"/>
              <w:rPr>
                <w:b/>
                <w:lang w:val="bg-BG"/>
              </w:rPr>
            </w:pPr>
            <w:r w:rsidRPr="00A237CF">
              <w:rPr>
                <w:b/>
                <w:lang w:val="bg-BG"/>
              </w:rPr>
              <w:t>Документ, от който да е видно правното основание за създаване на обед</w:t>
            </w:r>
            <w:r w:rsidR="00A52565">
              <w:rPr>
                <w:b/>
                <w:lang w:val="bg-BG"/>
              </w:rPr>
              <w:t xml:space="preserve">инението (когато е приложимо)  </w:t>
            </w:r>
          </w:p>
        </w:tc>
        <w:tc>
          <w:tcPr>
            <w:tcW w:w="4230" w:type="dxa"/>
            <w:tcBorders>
              <w:top w:val="single" w:sz="4" w:space="0" w:color="auto"/>
              <w:left w:val="single" w:sz="4" w:space="0" w:color="auto"/>
              <w:bottom w:val="single" w:sz="4" w:space="0" w:color="auto"/>
              <w:right w:val="single" w:sz="4" w:space="0" w:color="auto"/>
            </w:tcBorders>
          </w:tcPr>
          <w:p w:rsidR="00A25503" w:rsidRPr="00A237CF" w:rsidRDefault="00A25503" w:rsidP="00A25503">
            <w:pPr>
              <w:suppressAutoHyphens/>
              <w:jc w:val="both"/>
              <w:rPr>
                <w:b/>
                <w:i/>
                <w:u w:val="single"/>
                <w:lang w:val="bg-BG"/>
              </w:rPr>
            </w:pPr>
            <w:r w:rsidRPr="00A237CF">
              <w:rPr>
                <w:b/>
                <w:i/>
                <w:u w:val="single"/>
                <w:lang w:val="bg-BG"/>
              </w:rPr>
              <w:t>Образец № 9</w:t>
            </w:r>
          </w:p>
          <w:p w:rsidR="00A25503" w:rsidRPr="00A237CF" w:rsidRDefault="00A25503" w:rsidP="00A25503">
            <w:pPr>
              <w:suppressAutoHyphens/>
              <w:jc w:val="both"/>
              <w:rPr>
                <w:b/>
                <w:i/>
                <w:u w:val="single"/>
                <w:lang w:val="bg-BG"/>
              </w:rPr>
            </w:pPr>
          </w:p>
          <w:p w:rsidR="00A25503" w:rsidRPr="008A4825" w:rsidRDefault="00A25503" w:rsidP="00A25503">
            <w:pPr>
              <w:suppressAutoHyphens/>
              <w:jc w:val="both"/>
              <w:rPr>
                <w:b/>
                <w:i/>
                <w:u w:val="single"/>
                <w:lang w:val="bg-BG"/>
              </w:rPr>
            </w:pPr>
            <w:r w:rsidRPr="008A4825">
              <w:rPr>
                <w:b/>
                <w:i/>
                <w:u w:val="single"/>
                <w:lang w:val="bg-BG"/>
              </w:rPr>
              <w:t xml:space="preserve">Образец № 2 и на </w:t>
            </w:r>
            <w:r w:rsidRPr="008A4825">
              <w:rPr>
                <w:b/>
                <w:i/>
                <w:u w:val="single"/>
                <w:lang w:val="bg-BG" w:bidi="bg-BG"/>
              </w:rPr>
              <w:t>оптичен носител</w:t>
            </w:r>
          </w:p>
          <w:p w:rsidR="00A25503" w:rsidRPr="008A4825" w:rsidRDefault="00A25503" w:rsidP="00A25503">
            <w:pPr>
              <w:suppressAutoHyphens/>
              <w:jc w:val="both"/>
              <w:rPr>
                <w:b/>
                <w:i/>
                <w:u w:val="single"/>
                <w:lang w:val="bg-BG"/>
              </w:rPr>
            </w:pPr>
          </w:p>
          <w:p w:rsidR="00A25503" w:rsidRPr="008A4825" w:rsidRDefault="00A25503" w:rsidP="00A25503">
            <w:pPr>
              <w:suppressAutoHyphens/>
              <w:jc w:val="both"/>
              <w:rPr>
                <w:b/>
                <w:i/>
                <w:u w:val="single"/>
                <w:lang w:val="bg-BG"/>
              </w:rPr>
            </w:pPr>
          </w:p>
          <w:p w:rsidR="00A25503" w:rsidRPr="008A4825" w:rsidRDefault="00A25503" w:rsidP="00A25503">
            <w:pPr>
              <w:suppressAutoHyphens/>
              <w:jc w:val="both"/>
              <w:rPr>
                <w:b/>
                <w:i/>
                <w:u w:val="single"/>
                <w:lang w:val="bg-BG"/>
              </w:rPr>
            </w:pPr>
          </w:p>
          <w:p w:rsidR="00A25503" w:rsidRPr="008A4825" w:rsidRDefault="00A25503" w:rsidP="00A25503">
            <w:pPr>
              <w:suppressAutoHyphens/>
              <w:jc w:val="both"/>
              <w:rPr>
                <w:b/>
                <w:i/>
                <w:u w:val="single"/>
                <w:lang w:val="bg-BG"/>
              </w:rPr>
            </w:pPr>
          </w:p>
          <w:p w:rsidR="00A25503" w:rsidRPr="008A4825" w:rsidRDefault="00A25503" w:rsidP="00A25503">
            <w:pPr>
              <w:suppressAutoHyphens/>
              <w:jc w:val="both"/>
              <w:rPr>
                <w:b/>
                <w:i/>
                <w:u w:val="single"/>
                <w:lang w:val="bg-BG"/>
              </w:rPr>
            </w:pPr>
          </w:p>
          <w:p w:rsidR="00A25503" w:rsidRPr="008A4825" w:rsidRDefault="00A25503" w:rsidP="00A25503">
            <w:pPr>
              <w:suppressAutoHyphens/>
              <w:jc w:val="both"/>
              <w:rPr>
                <w:b/>
                <w:i/>
                <w:u w:val="single"/>
                <w:lang w:val="bg-BG"/>
              </w:rPr>
            </w:pPr>
          </w:p>
          <w:p w:rsidR="00A25503" w:rsidRPr="008A4825" w:rsidRDefault="00A25503" w:rsidP="00A25503">
            <w:pPr>
              <w:suppressAutoHyphens/>
              <w:jc w:val="both"/>
              <w:rPr>
                <w:b/>
                <w:i/>
                <w:u w:val="single"/>
                <w:lang w:val="bg-BG"/>
              </w:rPr>
            </w:pPr>
          </w:p>
          <w:p w:rsidR="00A25503" w:rsidRPr="008A4825" w:rsidRDefault="00A25503" w:rsidP="00A25503">
            <w:pPr>
              <w:suppressAutoHyphens/>
              <w:jc w:val="both"/>
              <w:rPr>
                <w:b/>
                <w:i/>
                <w:u w:val="single"/>
                <w:lang w:val="bg-BG"/>
              </w:rPr>
            </w:pPr>
          </w:p>
          <w:p w:rsidR="00A25503" w:rsidRPr="008A4825" w:rsidRDefault="00A25503" w:rsidP="00A25503">
            <w:pPr>
              <w:suppressAutoHyphens/>
              <w:jc w:val="both"/>
              <w:rPr>
                <w:b/>
                <w:i/>
                <w:u w:val="single"/>
                <w:lang w:val="bg-BG"/>
              </w:rPr>
            </w:pPr>
          </w:p>
          <w:p w:rsidR="00A25503" w:rsidRDefault="00A25503" w:rsidP="00A25503">
            <w:pPr>
              <w:suppressAutoHyphens/>
              <w:jc w:val="both"/>
              <w:rPr>
                <w:b/>
                <w:i/>
                <w:u w:val="single"/>
                <w:lang w:val="bg-BG"/>
              </w:rPr>
            </w:pPr>
            <w:r w:rsidRPr="008A4825">
              <w:rPr>
                <w:b/>
                <w:i/>
                <w:u w:val="single"/>
                <w:lang w:val="bg-BG"/>
              </w:rPr>
              <w:t>Свободна редакция</w:t>
            </w:r>
          </w:p>
          <w:p w:rsidR="00A25503" w:rsidRPr="00A237CF" w:rsidRDefault="00A25503" w:rsidP="00A25503">
            <w:pPr>
              <w:suppressAutoHyphens/>
              <w:jc w:val="both"/>
              <w:rPr>
                <w:b/>
                <w:i/>
                <w:u w:val="single"/>
                <w:lang w:val="bg-BG"/>
              </w:rPr>
            </w:pPr>
          </w:p>
          <w:p w:rsidR="00A25503" w:rsidRPr="00A237CF" w:rsidRDefault="00A25503" w:rsidP="00A25503">
            <w:pPr>
              <w:suppressAutoHyphens/>
              <w:jc w:val="both"/>
              <w:rPr>
                <w:b/>
                <w:i/>
                <w:u w:val="single"/>
                <w:lang w:val="bg-BG"/>
              </w:rPr>
            </w:pPr>
          </w:p>
          <w:p w:rsidR="00A25503" w:rsidRPr="00A237CF" w:rsidRDefault="00A25503" w:rsidP="00A25503">
            <w:pPr>
              <w:suppressAutoHyphens/>
              <w:jc w:val="both"/>
              <w:rPr>
                <w:b/>
                <w:i/>
                <w:u w:val="single"/>
                <w:lang w:val="bg-BG"/>
              </w:rPr>
            </w:pPr>
          </w:p>
          <w:p w:rsidR="00A25503" w:rsidRPr="00A237CF" w:rsidRDefault="00A25503" w:rsidP="00A25503">
            <w:pPr>
              <w:suppressAutoHyphens/>
              <w:jc w:val="both"/>
              <w:rPr>
                <w:b/>
                <w:i/>
                <w:u w:val="single"/>
                <w:lang w:val="bg-BG"/>
              </w:rPr>
            </w:pPr>
          </w:p>
          <w:p w:rsidR="00A25503" w:rsidRPr="00A237CF" w:rsidRDefault="00A25503" w:rsidP="00A25503">
            <w:pPr>
              <w:suppressAutoHyphens/>
              <w:jc w:val="both"/>
              <w:rPr>
                <w:b/>
                <w:i/>
                <w:u w:val="single"/>
                <w:lang w:val="bg-BG"/>
              </w:rPr>
            </w:pPr>
          </w:p>
          <w:p w:rsidR="00A25503" w:rsidRPr="00A237CF" w:rsidRDefault="00A25503" w:rsidP="00A25503">
            <w:pPr>
              <w:suppressAutoHyphens/>
              <w:jc w:val="both"/>
              <w:rPr>
                <w:b/>
                <w:i/>
                <w:u w:val="single"/>
                <w:lang w:val="bg-BG"/>
              </w:rPr>
            </w:pPr>
            <w:r w:rsidRPr="00A237CF">
              <w:rPr>
                <w:b/>
                <w:i/>
                <w:u w:val="single"/>
                <w:lang w:val="bg-BG"/>
              </w:rPr>
              <w:t>Оригинал или нотариално заверено копие</w:t>
            </w:r>
          </w:p>
          <w:p w:rsidR="00A25503" w:rsidRPr="00A237CF" w:rsidRDefault="00A25503" w:rsidP="00A25503">
            <w:pPr>
              <w:suppressAutoHyphens/>
              <w:jc w:val="both"/>
              <w:rPr>
                <w:b/>
                <w:i/>
                <w:u w:val="single"/>
                <w:lang w:val="bg-BG"/>
              </w:rPr>
            </w:pPr>
            <w:r w:rsidRPr="00A237CF">
              <w:rPr>
                <w:b/>
                <w:i/>
                <w:u w:val="single"/>
                <w:lang w:val="bg-BG"/>
              </w:rPr>
              <w:t>Образец № 10</w:t>
            </w:r>
          </w:p>
          <w:p w:rsidR="00A25503" w:rsidRPr="00A237CF" w:rsidRDefault="00A25503" w:rsidP="00A25503">
            <w:pPr>
              <w:suppressAutoHyphens/>
              <w:jc w:val="both"/>
              <w:rPr>
                <w:b/>
                <w:i/>
                <w:u w:val="single"/>
                <w:lang w:val="bg-BG"/>
              </w:rPr>
            </w:pPr>
          </w:p>
          <w:p w:rsidR="00A25503" w:rsidRPr="00A237CF" w:rsidRDefault="00A25503" w:rsidP="00A25503">
            <w:pPr>
              <w:suppressAutoHyphens/>
              <w:jc w:val="both"/>
              <w:rPr>
                <w:b/>
                <w:i/>
                <w:u w:val="single"/>
                <w:lang w:val="bg-BG"/>
              </w:rPr>
            </w:pPr>
            <w:r w:rsidRPr="00A237CF">
              <w:rPr>
                <w:b/>
                <w:i/>
                <w:u w:val="single"/>
                <w:lang w:val="bg-BG"/>
              </w:rPr>
              <w:t>Заверено от участника копие</w:t>
            </w:r>
          </w:p>
          <w:p w:rsidR="00A25503" w:rsidRPr="00A237CF" w:rsidRDefault="00A25503" w:rsidP="00A25503">
            <w:pPr>
              <w:suppressAutoHyphens/>
              <w:jc w:val="both"/>
              <w:rPr>
                <w:b/>
                <w:i/>
                <w:u w:val="single"/>
                <w:lang w:val="bg-BG"/>
              </w:rPr>
            </w:pPr>
          </w:p>
          <w:p w:rsidR="00A25503" w:rsidRPr="00A237CF" w:rsidRDefault="00A25503" w:rsidP="00A25503">
            <w:pPr>
              <w:suppressAutoHyphens/>
              <w:jc w:val="both"/>
              <w:rPr>
                <w:b/>
                <w:i/>
                <w:u w:val="single"/>
                <w:lang w:val="bg-BG"/>
              </w:rPr>
            </w:pPr>
          </w:p>
        </w:tc>
      </w:tr>
      <w:tr w:rsidR="00676BB8" w:rsidRPr="00A237CF" w:rsidTr="009C36A3">
        <w:tc>
          <w:tcPr>
            <w:tcW w:w="5418" w:type="dxa"/>
            <w:gridSpan w:val="2"/>
          </w:tcPr>
          <w:p w:rsidR="00676BB8" w:rsidRPr="00A237CF" w:rsidRDefault="00676BB8" w:rsidP="009C36A3">
            <w:pPr>
              <w:suppressAutoHyphens/>
              <w:jc w:val="both"/>
              <w:rPr>
                <w:b/>
                <w:lang w:val="bg-BG"/>
              </w:rPr>
            </w:pPr>
            <w:r w:rsidRPr="00A237CF">
              <w:rPr>
                <w:b/>
                <w:lang w:val="bg-BG"/>
              </w:rPr>
              <w:t>Техническо предложение за обособена позиция 1, съдържащо:</w:t>
            </w:r>
          </w:p>
          <w:p w:rsidR="00676BB8" w:rsidRPr="00A237CF" w:rsidRDefault="00676BB8" w:rsidP="009C36A3">
            <w:pPr>
              <w:numPr>
                <w:ilvl w:val="0"/>
                <w:numId w:val="21"/>
              </w:numPr>
              <w:suppressAutoHyphens/>
              <w:ind w:left="0" w:firstLine="360"/>
              <w:jc w:val="both"/>
              <w:rPr>
                <w:b/>
                <w:lang w:val="bg-BG"/>
              </w:rPr>
            </w:pPr>
            <w:r w:rsidRPr="00A237CF">
              <w:rPr>
                <w:b/>
                <w:lang w:val="bg-BG"/>
              </w:rPr>
              <w:t>документ за упълномощаване, когато лицето, което подава офертата, не е законният представител на участника;</w:t>
            </w:r>
          </w:p>
          <w:p w:rsidR="00676BB8" w:rsidRPr="00A237CF" w:rsidRDefault="00676BB8" w:rsidP="009C36A3">
            <w:pPr>
              <w:numPr>
                <w:ilvl w:val="0"/>
                <w:numId w:val="21"/>
              </w:numPr>
              <w:suppressAutoHyphens/>
              <w:ind w:left="0" w:firstLine="360"/>
              <w:jc w:val="both"/>
              <w:rPr>
                <w:b/>
                <w:lang w:val="bg-BG"/>
              </w:rPr>
            </w:pPr>
            <w:r w:rsidRPr="00A237CF">
              <w:rPr>
                <w:b/>
                <w:lang w:val="bg-BG"/>
              </w:rPr>
              <w:t xml:space="preserve">предложение за изпълнение на </w:t>
            </w:r>
            <w:r w:rsidRPr="00A237CF">
              <w:rPr>
                <w:b/>
                <w:lang w:val="bg-BG"/>
              </w:rPr>
              <w:lastRenderedPageBreak/>
              <w:t>поръчката в съответствие с техническите спецификации и изискванията на възложителя и да е съобразено с критериите за възлагане;</w:t>
            </w:r>
          </w:p>
          <w:p w:rsidR="00676BB8" w:rsidRPr="00A237CF" w:rsidRDefault="00676BB8" w:rsidP="005D30CD">
            <w:pPr>
              <w:numPr>
                <w:ilvl w:val="0"/>
                <w:numId w:val="21"/>
              </w:numPr>
              <w:suppressAutoHyphens/>
              <w:jc w:val="both"/>
              <w:rPr>
                <w:b/>
                <w:lang w:val="bg-BG"/>
              </w:rPr>
            </w:pPr>
            <w:r w:rsidRPr="00A237CF">
              <w:rPr>
                <w:b/>
                <w:lang w:val="bg-BG"/>
              </w:rPr>
              <w:t>декларация за съгласие с клаузите на приложения проект на договор;</w:t>
            </w:r>
          </w:p>
          <w:p w:rsidR="00676BB8" w:rsidRDefault="00676BB8" w:rsidP="00676BB8">
            <w:pPr>
              <w:numPr>
                <w:ilvl w:val="0"/>
                <w:numId w:val="21"/>
              </w:numPr>
              <w:suppressAutoHyphens/>
              <w:ind w:left="0" w:firstLine="360"/>
              <w:jc w:val="both"/>
              <w:rPr>
                <w:b/>
                <w:lang w:val="bg-BG"/>
              </w:rPr>
            </w:pPr>
            <w:r w:rsidRPr="00A237CF">
              <w:rPr>
                <w:b/>
                <w:lang w:val="bg-BG"/>
              </w:rPr>
              <w:t>декларация за срока на валидност на офертата.</w:t>
            </w:r>
          </w:p>
          <w:p w:rsidR="00D872CC" w:rsidRPr="00A237CF" w:rsidRDefault="00D872CC" w:rsidP="00D872CC">
            <w:pPr>
              <w:numPr>
                <w:ilvl w:val="0"/>
                <w:numId w:val="21"/>
              </w:numPr>
              <w:suppressAutoHyphens/>
              <w:jc w:val="both"/>
              <w:rPr>
                <w:b/>
                <w:lang w:val="bg-BG"/>
              </w:rPr>
            </w:pPr>
            <w:r>
              <w:rPr>
                <w:b/>
                <w:lang w:val="bg-BG"/>
              </w:rPr>
              <w:t>д</w:t>
            </w:r>
            <w:r w:rsidRPr="00D872CC">
              <w:rPr>
                <w:b/>
                <w:lang w:val="bg-BG"/>
              </w:rPr>
              <w:t>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tc>
        <w:tc>
          <w:tcPr>
            <w:tcW w:w="4230" w:type="dxa"/>
          </w:tcPr>
          <w:p w:rsidR="00676BB8" w:rsidRPr="00A237CF" w:rsidRDefault="00676BB8" w:rsidP="009C36A3">
            <w:pPr>
              <w:suppressAutoHyphens/>
              <w:jc w:val="both"/>
              <w:rPr>
                <w:b/>
                <w:lang w:val="bg-BG"/>
              </w:rPr>
            </w:pPr>
            <w:r w:rsidRPr="00A237CF">
              <w:rPr>
                <w:b/>
                <w:i/>
                <w:u w:val="single"/>
                <w:lang w:val="bg-BG"/>
              </w:rPr>
              <w:lastRenderedPageBreak/>
              <w:t>Образец № 3.1.</w:t>
            </w:r>
            <w:r w:rsidRPr="00A237CF">
              <w:rPr>
                <w:b/>
                <w:lang w:val="bg-BG"/>
              </w:rPr>
              <w:t xml:space="preserve"> </w:t>
            </w:r>
          </w:p>
          <w:p w:rsidR="00676BB8" w:rsidRPr="00A237CF" w:rsidRDefault="00676BB8" w:rsidP="009C36A3">
            <w:pPr>
              <w:suppressAutoHyphens/>
              <w:jc w:val="both"/>
              <w:rPr>
                <w:b/>
                <w:u w:val="single"/>
                <w:lang w:val="bg-BG"/>
              </w:rPr>
            </w:pPr>
          </w:p>
          <w:p w:rsidR="00676BB8" w:rsidRPr="00A237CF" w:rsidRDefault="00676BB8" w:rsidP="009C36A3">
            <w:pPr>
              <w:suppressAutoHyphens/>
              <w:jc w:val="both"/>
              <w:rPr>
                <w:b/>
                <w:i/>
                <w:u w:val="single"/>
                <w:lang w:val="bg-BG"/>
              </w:rPr>
            </w:pPr>
            <w:r w:rsidRPr="00A237CF">
              <w:rPr>
                <w:b/>
                <w:i/>
                <w:u w:val="single"/>
                <w:lang w:val="bg-BG"/>
              </w:rPr>
              <w:t>Оригинал или нотариално заверено копие</w:t>
            </w:r>
          </w:p>
          <w:p w:rsidR="00676BB8" w:rsidRPr="00A237CF" w:rsidRDefault="00676BB8" w:rsidP="009C36A3">
            <w:pPr>
              <w:suppressAutoHyphens/>
              <w:jc w:val="both"/>
              <w:rPr>
                <w:b/>
                <w:i/>
                <w:u w:val="single"/>
                <w:lang w:val="bg-BG"/>
              </w:rPr>
            </w:pPr>
          </w:p>
          <w:p w:rsidR="00676BB8" w:rsidRPr="00A237CF" w:rsidRDefault="00676BB8" w:rsidP="009C36A3">
            <w:pPr>
              <w:suppressAutoHyphens/>
              <w:jc w:val="both"/>
              <w:rPr>
                <w:b/>
                <w:i/>
                <w:lang w:val="bg-BG"/>
              </w:rPr>
            </w:pPr>
            <w:r w:rsidRPr="00A237CF">
              <w:rPr>
                <w:b/>
                <w:i/>
                <w:u w:val="single"/>
                <w:lang w:val="bg-BG"/>
              </w:rPr>
              <w:t>Свободна редакция</w:t>
            </w:r>
            <w:r w:rsidRPr="00A237CF">
              <w:rPr>
                <w:b/>
                <w:i/>
                <w:lang w:val="bg-BG"/>
              </w:rPr>
              <w:t xml:space="preserve"> </w:t>
            </w:r>
          </w:p>
          <w:p w:rsidR="00676BB8" w:rsidRPr="00A237CF" w:rsidRDefault="00676BB8" w:rsidP="009C36A3">
            <w:pPr>
              <w:suppressAutoHyphens/>
              <w:jc w:val="both"/>
              <w:rPr>
                <w:b/>
                <w:i/>
                <w:lang w:val="bg-BG"/>
              </w:rPr>
            </w:pPr>
          </w:p>
          <w:p w:rsidR="00676BB8" w:rsidRPr="00A237CF" w:rsidRDefault="00676BB8" w:rsidP="009C36A3">
            <w:pPr>
              <w:suppressAutoHyphens/>
              <w:jc w:val="both"/>
              <w:rPr>
                <w:b/>
                <w:i/>
                <w:lang w:val="bg-BG"/>
              </w:rPr>
            </w:pPr>
          </w:p>
          <w:p w:rsidR="00676BB8" w:rsidRPr="00A237CF" w:rsidRDefault="00676BB8" w:rsidP="009C36A3">
            <w:pPr>
              <w:suppressAutoHyphens/>
              <w:jc w:val="both"/>
              <w:rPr>
                <w:b/>
                <w:i/>
                <w:lang w:val="bg-BG"/>
              </w:rPr>
            </w:pPr>
          </w:p>
          <w:p w:rsidR="00676BB8" w:rsidRPr="00A237CF" w:rsidRDefault="00676BB8" w:rsidP="009C36A3">
            <w:pPr>
              <w:suppressAutoHyphens/>
              <w:jc w:val="both"/>
              <w:rPr>
                <w:b/>
                <w:i/>
                <w:lang w:val="bg-BG"/>
              </w:rPr>
            </w:pPr>
            <w:r w:rsidRPr="00A237CF">
              <w:rPr>
                <w:b/>
                <w:i/>
                <w:lang w:val="bg-BG"/>
              </w:rPr>
              <w:t>Образец № 4</w:t>
            </w:r>
          </w:p>
          <w:p w:rsidR="00676BB8" w:rsidRPr="00A237CF" w:rsidRDefault="00676BB8" w:rsidP="009C36A3">
            <w:pPr>
              <w:suppressAutoHyphens/>
              <w:jc w:val="both"/>
              <w:rPr>
                <w:b/>
                <w:i/>
                <w:lang w:val="bg-BG"/>
              </w:rPr>
            </w:pPr>
          </w:p>
          <w:p w:rsidR="00676BB8" w:rsidRDefault="00676BB8" w:rsidP="009C36A3">
            <w:pPr>
              <w:suppressAutoHyphens/>
              <w:jc w:val="both"/>
              <w:rPr>
                <w:b/>
                <w:lang w:val="bg-BG"/>
              </w:rPr>
            </w:pPr>
            <w:r w:rsidRPr="00A237CF">
              <w:rPr>
                <w:b/>
                <w:i/>
                <w:lang w:val="bg-BG"/>
              </w:rPr>
              <w:t>Образец № 5</w:t>
            </w:r>
            <w:r w:rsidRPr="00A237CF">
              <w:rPr>
                <w:b/>
                <w:lang w:val="bg-BG"/>
              </w:rPr>
              <w:t xml:space="preserve"> </w:t>
            </w:r>
          </w:p>
          <w:p w:rsidR="00D872CC" w:rsidRDefault="00D872CC" w:rsidP="009C36A3">
            <w:pPr>
              <w:suppressAutoHyphens/>
              <w:jc w:val="both"/>
              <w:rPr>
                <w:b/>
                <w:lang w:val="bg-BG"/>
              </w:rPr>
            </w:pPr>
          </w:p>
          <w:p w:rsidR="00D872CC" w:rsidRDefault="00D872CC" w:rsidP="009C36A3">
            <w:pPr>
              <w:suppressAutoHyphens/>
              <w:jc w:val="both"/>
              <w:rPr>
                <w:b/>
                <w:lang w:val="bg-BG"/>
              </w:rPr>
            </w:pPr>
          </w:p>
          <w:p w:rsidR="00D872CC" w:rsidRPr="00A237CF" w:rsidRDefault="00D872CC" w:rsidP="009C36A3">
            <w:pPr>
              <w:suppressAutoHyphens/>
              <w:jc w:val="both"/>
              <w:rPr>
                <w:b/>
                <w:lang w:val="bg-BG"/>
              </w:rPr>
            </w:pPr>
            <w:r w:rsidRPr="00D872CC">
              <w:rPr>
                <w:b/>
                <w:lang w:val="bg-BG"/>
              </w:rPr>
              <w:t>Образец № 6</w:t>
            </w:r>
          </w:p>
        </w:tc>
      </w:tr>
      <w:tr w:rsidR="00CB2706" w:rsidRPr="00A237CF" w:rsidTr="009C36A3">
        <w:tc>
          <w:tcPr>
            <w:tcW w:w="5418" w:type="dxa"/>
            <w:gridSpan w:val="2"/>
            <w:tcBorders>
              <w:top w:val="single" w:sz="4" w:space="0" w:color="auto"/>
              <w:left w:val="single" w:sz="4" w:space="0" w:color="auto"/>
              <w:bottom w:val="single" w:sz="4" w:space="0" w:color="auto"/>
              <w:right w:val="single" w:sz="4" w:space="0" w:color="auto"/>
            </w:tcBorders>
          </w:tcPr>
          <w:p w:rsidR="00CB2706" w:rsidRPr="00A237CF" w:rsidRDefault="00CB2706" w:rsidP="00CB2706">
            <w:pPr>
              <w:suppressAutoHyphens/>
              <w:jc w:val="both"/>
              <w:rPr>
                <w:b/>
                <w:lang w:val="bg-BG"/>
              </w:rPr>
            </w:pPr>
            <w:r w:rsidRPr="00A237CF">
              <w:rPr>
                <w:b/>
                <w:lang w:val="bg-BG"/>
              </w:rPr>
              <w:lastRenderedPageBreak/>
              <w:t>Техническо пр</w:t>
            </w:r>
            <w:r>
              <w:rPr>
                <w:b/>
                <w:lang w:val="bg-BG"/>
              </w:rPr>
              <w:t>едложение за обособена позиция 2</w:t>
            </w:r>
            <w:r w:rsidRPr="00A237CF">
              <w:rPr>
                <w:b/>
                <w:lang w:val="bg-BG"/>
              </w:rPr>
              <w:t>, съдържащо:</w:t>
            </w:r>
          </w:p>
          <w:p w:rsidR="00CB2706" w:rsidRPr="00A237CF" w:rsidRDefault="00CB2706" w:rsidP="00CB2706">
            <w:pPr>
              <w:numPr>
                <w:ilvl w:val="0"/>
                <w:numId w:val="21"/>
              </w:numPr>
              <w:suppressAutoHyphens/>
              <w:ind w:left="0" w:firstLine="360"/>
              <w:jc w:val="both"/>
              <w:rPr>
                <w:b/>
                <w:lang w:val="bg-BG"/>
              </w:rPr>
            </w:pPr>
            <w:r w:rsidRPr="00A237CF">
              <w:rPr>
                <w:b/>
                <w:lang w:val="bg-BG"/>
              </w:rPr>
              <w:t>документ за упълномощаване, когато лицето, което подава офертата, не е законният представител на участника;</w:t>
            </w:r>
          </w:p>
          <w:p w:rsidR="00CB2706" w:rsidRPr="00A237CF" w:rsidRDefault="00CB2706" w:rsidP="00CB2706">
            <w:pPr>
              <w:numPr>
                <w:ilvl w:val="0"/>
                <w:numId w:val="21"/>
              </w:numPr>
              <w:suppressAutoHyphens/>
              <w:ind w:left="0" w:firstLine="360"/>
              <w:jc w:val="both"/>
              <w:rPr>
                <w:b/>
                <w:lang w:val="bg-BG"/>
              </w:rPr>
            </w:pPr>
            <w:r w:rsidRPr="00A237CF">
              <w:rPr>
                <w:b/>
                <w:lang w:val="bg-BG"/>
              </w:rPr>
              <w:t>предложение за изпълнение на поръчката в съответствие с техническите спецификации и изискванията на възложителя и да е съобразено с критериите за възлагане;</w:t>
            </w:r>
          </w:p>
          <w:p w:rsidR="00CB2706" w:rsidRPr="00A237CF" w:rsidRDefault="00CB2706" w:rsidP="00CB2706">
            <w:pPr>
              <w:numPr>
                <w:ilvl w:val="0"/>
                <w:numId w:val="21"/>
              </w:numPr>
              <w:suppressAutoHyphens/>
              <w:jc w:val="both"/>
              <w:rPr>
                <w:b/>
                <w:lang w:val="bg-BG"/>
              </w:rPr>
            </w:pPr>
            <w:r w:rsidRPr="00A237CF">
              <w:rPr>
                <w:b/>
                <w:lang w:val="bg-BG"/>
              </w:rPr>
              <w:t>декларация за съгласие с клаузите на приложения проект на договор;</w:t>
            </w:r>
          </w:p>
          <w:p w:rsidR="00CB2706" w:rsidRDefault="00CB2706" w:rsidP="00CB2706">
            <w:pPr>
              <w:numPr>
                <w:ilvl w:val="0"/>
                <w:numId w:val="21"/>
              </w:numPr>
              <w:suppressAutoHyphens/>
              <w:ind w:left="0" w:firstLine="360"/>
              <w:jc w:val="both"/>
              <w:rPr>
                <w:b/>
                <w:lang w:val="bg-BG"/>
              </w:rPr>
            </w:pPr>
            <w:r w:rsidRPr="00A237CF">
              <w:rPr>
                <w:b/>
                <w:lang w:val="bg-BG"/>
              </w:rPr>
              <w:t>декларация за срока на валидност на офертата.</w:t>
            </w:r>
          </w:p>
          <w:p w:rsidR="00CB2706" w:rsidRPr="00A237CF" w:rsidRDefault="00CB2706" w:rsidP="00CB2706">
            <w:pPr>
              <w:numPr>
                <w:ilvl w:val="0"/>
                <w:numId w:val="21"/>
              </w:numPr>
              <w:suppressAutoHyphens/>
              <w:jc w:val="both"/>
              <w:rPr>
                <w:b/>
                <w:lang w:val="bg-BG"/>
              </w:rPr>
            </w:pPr>
            <w:r>
              <w:rPr>
                <w:b/>
                <w:lang w:val="bg-BG"/>
              </w:rPr>
              <w:t>д</w:t>
            </w:r>
            <w:r w:rsidRPr="00D872CC">
              <w:rPr>
                <w:b/>
                <w:lang w:val="bg-BG"/>
              </w:rPr>
              <w:t>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tc>
        <w:tc>
          <w:tcPr>
            <w:tcW w:w="4230" w:type="dxa"/>
            <w:tcBorders>
              <w:top w:val="single" w:sz="4" w:space="0" w:color="auto"/>
              <w:left w:val="single" w:sz="4" w:space="0" w:color="auto"/>
              <w:bottom w:val="single" w:sz="4" w:space="0" w:color="auto"/>
              <w:right w:val="single" w:sz="4" w:space="0" w:color="auto"/>
            </w:tcBorders>
          </w:tcPr>
          <w:p w:rsidR="00CB2706" w:rsidRPr="00A237CF" w:rsidRDefault="00CB2706" w:rsidP="00CB2706">
            <w:pPr>
              <w:suppressAutoHyphens/>
              <w:jc w:val="both"/>
              <w:rPr>
                <w:b/>
                <w:lang w:val="bg-BG"/>
              </w:rPr>
            </w:pPr>
            <w:r w:rsidRPr="00A237CF">
              <w:rPr>
                <w:b/>
                <w:i/>
                <w:u w:val="single"/>
                <w:lang w:val="bg-BG"/>
              </w:rPr>
              <w:t>Образец № 3.</w:t>
            </w:r>
            <w:r>
              <w:rPr>
                <w:b/>
                <w:i/>
                <w:u w:val="single"/>
                <w:lang w:val="bg-BG"/>
              </w:rPr>
              <w:t>2</w:t>
            </w:r>
            <w:r w:rsidRPr="00A237CF">
              <w:rPr>
                <w:b/>
                <w:i/>
                <w:u w:val="single"/>
                <w:lang w:val="bg-BG"/>
              </w:rPr>
              <w:t>.</w:t>
            </w:r>
            <w:r w:rsidRPr="00A237CF">
              <w:rPr>
                <w:b/>
                <w:lang w:val="bg-BG"/>
              </w:rPr>
              <w:t xml:space="preserve"> </w:t>
            </w:r>
          </w:p>
          <w:p w:rsidR="00CB2706" w:rsidRPr="00A237CF" w:rsidRDefault="00CB2706" w:rsidP="00CB2706">
            <w:pPr>
              <w:suppressAutoHyphens/>
              <w:jc w:val="both"/>
              <w:rPr>
                <w:b/>
                <w:u w:val="single"/>
                <w:lang w:val="bg-BG"/>
              </w:rPr>
            </w:pPr>
          </w:p>
          <w:p w:rsidR="00CB2706" w:rsidRPr="00A237CF" w:rsidRDefault="00CB2706" w:rsidP="00CB2706">
            <w:pPr>
              <w:suppressAutoHyphens/>
              <w:jc w:val="both"/>
              <w:rPr>
                <w:b/>
                <w:i/>
                <w:u w:val="single"/>
                <w:lang w:val="bg-BG"/>
              </w:rPr>
            </w:pPr>
            <w:r w:rsidRPr="00A237CF">
              <w:rPr>
                <w:b/>
                <w:i/>
                <w:u w:val="single"/>
                <w:lang w:val="bg-BG"/>
              </w:rPr>
              <w:t>Оригинал или нотариално заверено копие</w:t>
            </w:r>
          </w:p>
          <w:p w:rsidR="00CB2706" w:rsidRPr="00A237CF" w:rsidRDefault="00CB2706" w:rsidP="00CB2706">
            <w:pPr>
              <w:suppressAutoHyphens/>
              <w:jc w:val="both"/>
              <w:rPr>
                <w:b/>
                <w:i/>
                <w:u w:val="single"/>
                <w:lang w:val="bg-BG"/>
              </w:rPr>
            </w:pPr>
          </w:p>
          <w:p w:rsidR="00CB2706" w:rsidRPr="00A237CF" w:rsidRDefault="00CB2706" w:rsidP="00CB2706">
            <w:pPr>
              <w:suppressAutoHyphens/>
              <w:jc w:val="both"/>
              <w:rPr>
                <w:b/>
                <w:i/>
                <w:lang w:val="bg-BG"/>
              </w:rPr>
            </w:pPr>
            <w:r w:rsidRPr="00A237CF">
              <w:rPr>
                <w:b/>
                <w:i/>
                <w:u w:val="single"/>
                <w:lang w:val="bg-BG"/>
              </w:rPr>
              <w:t>Свободна редакция</w:t>
            </w:r>
            <w:r w:rsidRPr="00A237CF">
              <w:rPr>
                <w:b/>
                <w:i/>
                <w:lang w:val="bg-BG"/>
              </w:rPr>
              <w:t xml:space="preserve"> </w:t>
            </w:r>
          </w:p>
          <w:p w:rsidR="00CB2706" w:rsidRPr="00A237CF" w:rsidRDefault="00CB2706" w:rsidP="00CB2706">
            <w:pPr>
              <w:suppressAutoHyphens/>
              <w:jc w:val="both"/>
              <w:rPr>
                <w:b/>
                <w:i/>
                <w:lang w:val="bg-BG"/>
              </w:rPr>
            </w:pPr>
          </w:p>
          <w:p w:rsidR="00CB2706" w:rsidRPr="00A237CF" w:rsidRDefault="00CB2706" w:rsidP="00CB2706">
            <w:pPr>
              <w:suppressAutoHyphens/>
              <w:jc w:val="both"/>
              <w:rPr>
                <w:b/>
                <w:i/>
                <w:lang w:val="bg-BG"/>
              </w:rPr>
            </w:pPr>
          </w:p>
          <w:p w:rsidR="00CB2706" w:rsidRPr="00A237CF" w:rsidRDefault="00CB2706" w:rsidP="00CB2706">
            <w:pPr>
              <w:suppressAutoHyphens/>
              <w:jc w:val="both"/>
              <w:rPr>
                <w:b/>
                <w:i/>
                <w:lang w:val="bg-BG"/>
              </w:rPr>
            </w:pPr>
          </w:p>
          <w:p w:rsidR="00CB2706" w:rsidRPr="00A237CF" w:rsidRDefault="00CB2706" w:rsidP="00CB2706">
            <w:pPr>
              <w:suppressAutoHyphens/>
              <w:jc w:val="both"/>
              <w:rPr>
                <w:b/>
                <w:i/>
                <w:lang w:val="bg-BG"/>
              </w:rPr>
            </w:pPr>
            <w:r w:rsidRPr="00A237CF">
              <w:rPr>
                <w:b/>
                <w:i/>
                <w:lang w:val="bg-BG"/>
              </w:rPr>
              <w:t>Образец № 4</w:t>
            </w:r>
          </w:p>
          <w:p w:rsidR="00CB2706" w:rsidRPr="00A237CF" w:rsidRDefault="00CB2706" w:rsidP="00CB2706">
            <w:pPr>
              <w:suppressAutoHyphens/>
              <w:jc w:val="both"/>
              <w:rPr>
                <w:b/>
                <w:i/>
                <w:lang w:val="bg-BG"/>
              </w:rPr>
            </w:pPr>
          </w:p>
          <w:p w:rsidR="00CB2706" w:rsidRDefault="00CB2706" w:rsidP="00CB2706">
            <w:pPr>
              <w:suppressAutoHyphens/>
              <w:jc w:val="both"/>
              <w:rPr>
                <w:b/>
                <w:lang w:val="bg-BG"/>
              </w:rPr>
            </w:pPr>
            <w:r w:rsidRPr="00A237CF">
              <w:rPr>
                <w:b/>
                <w:i/>
                <w:lang w:val="bg-BG"/>
              </w:rPr>
              <w:t>Образец № 5</w:t>
            </w:r>
            <w:r w:rsidRPr="00A237CF">
              <w:rPr>
                <w:b/>
                <w:lang w:val="bg-BG"/>
              </w:rPr>
              <w:t xml:space="preserve"> </w:t>
            </w:r>
          </w:p>
          <w:p w:rsidR="00CB2706" w:rsidRDefault="00CB2706" w:rsidP="00CB2706">
            <w:pPr>
              <w:suppressAutoHyphens/>
              <w:jc w:val="both"/>
              <w:rPr>
                <w:b/>
                <w:lang w:val="bg-BG"/>
              </w:rPr>
            </w:pPr>
          </w:p>
          <w:p w:rsidR="00CB2706" w:rsidRDefault="00CB2706" w:rsidP="00CB2706">
            <w:pPr>
              <w:suppressAutoHyphens/>
              <w:jc w:val="both"/>
              <w:rPr>
                <w:b/>
                <w:lang w:val="bg-BG"/>
              </w:rPr>
            </w:pPr>
          </w:p>
          <w:p w:rsidR="00CB2706" w:rsidRPr="00A237CF" w:rsidRDefault="00CB2706" w:rsidP="00CB2706">
            <w:pPr>
              <w:suppressAutoHyphens/>
              <w:jc w:val="both"/>
              <w:rPr>
                <w:b/>
                <w:lang w:val="bg-BG"/>
              </w:rPr>
            </w:pPr>
            <w:r w:rsidRPr="00D872CC">
              <w:rPr>
                <w:b/>
                <w:lang w:val="bg-BG"/>
              </w:rPr>
              <w:t>Образец № 6</w:t>
            </w:r>
          </w:p>
        </w:tc>
      </w:tr>
      <w:tr w:rsidR="00676BB8" w:rsidRPr="00A237CF" w:rsidTr="009C36A3">
        <w:tc>
          <w:tcPr>
            <w:tcW w:w="9648" w:type="dxa"/>
            <w:gridSpan w:val="3"/>
          </w:tcPr>
          <w:p w:rsidR="00676BB8" w:rsidRPr="00A237CF" w:rsidRDefault="00676BB8" w:rsidP="009C36A3">
            <w:pPr>
              <w:suppressAutoHyphens/>
              <w:jc w:val="center"/>
              <w:rPr>
                <w:b/>
                <w:i/>
                <w:u w:val="single"/>
                <w:lang w:val="bg-BG"/>
              </w:rPr>
            </w:pPr>
            <w:r w:rsidRPr="00A237CF">
              <w:rPr>
                <w:b/>
              </w:rPr>
              <w:t>Съдържание на ПЛИК “Предлагани ценови параметри</w:t>
            </w:r>
            <w:r w:rsidRPr="00A237CF">
              <w:rPr>
                <w:b/>
                <w:lang w:val="bg-BG"/>
              </w:rPr>
              <w:t xml:space="preserve"> </w:t>
            </w:r>
            <w:r w:rsidRPr="00A237CF">
              <w:rPr>
                <w:b/>
              </w:rPr>
              <w:t>“</w:t>
            </w:r>
            <w:r w:rsidRPr="00A237CF">
              <w:rPr>
                <w:b/>
                <w:lang w:val="bg-BG"/>
              </w:rPr>
              <w:t xml:space="preserve"> за обособена позиция 1</w:t>
            </w:r>
          </w:p>
        </w:tc>
      </w:tr>
      <w:tr w:rsidR="00676BB8" w:rsidRPr="00A237CF" w:rsidTr="009C36A3">
        <w:tc>
          <w:tcPr>
            <w:tcW w:w="5418" w:type="dxa"/>
            <w:gridSpan w:val="2"/>
          </w:tcPr>
          <w:p w:rsidR="00676BB8" w:rsidRPr="00A237CF" w:rsidRDefault="00676BB8" w:rsidP="009C36A3">
            <w:pPr>
              <w:suppressAutoHyphens/>
              <w:jc w:val="both"/>
              <w:rPr>
                <w:b/>
                <w:lang w:val="bg-BG"/>
              </w:rPr>
            </w:pPr>
            <w:r w:rsidRPr="00A237CF">
              <w:rPr>
                <w:b/>
                <w:lang w:val="bg-BG"/>
              </w:rPr>
              <w:t xml:space="preserve">„Ценово предложение” </w:t>
            </w:r>
          </w:p>
        </w:tc>
        <w:tc>
          <w:tcPr>
            <w:tcW w:w="4230" w:type="dxa"/>
          </w:tcPr>
          <w:p w:rsidR="00676BB8" w:rsidRPr="00A237CF" w:rsidRDefault="00F75BA4" w:rsidP="00CB2706">
            <w:pPr>
              <w:suppressAutoHyphens/>
              <w:jc w:val="both"/>
              <w:rPr>
                <w:b/>
                <w:i/>
                <w:u w:val="single"/>
                <w:lang w:val="bg-BG"/>
              </w:rPr>
            </w:pPr>
            <w:r w:rsidRPr="00A237CF">
              <w:rPr>
                <w:b/>
                <w:lang w:val="bg-BG"/>
              </w:rPr>
              <w:t xml:space="preserve">Образец № </w:t>
            </w:r>
            <w:r w:rsidR="00CB2706">
              <w:rPr>
                <w:b/>
                <w:lang w:val="bg-BG"/>
              </w:rPr>
              <w:t>7</w:t>
            </w:r>
            <w:r w:rsidR="00676BB8" w:rsidRPr="00A237CF">
              <w:rPr>
                <w:b/>
                <w:lang w:val="bg-BG"/>
              </w:rPr>
              <w:t>.1</w:t>
            </w:r>
          </w:p>
        </w:tc>
      </w:tr>
      <w:tr w:rsidR="00676BB8" w:rsidRPr="00A237CF" w:rsidTr="009C36A3">
        <w:tc>
          <w:tcPr>
            <w:tcW w:w="9648" w:type="dxa"/>
            <w:gridSpan w:val="3"/>
          </w:tcPr>
          <w:p w:rsidR="00676BB8" w:rsidRPr="00A237CF" w:rsidRDefault="00676BB8" w:rsidP="009C36A3">
            <w:pPr>
              <w:suppressAutoHyphens/>
              <w:jc w:val="center"/>
              <w:rPr>
                <w:b/>
                <w:i/>
                <w:u w:val="single"/>
                <w:lang w:val="bg-BG"/>
              </w:rPr>
            </w:pPr>
            <w:r w:rsidRPr="00A237CF">
              <w:rPr>
                <w:b/>
              </w:rPr>
              <w:t>Съдържание на ПЛИК “Предлагани ценови параметри</w:t>
            </w:r>
            <w:r w:rsidRPr="00A237CF">
              <w:rPr>
                <w:b/>
                <w:lang w:val="bg-BG"/>
              </w:rPr>
              <w:t xml:space="preserve"> </w:t>
            </w:r>
            <w:r w:rsidRPr="00A237CF">
              <w:rPr>
                <w:b/>
              </w:rPr>
              <w:t>“</w:t>
            </w:r>
            <w:r w:rsidRPr="00A237CF">
              <w:rPr>
                <w:b/>
                <w:lang w:val="bg-BG"/>
              </w:rPr>
              <w:t xml:space="preserve"> за обособена позиция 2</w:t>
            </w:r>
          </w:p>
        </w:tc>
      </w:tr>
      <w:tr w:rsidR="00676BB8" w:rsidRPr="00A237CF" w:rsidTr="009C36A3">
        <w:tc>
          <w:tcPr>
            <w:tcW w:w="5418" w:type="dxa"/>
            <w:gridSpan w:val="2"/>
          </w:tcPr>
          <w:p w:rsidR="00676BB8" w:rsidRPr="00A237CF" w:rsidRDefault="00676BB8" w:rsidP="009C36A3">
            <w:pPr>
              <w:suppressAutoHyphens/>
              <w:jc w:val="both"/>
              <w:rPr>
                <w:b/>
                <w:lang w:val="bg-BG"/>
              </w:rPr>
            </w:pPr>
            <w:r w:rsidRPr="00A237CF">
              <w:rPr>
                <w:b/>
                <w:lang w:val="bg-BG"/>
              </w:rPr>
              <w:t xml:space="preserve">„Ценово предложение” </w:t>
            </w:r>
          </w:p>
        </w:tc>
        <w:tc>
          <w:tcPr>
            <w:tcW w:w="4230" w:type="dxa"/>
          </w:tcPr>
          <w:p w:rsidR="00676BB8" w:rsidRPr="00A237CF" w:rsidRDefault="00F75BA4" w:rsidP="00CB2706">
            <w:pPr>
              <w:suppressAutoHyphens/>
              <w:jc w:val="both"/>
              <w:rPr>
                <w:b/>
                <w:i/>
                <w:u w:val="single"/>
                <w:lang w:val="bg-BG"/>
              </w:rPr>
            </w:pPr>
            <w:r w:rsidRPr="00A237CF">
              <w:rPr>
                <w:b/>
                <w:lang w:val="bg-BG"/>
              </w:rPr>
              <w:t xml:space="preserve">Образец № </w:t>
            </w:r>
            <w:r w:rsidR="00CB2706">
              <w:rPr>
                <w:b/>
                <w:lang w:val="bg-BG"/>
              </w:rPr>
              <w:t>7</w:t>
            </w:r>
            <w:r w:rsidR="00676BB8" w:rsidRPr="00A237CF">
              <w:rPr>
                <w:b/>
                <w:lang w:val="bg-BG"/>
              </w:rPr>
              <w:t>.2</w:t>
            </w:r>
          </w:p>
        </w:tc>
      </w:tr>
    </w:tbl>
    <w:p w:rsidR="00676BB8" w:rsidRDefault="00676BB8" w:rsidP="00676BB8">
      <w:pPr>
        <w:shd w:val="clear" w:color="auto" w:fill="FFFFFF"/>
        <w:spacing w:line="276" w:lineRule="auto"/>
        <w:ind w:firstLine="720"/>
        <w:jc w:val="both"/>
        <w:rPr>
          <w:lang w:val="bg-BG"/>
        </w:rPr>
      </w:pPr>
    </w:p>
    <w:p w:rsidR="00714B16" w:rsidRPr="00A237CF" w:rsidRDefault="00714B16" w:rsidP="00676BB8">
      <w:pPr>
        <w:shd w:val="clear" w:color="auto" w:fill="FFFFFF"/>
        <w:spacing w:line="276" w:lineRule="auto"/>
        <w:ind w:firstLine="720"/>
        <w:jc w:val="both"/>
        <w:rPr>
          <w:lang w:val="bg-BG"/>
        </w:rPr>
      </w:pPr>
    </w:p>
    <w:p w:rsidR="00676BB8" w:rsidRPr="00A237CF" w:rsidRDefault="00676BB8" w:rsidP="00676BB8">
      <w:pPr>
        <w:shd w:val="clear" w:color="auto" w:fill="FFFFFF"/>
        <w:spacing w:line="276" w:lineRule="auto"/>
        <w:ind w:firstLine="720"/>
        <w:jc w:val="both"/>
        <w:rPr>
          <w:b/>
          <w:lang w:val="bg-BG"/>
        </w:rPr>
      </w:pPr>
      <w:r w:rsidRPr="00A237CF">
        <w:rPr>
          <w:b/>
          <w:lang w:val="bg-BG"/>
        </w:rPr>
        <w:t>Указание за подготовка на ЕЕДОП:</w:t>
      </w:r>
    </w:p>
    <w:p w:rsidR="00676BB8" w:rsidRPr="00A237CF" w:rsidRDefault="00676BB8" w:rsidP="00676BB8">
      <w:pPr>
        <w:shd w:val="clear" w:color="auto" w:fill="FFFFFF"/>
        <w:spacing w:line="276" w:lineRule="auto"/>
        <w:ind w:firstLine="720"/>
        <w:jc w:val="both"/>
        <w:rPr>
          <w:lang w:val="bg-BG"/>
        </w:rPr>
      </w:pPr>
      <w:r w:rsidRPr="00A237CF">
        <w:rPr>
          <w:lang w:val="bg-BG"/>
        </w:rPr>
        <w:t>1.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676BB8" w:rsidRPr="00A237CF" w:rsidRDefault="00676BB8" w:rsidP="00676BB8">
      <w:pPr>
        <w:shd w:val="clear" w:color="auto" w:fill="FFFFFF"/>
        <w:spacing w:line="276" w:lineRule="auto"/>
        <w:ind w:firstLine="720"/>
        <w:jc w:val="both"/>
        <w:rPr>
          <w:lang w:val="bg-BG"/>
        </w:rPr>
      </w:pPr>
      <w:r w:rsidRPr="00A237CF">
        <w:rPr>
          <w:lang w:val="bg-BG"/>
        </w:rPr>
        <w:t>2.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w:t>
      </w:r>
    </w:p>
    <w:p w:rsidR="00676BB8" w:rsidRPr="00A237CF" w:rsidRDefault="00676BB8" w:rsidP="00676BB8">
      <w:pPr>
        <w:shd w:val="clear" w:color="auto" w:fill="FFFFFF"/>
        <w:spacing w:line="276" w:lineRule="auto"/>
        <w:ind w:firstLine="720"/>
        <w:jc w:val="both"/>
        <w:rPr>
          <w:lang w:val="bg-BG"/>
        </w:rPr>
      </w:pPr>
      <w:r w:rsidRPr="00A237CF">
        <w:rPr>
          <w:lang w:val="bg-BG"/>
        </w:rPr>
        <w:lastRenderedPageBreak/>
        <w:t>3.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r w:rsidRPr="00A237CF">
        <w:t xml:space="preserve"> </w:t>
      </w:r>
      <w:r w:rsidRPr="00A237CF">
        <w:rPr>
          <w:lang w:val="bg-BG"/>
        </w:rPr>
        <w:t xml:space="preserve">Участниците могат да използват възможността, когато е осигурен пряк и неограничен достъп по електронен път до вече изготвен и подписан електронно ЕЕДОП. </w:t>
      </w:r>
    </w:p>
    <w:p w:rsidR="00676BB8" w:rsidRDefault="00676BB8" w:rsidP="00676BB8">
      <w:pPr>
        <w:shd w:val="clear" w:color="auto" w:fill="FFFFFF"/>
        <w:spacing w:line="276" w:lineRule="auto"/>
        <w:ind w:firstLine="720"/>
        <w:jc w:val="both"/>
        <w:rPr>
          <w:b/>
          <w:lang w:val="bg-BG"/>
        </w:rPr>
      </w:pPr>
      <w:r w:rsidRPr="00A237CF">
        <w:rPr>
          <w:b/>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rsidR="00D4646C" w:rsidRPr="002F5530" w:rsidRDefault="00D4646C" w:rsidP="00D4646C">
      <w:pPr>
        <w:shd w:val="clear" w:color="auto" w:fill="FFFFFF"/>
        <w:spacing w:line="276" w:lineRule="auto"/>
        <w:ind w:firstLine="720"/>
        <w:jc w:val="both"/>
        <w:rPr>
          <w:lang w:val="bg-BG"/>
        </w:rPr>
      </w:pPr>
      <w:r w:rsidRPr="008A4825">
        <w:rPr>
          <w:lang w:val="bg-BG"/>
        </w:rPr>
        <w:t>4. Единният европейски документ за обществени поръчки се предоставя в електронен вид по образец, утвърден с акт на Европейската комисия.</w:t>
      </w:r>
    </w:p>
    <w:p w:rsidR="00676BB8" w:rsidRPr="00A237CF" w:rsidRDefault="00D4646C" w:rsidP="00676BB8">
      <w:pPr>
        <w:shd w:val="clear" w:color="auto" w:fill="FFFFFF"/>
        <w:spacing w:line="276" w:lineRule="auto"/>
        <w:ind w:firstLine="720"/>
        <w:jc w:val="both"/>
        <w:rPr>
          <w:lang w:val="bg-BG"/>
        </w:rPr>
      </w:pPr>
      <w:r>
        <w:rPr>
          <w:lang w:val="bg-BG"/>
        </w:rPr>
        <w:t>5</w:t>
      </w:r>
      <w:r w:rsidR="00676BB8" w:rsidRPr="00A237CF">
        <w:rPr>
          <w:lang w:val="bg-BG"/>
        </w:rPr>
        <w:t xml:space="preserve">. Лицата по чл. 54, ал. 2 и чл. 55, ал. 3 ЗОП са: </w:t>
      </w:r>
    </w:p>
    <w:p w:rsidR="00676BB8" w:rsidRPr="00A237CF" w:rsidRDefault="00D4646C" w:rsidP="00676BB8">
      <w:pPr>
        <w:shd w:val="clear" w:color="auto" w:fill="FFFFFF"/>
        <w:spacing w:line="276" w:lineRule="auto"/>
        <w:ind w:firstLine="720"/>
        <w:jc w:val="both"/>
        <w:rPr>
          <w:lang w:val="bg-BG"/>
        </w:rPr>
      </w:pPr>
      <w:r>
        <w:rPr>
          <w:lang w:val="bg-BG"/>
        </w:rPr>
        <w:t>5</w:t>
      </w:r>
      <w:r w:rsidR="00676BB8" w:rsidRPr="00A237CF">
        <w:rPr>
          <w:lang w:val="bg-BG"/>
        </w:rPr>
        <w:t xml:space="preserve">.1. лицата, които представляват участника; </w:t>
      </w:r>
    </w:p>
    <w:p w:rsidR="00676BB8" w:rsidRPr="00A237CF" w:rsidRDefault="00D4646C" w:rsidP="00676BB8">
      <w:pPr>
        <w:shd w:val="clear" w:color="auto" w:fill="FFFFFF"/>
        <w:spacing w:line="276" w:lineRule="auto"/>
        <w:ind w:firstLine="720"/>
        <w:jc w:val="both"/>
        <w:rPr>
          <w:lang w:val="bg-BG"/>
        </w:rPr>
      </w:pPr>
      <w:r>
        <w:rPr>
          <w:lang w:val="bg-BG"/>
        </w:rPr>
        <w:t>5</w:t>
      </w:r>
      <w:r w:rsidR="00676BB8" w:rsidRPr="00A237CF">
        <w:rPr>
          <w:lang w:val="bg-BG"/>
        </w:rPr>
        <w:t xml:space="preserve">.2. лицата, които са членове на управителни и надзорни органи на участника; </w:t>
      </w:r>
    </w:p>
    <w:p w:rsidR="00676BB8" w:rsidRPr="00A237CF" w:rsidRDefault="00D4646C" w:rsidP="00676BB8">
      <w:pPr>
        <w:shd w:val="clear" w:color="auto" w:fill="FFFFFF"/>
        <w:spacing w:line="276" w:lineRule="auto"/>
        <w:ind w:firstLine="720"/>
        <w:jc w:val="both"/>
        <w:rPr>
          <w:lang w:val="bg-BG"/>
        </w:rPr>
      </w:pPr>
      <w:r>
        <w:rPr>
          <w:lang w:val="bg-BG"/>
        </w:rPr>
        <w:t>5</w:t>
      </w:r>
      <w:r w:rsidR="00676BB8" w:rsidRPr="00A237CF">
        <w:rPr>
          <w:lang w:val="bg-BG"/>
        </w:rPr>
        <w:t>.3. 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w:t>
      </w:r>
    </w:p>
    <w:p w:rsidR="00676BB8" w:rsidRPr="00A237CF" w:rsidRDefault="00D4646C" w:rsidP="00676BB8">
      <w:pPr>
        <w:shd w:val="clear" w:color="auto" w:fill="FFFFFF"/>
        <w:spacing w:line="276" w:lineRule="auto"/>
        <w:ind w:firstLine="720"/>
        <w:jc w:val="both"/>
        <w:rPr>
          <w:lang w:val="bg-BG"/>
        </w:rPr>
      </w:pPr>
      <w:r>
        <w:rPr>
          <w:lang w:val="bg-BG"/>
        </w:rPr>
        <w:t>6</w:t>
      </w:r>
      <w:r w:rsidR="00676BB8" w:rsidRPr="00A237CF">
        <w:rPr>
          <w:lang w:val="bg-BG"/>
        </w:rPr>
        <w:t>.Лицата по т. 4.1 и 4.2 са, както следва:</w:t>
      </w:r>
    </w:p>
    <w:p w:rsidR="00676BB8" w:rsidRPr="00A237CF" w:rsidRDefault="00D4646C" w:rsidP="00676BB8">
      <w:pPr>
        <w:shd w:val="clear" w:color="auto" w:fill="FFFFFF"/>
        <w:spacing w:line="276" w:lineRule="auto"/>
        <w:ind w:firstLine="720"/>
        <w:jc w:val="both"/>
        <w:rPr>
          <w:lang w:val="bg-BG"/>
        </w:rPr>
      </w:pPr>
      <w:r>
        <w:rPr>
          <w:lang w:val="bg-BG"/>
        </w:rPr>
        <w:t>6</w:t>
      </w:r>
      <w:r w:rsidR="00676BB8" w:rsidRPr="00A237CF">
        <w:rPr>
          <w:lang w:val="bg-BG"/>
        </w:rPr>
        <w:t xml:space="preserve">.1. </w:t>
      </w:r>
      <w:r w:rsidR="00676BB8" w:rsidRPr="00A237CF">
        <w:t>при събирателно дружество – лицата по чл. 84, ал. 1 и чл. 89, ал. 1 от Търговския закон;</w:t>
      </w:r>
    </w:p>
    <w:p w:rsidR="00676BB8" w:rsidRPr="00A237CF" w:rsidRDefault="00D4646C" w:rsidP="00676BB8">
      <w:pPr>
        <w:shd w:val="clear" w:color="auto" w:fill="FFFFFF"/>
        <w:spacing w:line="276" w:lineRule="auto"/>
        <w:ind w:firstLine="720"/>
        <w:jc w:val="both"/>
        <w:rPr>
          <w:lang w:val="bg-BG"/>
        </w:rPr>
      </w:pPr>
      <w:r>
        <w:rPr>
          <w:lang w:val="bg-BG"/>
        </w:rPr>
        <w:t>6</w:t>
      </w:r>
      <w:r w:rsidR="00676BB8" w:rsidRPr="00A237CF">
        <w:rPr>
          <w:lang w:val="bg-BG"/>
        </w:rPr>
        <w:t xml:space="preserve">.2. </w:t>
      </w:r>
      <w:r w:rsidR="00676BB8" w:rsidRPr="00A237CF">
        <w:t>при командитно дружество – неограничено отговорните съдружници по чл. 105 от Търговския закон;</w:t>
      </w:r>
    </w:p>
    <w:p w:rsidR="00676BB8" w:rsidRPr="00A237CF" w:rsidRDefault="00D4646C" w:rsidP="00676BB8">
      <w:pPr>
        <w:shd w:val="clear" w:color="auto" w:fill="FFFFFF"/>
        <w:spacing w:line="276" w:lineRule="auto"/>
        <w:ind w:firstLine="720"/>
        <w:jc w:val="both"/>
        <w:rPr>
          <w:lang w:val="bg-BG"/>
        </w:rPr>
      </w:pPr>
      <w:r>
        <w:rPr>
          <w:lang w:val="bg-BG"/>
        </w:rPr>
        <w:t>6</w:t>
      </w:r>
      <w:r w:rsidR="00676BB8" w:rsidRPr="00A237CF">
        <w:rPr>
          <w:lang w:val="bg-BG"/>
        </w:rPr>
        <w:t xml:space="preserve">.3. </w:t>
      </w:r>
      <w:r w:rsidR="00676BB8" w:rsidRPr="00A237CF">
        <w:t>при дружество с ограничена отговорност – лицата по чл. 141, ал. 1 и 2 от Търговския закон, а при еднолично дружество с ограничена отговорност – лицата по чл. 147, ал. 1 от Търговския закон;</w:t>
      </w:r>
    </w:p>
    <w:p w:rsidR="00676BB8" w:rsidRPr="00A237CF" w:rsidRDefault="00D4646C" w:rsidP="00676BB8">
      <w:pPr>
        <w:shd w:val="clear" w:color="auto" w:fill="FFFFFF"/>
        <w:spacing w:line="276" w:lineRule="auto"/>
        <w:ind w:firstLine="720"/>
        <w:jc w:val="both"/>
        <w:rPr>
          <w:lang w:val="bg-BG"/>
        </w:rPr>
      </w:pPr>
      <w:r>
        <w:rPr>
          <w:lang w:val="bg-BG"/>
        </w:rPr>
        <w:t>6</w:t>
      </w:r>
      <w:r w:rsidR="00676BB8" w:rsidRPr="00A237CF">
        <w:rPr>
          <w:lang w:val="bg-BG"/>
        </w:rPr>
        <w:t xml:space="preserve">.4. </w:t>
      </w:r>
      <w:r w:rsidR="00676BB8" w:rsidRPr="00A237CF">
        <w:t>при акционерно дружество – лицата по чл. 241, ал. 1, чл. 242, ал. 1 и чл. 244, ал. 1 от Търговския закон;</w:t>
      </w:r>
    </w:p>
    <w:p w:rsidR="00676BB8" w:rsidRPr="00A237CF" w:rsidRDefault="00D4646C" w:rsidP="00676BB8">
      <w:pPr>
        <w:shd w:val="clear" w:color="auto" w:fill="FFFFFF"/>
        <w:spacing w:line="276" w:lineRule="auto"/>
        <w:ind w:firstLine="720"/>
        <w:jc w:val="both"/>
        <w:rPr>
          <w:lang w:val="bg-BG"/>
        </w:rPr>
      </w:pPr>
      <w:r>
        <w:rPr>
          <w:lang w:val="bg-BG"/>
        </w:rPr>
        <w:t>6</w:t>
      </w:r>
      <w:r w:rsidR="00676BB8" w:rsidRPr="00A237CF">
        <w:rPr>
          <w:lang w:val="bg-BG"/>
        </w:rPr>
        <w:t xml:space="preserve">.5. </w:t>
      </w:r>
      <w:r w:rsidR="00676BB8" w:rsidRPr="00A237CF">
        <w:t>при командитно дружество с акции – лицата по чл. 256 във връзка с чл. 244, ал. 1 от Търговския закон;</w:t>
      </w:r>
    </w:p>
    <w:p w:rsidR="00676BB8" w:rsidRPr="00A237CF" w:rsidRDefault="00D4646C" w:rsidP="00676BB8">
      <w:pPr>
        <w:shd w:val="clear" w:color="auto" w:fill="FFFFFF"/>
        <w:spacing w:line="276" w:lineRule="auto"/>
        <w:ind w:firstLine="720"/>
        <w:jc w:val="both"/>
        <w:rPr>
          <w:lang w:val="bg-BG"/>
        </w:rPr>
      </w:pPr>
      <w:r>
        <w:rPr>
          <w:lang w:val="bg-BG"/>
        </w:rPr>
        <w:t>6</w:t>
      </w:r>
      <w:r w:rsidR="00676BB8" w:rsidRPr="00A237CF">
        <w:rPr>
          <w:lang w:val="bg-BG"/>
        </w:rPr>
        <w:t xml:space="preserve">.6. </w:t>
      </w:r>
      <w:r w:rsidR="00676BB8" w:rsidRPr="00A237CF">
        <w:t>при едноличен търговец – физическото лице – търговец;</w:t>
      </w:r>
    </w:p>
    <w:p w:rsidR="00676BB8" w:rsidRPr="00A237CF" w:rsidRDefault="00D4646C" w:rsidP="00676BB8">
      <w:pPr>
        <w:shd w:val="clear" w:color="auto" w:fill="FFFFFF"/>
        <w:spacing w:line="276" w:lineRule="auto"/>
        <w:ind w:firstLine="720"/>
        <w:jc w:val="both"/>
        <w:rPr>
          <w:lang w:val="bg-BG"/>
        </w:rPr>
      </w:pPr>
      <w:r>
        <w:rPr>
          <w:lang w:val="bg-BG"/>
        </w:rPr>
        <w:t>6</w:t>
      </w:r>
      <w:r w:rsidR="00676BB8" w:rsidRPr="00A237CF">
        <w:rPr>
          <w:lang w:val="bg-BG"/>
        </w:rPr>
        <w:t xml:space="preserve">.7. </w:t>
      </w:r>
      <w:r w:rsidR="00676BB8" w:rsidRPr="00A237CF">
        <w:t>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rsidR="00676BB8" w:rsidRPr="00A237CF" w:rsidRDefault="00D4646C" w:rsidP="00676BB8">
      <w:pPr>
        <w:shd w:val="clear" w:color="auto" w:fill="FFFFFF"/>
        <w:spacing w:line="276" w:lineRule="auto"/>
        <w:ind w:firstLine="720"/>
        <w:jc w:val="both"/>
        <w:rPr>
          <w:lang w:val="bg-BG"/>
        </w:rPr>
      </w:pPr>
      <w:r>
        <w:rPr>
          <w:lang w:val="bg-BG"/>
        </w:rPr>
        <w:t>6</w:t>
      </w:r>
      <w:r w:rsidR="00676BB8" w:rsidRPr="00A237CF">
        <w:rPr>
          <w:lang w:val="bg-BG"/>
        </w:rPr>
        <w:t xml:space="preserve">.8. </w:t>
      </w:r>
      <w:r w:rsidR="00676BB8" w:rsidRPr="00A237CF">
        <w:t xml:space="preserve">в случаите по т. </w:t>
      </w:r>
      <w:r w:rsidR="00676BB8" w:rsidRPr="00A237CF">
        <w:rPr>
          <w:lang w:val="bg-BG"/>
        </w:rPr>
        <w:t>5.</w:t>
      </w:r>
      <w:r w:rsidR="00676BB8" w:rsidRPr="00A237CF">
        <w:t xml:space="preserve">1 – </w:t>
      </w:r>
      <w:r w:rsidR="00676BB8" w:rsidRPr="00A237CF">
        <w:rPr>
          <w:lang w:val="bg-BG"/>
        </w:rPr>
        <w:t>5.</w:t>
      </w:r>
      <w:r w:rsidR="00676BB8" w:rsidRPr="00A237CF">
        <w:t xml:space="preserve">7 – и прокуристите, когато има такива; </w:t>
      </w:r>
    </w:p>
    <w:p w:rsidR="00676BB8" w:rsidRPr="00A237CF" w:rsidRDefault="00D4646C" w:rsidP="00676BB8">
      <w:pPr>
        <w:shd w:val="clear" w:color="auto" w:fill="FFFFFF"/>
        <w:spacing w:line="276" w:lineRule="auto"/>
        <w:ind w:firstLine="720"/>
        <w:jc w:val="both"/>
        <w:rPr>
          <w:lang w:val="bg-BG"/>
        </w:rPr>
      </w:pPr>
      <w:r>
        <w:rPr>
          <w:lang w:val="bg-BG"/>
        </w:rPr>
        <w:t>6</w:t>
      </w:r>
      <w:r w:rsidR="00676BB8" w:rsidRPr="00A237CF">
        <w:rPr>
          <w:lang w:val="bg-BG"/>
        </w:rPr>
        <w:t>.9. в останалите случаи, включително за чуждестранните лица – лицата, които представляват, управляват и контролират кандидата или участника съгласно законодателството на държавата, в която са установени.</w:t>
      </w:r>
    </w:p>
    <w:p w:rsidR="00676BB8" w:rsidRPr="00A237CF" w:rsidRDefault="00D4646C" w:rsidP="00676BB8">
      <w:pPr>
        <w:shd w:val="clear" w:color="auto" w:fill="FFFFFF"/>
        <w:spacing w:line="276" w:lineRule="auto"/>
        <w:ind w:firstLine="720"/>
        <w:jc w:val="both"/>
        <w:rPr>
          <w:lang w:val="bg-BG"/>
        </w:rPr>
      </w:pPr>
      <w:r>
        <w:rPr>
          <w:lang w:val="bg-BG"/>
        </w:rPr>
        <w:t>7</w:t>
      </w:r>
      <w:r w:rsidR="00676BB8" w:rsidRPr="00A237CF">
        <w:rPr>
          <w:lang w:val="bg-BG"/>
        </w:rPr>
        <w:t>. В случаите т. 5.8, когато лицето има повече от един прокурист, декларацията се подава само от прокуриста, в чиято представителна власт е включена територията на Република България.</w:t>
      </w:r>
    </w:p>
    <w:p w:rsidR="00676BB8" w:rsidRPr="00A237CF" w:rsidRDefault="00D4646C" w:rsidP="00676BB8">
      <w:pPr>
        <w:shd w:val="clear" w:color="auto" w:fill="FFFFFF"/>
        <w:spacing w:line="276" w:lineRule="auto"/>
        <w:ind w:firstLine="720"/>
        <w:jc w:val="both"/>
        <w:rPr>
          <w:lang w:val="bg-BG"/>
        </w:rPr>
      </w:pPr>
      <w:r>
        <w:rPr>
          <w:lang w:val="bg-BG"/>
        </w:rPr>
        <w:t>8</w:t>
      </w:r>
      <w:r w:rsidR="00676BB8" w:rsidRPr="00A237CF">
        <w:rPr>
          <w:lang w:val="bg-BG"/>
        </w:rPr>
        <w:t xml:space="preserve">. Когато изискванията по чл. 54, ал. 1, т. 1, 2 и 7 и чл. 55, ал. 1, т. 5 от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w:t>
      </w:r>
      <w:r w:rsidR="00676BB8" w:rsidRPr="00A237CF">
        <w:rPr>
          <w:lang w:val="bg-BG"/>
        </w:rPr>
        <w:lastRenderedPageBreak/>
        <w:t xml:space="preserve">личното състояние, информацията относно изискванията по чл. 54, ал. 1, т. 1, 2 и 7 и чл. 55, ал. 1, т. 5 от ЗОП се попълва в отделен ЕЕДОП за всяко лице или за някои от лицата. </w:t>
      </w:r>
    </w:p>
    <w:p w:rsidR="00676BB8" w:rsidRPr="00A237CF" w:rsidRDefault="00D4646C" w:rsidP="00676BB8">
      <w:pPr>
        <w:shd w:val="clear" w:color="auto" w:fill="FFFFFF"/>
        <w:spacing w:line="276" w:lineRule="auto"/>
        <w:ind w:firstLine="720"/>
        <w:jc w:val="both"/>
        <w:rPr>
          <w:lang w:val="bg-BG"/>
        </w:rPr>
      </w:pPr>
      <w:r>
        <w:rPr>
          <w:lang w:val="bg-BG"/>
        </w:rPr>
        <w:t>9</w:t>
      </w:r>
      <w:r w:rsidR="00676BB8" w:rsidRPr="00A237CF">
        <w:rPr>
          <w:lang w:val="bg-BG"/>
        </w:rPr>
        <w:t>. В случаите по т. 7,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676BB8" w:rsidRPr="00A237CF" w:rsidRDefault="00D4646C" w:rsidP="00676BB8">
      <w:pPr>
        <w:shd w:val="clear" w:color="auto" w:fill="FFFFFF"/>
        <w:spacing w:line="276" w:lineRule="auto"/>
        <w:ind w:firstLine="720"/>
        <w:jc w:val="both"/>
        <w:rPr>
          <w:lang w:val="bg-BG"/>
        </w:rPr>
      </w:pPr>
      <w:r>
        <w:rPr>
          <w:lang w:val="bg-BG"/>
        </w:rPr>
        <w:t>10</w:t>
      </w:r>
      <w:r w:rsidR="00676BB8" w:rsidRPr="00A237CF">
        <w:rPr>
          <w:lang w:val="bg-BG"/>
        </w:rPr>
        <w:t>. Съгласно чл. 59, ал. 5 от ЗОП, възложителят е посочил критериите за подбор и документите за тяхното доказване в обявлението, с което се оповестява откриването на процедурата.</w:t>
      </w:r>
    </w:p>
    <w:p w:rsidR="00676BB8" w:rsidRPr="00A237CF" w:rsidRDefault="00676BB8" w:rsidP="00676BB8">
      <w:pPr>
        <w:shd w:val="clear" w:color="auto" w:fill="FFFFFF"/>
        <w:spacing w:line="276" w:lineRule="auto"/>
        <w:ind w:firstLine="720"/>
        <w:jc w:val="both"/>
        <w:rPr>
          <w:lang w:val="bg-BG"/>
        </w:rPr>
      </w:pPr>
      <w:r w:rsidRPr="00A237CF">
        <w:rPr>
          <w:lang w:val="bg-BG"/>
        </w:rPr>
        <w:t>1</w:t>
      </w:r>
      <w:r w:rsidR="00D4646C">
        <w:rPr>
          <w:lang w:val="bg-BG"/>
        </w:rPr>
        <w:t>1</w:t>
      </w:r>
      <w:r w:rsidRPr="00A237CF">
        <w:rPr>
          <w:lang w:val="bg-BG"/>
        </w:rPr>
        <w:t>. В ЕЕДОП се представят данни относно публичните регистри, в които се съдържа информация за декларираните обстоятелства или за компетентния орган, който съгласно законодателството на съответната държава е длъжен да предоставя информация за тези обстоятелства служебно на възложителя</w:t>
      </w:r>
    </w:p>
    <w:p w:rsidR="00676BB8" w:rsidRPr="00A237CF" w:rsidRDefault="00676BB8" w:rsidP="00676BB8">
      <w:pPr>
        <w:shd w:val="clear" w:color="auto" w:fill="FFFFFF"/>
        <w:spacing w:line="276" w:lineRule="auto"/>
        <w:ind w:firstLine="720"/>
        <w:jc w:val="both"/>
        <w:rPr>
          <w:lang w:val="bg-BG"/>
        </w:rPr>
      </w:pPr>
      <w:r w:rsidRPr="00A237CF">
        <w:rPr>
          <w:lang w:val="bg-BG"/>
        </w:rPr>
        <w:t>1</w:t>
      </w:r>
      <w:r w:rsidR="00D4646C">
        <w:rPr>
          <w:lang w:val="bg-BG"/>
        </w:rPr>
        <w:t>2</w:t>
      </w:r>
      <w:r w:rsidRPr="00A237CF">
        <w:rPr>
          <w:lang w:val="bg-BG"/>
        </w:rPr>
        <w:t>. Когато за участник е налице някое от основанията по чл. 54, ал. 1 ЗОП или посочените от възложителя основания по чл. 55, ал. 1 ЗОП и преди подаването на офертата той е предприел мерки за доказване на надеждност по чл. 56 от ЗОП, тези мерки се описват в ЕЕДОП.</w:t>
      </w:r>
    </w:p>
    <w:p w:rsidR="00363B22" w:rsidRPr="00A237CF" w:rsidRDefault="00363B22" w:rsidP="00363B22">
      <w:pPr>
        <w:shd w:val="clear" w:color="auto" w:fill="FFFFFF"/>
        <w:spacing w:line="276" w:lineRule="auto"/>
        <w:ind w:firstLine="720"/>
        <w:jc w:val="both"/>
        <w:rPr>
          <w:lang w:val="bg-BG"/>
        </w:rPr>
      </w:pPr>
      <w:r w:rsidRPr="00A237CF">
        <w:rPr>
          <w:lang w:val="bg-BG"/>
        </w:rPr>
        <w:t>1</w:t>
      </w:r>
      <w:r w:rsidR="00D4646C">
        <w:rPr>
          <w:lang w:val="bg-BG"/>
        </w:rPr>
        <w:t>3</w:t>
      </w:r>
      <w:r w:rsidRPr="00A237CF">
        <w:rPr>
          <w:lang w:val="bg-BG"/>
        </w:rPr>
        <w:t>. Специфични национални основания за отстраняване.</w:t>
      </w:r>
    </w:p>
    <w:p w:rsidR="00363B22" w:rsidRPr="00A237CF" w:rsidRDefault="00363B22" w:rsidP="00363B22">
      <w:pPr>
        <w:shd w:val="clear" w:color="auto" w:fill="FFFFFF"/>
        <w:spacing w:line="276" w:lineRule="auto"/>
        <w:ind w:firstLine="720"/>
        <w:jc w:val="both"/>
        <w:rPr>
          <w:lang w:val="bg-BG"/>
        </w:rPr>
      </w:pPr>
      <w:r w:rsidRPr="00A237CF">
        <w:rPr>
          <w:lang w:val="bg-BG"/>
        </w:rPr>
        <w:t>1</w:t>
      </w:r>
      <w:r w:rsidR="00D4646C">
        <w:rPr>
          <w:lang w:val="bg-BG"/>
        </w:rPr>
        <w:t>3</w:t>
      </w:r>
      <w:r w:rsidRPr="00A237CF">
        <w:rPr>
          <w:lang w:val="bg-BG"/>
        </w:rPr>
        <w:t>.1. На  чл.101, ал.11 от ЗОП – свързани лица не могат да са самостоятелни участници в една и съща процедура и на основание чл. 107, т.</w:t>
      </w:r>
      <w:r w:rsidRPr="00A237CF">
        <w:t>4</w:t>
      </w:r>
      <w:r w:rsidRPr="00A237CF">
        <w:rPr>
          <w:lang w:val="bg-BG"/>
        </w:rPr>
        <w:t xml:space="preserve"> от ЗОП се отстраняват от участие в процедурата участници, които са свързани лица.</w:t>
      </w:r>
    </w:p>
    <w:p w:rsidR="00363B22" w:rsidRPr="00A237CF" w:rsidRDefault="00363B22" w:rsidP="00363B22">
      <w:pPr>
        <w:shd w:val="clear" w:color="auto" w:fill="FFFFFF"/>
        <w:spacing w:line="276" w:lineRule="auto"/>
        <w:ind w:firstLine="720"/>
        <w:jc w:val="both"/>
        <w:rPr>
          <w:lang w:val="bg-BG"/>
        </w:rPr>
      </w:pPr>
      <w:r w:rsidRPr="00A237CF">
        <w:t>1</w:t>
      </w:r>
      <w:r w:rsidR="00D4646C">
        <w:rPr>
          <w:lang w:val="bg-BG"/>
        </w:rPr>
        <w:t>3</w:t>
      </w:r>
      <w:r w:rsidRPr="00A237CF">
        <w:rPr>
          <w:lang w:val="bg-BG"/>
        </w:rPr>
        <w:t xml:space="preserve">.2. За участие в обществени поръчки съгласно чл. 3, т.8 от Закон за икономическите и финансови отношения с дружества, регистрирани в юрисдикции с преференциален данъчен режим, контролираните от тях лица и техните действителни собственици – на дружествата, регистрирани в юрисдикции с преференциален данъчен режим и на  контролираните от тях лица се забранява пряко или коствено участие в процедура по обществени поръчки по Закона за обществените поръчки и нормативните актове по прилагането му, независимо от характера и стойността на обществената поръчка, включително и чрез гражданско дружество/консорциум в което участва дружество,  регистрирано в юрисдикция с преференциален данъчен режим. </w:t>
      </w:r>
    </w:p>
    <w:p w:rsidR="00363B22" w:rsidRPr="00A237CF" w:rsidRDefault="00363B22" w:rsidP="00363B22">
      <w:pPr>
        <w:shd w:val="clear" w:color="auto" w:fill="FFFFFF"/>
        <w:spacing w:line="276" w:lineRule="auto"/>
        <w:ind w:firstLine="720"/>
        <w:jc w:val="both"/>
        <w:rPr>
          <w:lang w:val="bg-BG"/>
        </w:rPr>
      </w:pPr>
      <w:r w:rsidRPr="00A237CF">
        <w:rPr>
          <w:lang w:val="bg-BG"/>
        </w:rPr>
        <w:t>Участниците декларират обстоятелствата относно наличието или липсата на специфичните национални основания по 12.1. и 12.2. за отстраняване в част III, буква „Г“ от ЕЕДОП.</w:t>
      </w:r>
    </w:p>
    <w:p w:rsidR="00676BB8" w:rsidRPr="00A237CF" w:rsidRDefault="00676BB8" w:rsidP="00676BB8">
      <w:pPr>
        <w:shd w:val="clear" w:color="auto" w:fill="FFFFFF"/>
        <w:spacing w:line="276" w:lineRule="auto"/>
        <w:ind w:firstLine="720"/>
        <w:jc w:val="both"/>
        <w:rPr>
          <w:lang w:val="bg-BG"/>
        </w:rPr>
      </w:pPr>
    </w:p>
    <w:p w:rsidR="00676BB8" w:rsidRPr="00A237CF" w:rsidRDefault="00676BB8" w:rsidP="00676BB8">
      <w:pPr>
        <w:shd w:val="clear" w:color="auto" w:fill="FFFFFF"/>
        <w:spacing w:line="276" w:lineRule="auto"/>
        <w:ind w:firstLine="720"/>
        <w:jc w:val="both"/>
        <w:rPr>
          <w:b/>
          <w:i/>
          <w:lang w:val="bg-BG"/>
        </w:rPr>
      </w:pPr>
      <w:r w:rsidRPr="00A237CF">
        <w:rPr>
          <w:b/>
          <w:i/>
          <w:lang w:val="bg-BG"/>
        </w:rPr>
        <w:t>Важно:</w:t>
      </w:r>
    </w:p>
    <w:p w:rsidR="00676BB8" w:rsidRPr="00A237CF" w:rsidRDefault="00676BB8" w:rsidP="00676BB8">
      <w:pPr>
        <w:shd w:val="clear" w:color="auto" w:fill="FFFFFF"/>
        <w:spacing w:line="276" w:lineRule="auto"/>
        <w:ind w:firstLine="720"/>
        <w:jc w:val="both"/>
        <w:rPr>
          <w:b/>
          <w:i/>
          <w:lang w:val="bg-BG"/>
        </w:rPr>
      </w:pPr>
      <w:r w:rsidRPr="00A237CF">
        <w:rPr>
          <w:b/>
          <w:i/>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676BB8" w:rsidRPr="00A237CF" w:rsidRDefault="00676BB8" w:rsidP="00676BB8">
      <w:pPr>
        <w:shd w:val="clear" w:color="auto" w:fill="FFFFFF"/>
        <w:spacing w:line="276" w:lineRule="auto"/>
        <w:ind w:firstLine="720"/>
        <w:jc w:val="both"/>
        <w:rPr>
          <w:b/>
          <w:i/>
          <w:lang w:val="bg-BG"/>
        </w:rPr>
      </w:pPr>
      <w:r w:rsidRPr="00A237CF">
        <w:rPr>
          <w:b/>
          <w:i/>
          <w:lang w:val="bg-BG"/>
        </w:rPr>
        <w:t>Преди сключването на договор за обществена поръчка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676BB8" w:rsidRPr="00A237CF" w:rsidRDefault="00676BB8" w:rsidP="00676BB8">
      <w:pPr>
        <w:shd w:val="clear" w:color="auto" w:fill="FFFFFF"/>
        <w:spacing w:line="276" w:lineRule="auto"/>
        <w:ind w:firstLine="720"/>
        <w:jc w:val="both"/>
        <w:rPr>
          <w:b/>
          <w:i/>
          <w:lang w:val="bg-BG" w:eastAsia="bg-BG"/>
        </w:rPr>
      </w:pPr>
      <w:r w:rsidRPr="00A237CF">
        <w:rPr>
          <w:b/>
          <w:i/>
          <w:lang w:val="bg-BG" w:eastAsia="bg-BG"/>
        </w:rPr>
        <w:lastRenderedPageBreak/>
        <w:t xml:space="preserve">Документи удостоверяващи липсата на основанията за отстраняване от процедурата. </w:t>
      </w:r>
    </w:p>
    <w:p w:rsidR="004C7563" w:rsidRPr="00A237CF" w:rsidRDefault="004C7563" w:rsidP="004C7563">
      <w:pPr>
        <w:shd w:val="clear" w:color="auto" w:fill="FFFFFF"/>
        <w:spacing w:line="276" w:lineRule="auto"/>
        <w:ind w:firstLine="720"/>
        <w:jc w:val="both"/>
        <w:rPr>
          <w:i/>
          <w:lang w:val="bg-BG"/>
        </w:rPr>
      </w:pPr>
      <w:r w:rsidRPr="00A237CF">
        <w:rPr>
          <w:i/>
          <w:lang w:val="bg-BG"/>
        </w:rPr>
        <w:t>1. за обстоятелствата по чл. 54, ал. 1, т. 1 от ЗОП – свидетелство за съдимост;</w:t>
      </w:r>
    </w:p>
    <w:p w:rsidR="004C7563" w:rsidRPr="00A237CF" w:rsidRDefault="004C7563" w:rsidP="004C7563">
      <w:pPr>
        <w:shd w:val="clear" w:color="auto" w:fill="FFFFFF"/>
        <w:spacing w:line="276" w:lineRule="auto"/>
        <w:ind w:firstLine="720"/>
        <w:jc w:val="both"/>
        <w:rPr>
          <w:i/>
          <w:lang w:val="bg-BG"/>
        </w:rPr>
      </w:pPr>
      <w:r w:rsidRPr="00A237CF">
        <w:rPr>
          <w:i/>
          <w:lang w:val="bg-BG"/>
        </w:rPr>
        <w:t>2. за обстоятелството по чл. 54, ал. 1, т. 3 от ЗОП – удостоверение от органите по приходите и удостоверение от общината по седалището на възложителя и на кандидата или участника;</w:t>
      </w:r>
    </w:p>
    <w:p w:rsidR="004C7563" w:rsidRPr="00A237CF" w:rsidRDefault="004C7563" w:rsidP="004C7563">
      <w:pPr>
        <w:shd w:val="clear" w:color="auto" w:fill="FFFFFF"/>
        <w:spacing w:line="276" w:lineRule="auto"/>
        <w:ind w:firstLine="720"/>
        <w:jc w:val="both"/>
        <w:rPr>
          <w:i/>
          <w:lang w:val="bg-BG"/>
        </w:rPr>
      </w:pPr>
      <w:r w:rsidRPr="00A237CF">
        <w:rPr>
          <w:i/>
          <w:lang w:val="bg-BG"/>
        </w:rPr>
        <w:t>3. за обстоятелството по чл. 54, ал. 1, т. 6 и по чл. 56, ал. 1, т. 4 от ЗОП – удостоверение от органите на Изпълнителна агенция „Главна инспекция по труда.</w:t>
      </w:r>
    </w:p>
    <w:p w:rsidR="004C7563" w:rsidRPr="00A237CF" w:rsidRDefault="004C7563" w:rsidP="004C7563">
      <w:pPr>
        <w:shd w:val="clear" w:color="auto" w:fill="FFFFFF"/>
        <w:spacing w:line="276" w:lineRule="auto"/>
        <w:ind w:firstLine="720"/>
        <w:jc w:val="both"/>
        <w:rPr>
          <w:i/>
          <w:lang w:val="bg-BG"/>
        </w:rPr>
      </w:pPr>
      <w:r w:rsidRPr="00A237CF">
        <w:rPr>
          <w:i/>
          <w:lang w:val="bg-BG"/>
        </w:rPr>
        <w:t>Когато участникът, избран за изпълнител, е чуждестранно лице, той представя съответният документ по т. 1, т. 2 и т. 3, издаден от компетентен орган, съгласно законодателството на държавата, в която участникът е установен.</w:t>
      </w:r>
    </w:p>
    <w:p w:rsidR="004C7563" w:rsidRPr="00A237CF" w:rsidRDefault="004C7563" w:rsidP="004C7563">
      <w:pPr>
        <w:shd w:val="clear" w:color="auto" w:fill="FFFFFF"/>
        <w:spacing w:line="276" w:lineRule="auto"/>
        <w:ind w:firstLine="720"/>
        <w:jc w:val="both"/>
        <w:rPr>
          <w:i/>
          <w:lang w:val="bg-BG"/>
        </w:rPr>
      </w:pPr>
      <w:r w:rsidRPr="00A237CF">
        <w:rPr>
          <w:i/>
          <w:lang w:val="bg-BG"/>
        </w:rPr>
        <w:t>В случаите, 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w:t>
      </w:r>
    </w:p>
    <w:p w:rsidR="004C7563" w:rsidRPr="00A237CF" w:rsidRDefault="004C7563" w:rsidP="004C7563">
      <w:pPr>
        <w:shd w:val="clear" w:color="auto" w:fill="FFFFFF"/>
        <w:spacing w:line="276" w:lineRule="auto"/>
        <w:ind w:firstLine="720"/>
        <w:jc w:val="both"/>
        <w:rPr>
          <w:i/>
          <w:lang w:val="bg-BG"/>
        </w:rPr>
      </w:pPr>
      <w:r w:rsidRPr="00A237CF">
        <w:rPr>
          <w:i/>
          <w:lang w:val="bg-BG"/>
        </w:rPr>
        <w:t>Когато декларацията няма правно значение, участникът представя официално заявление, направено пред компетентен орган в съответната държава.</w:t>
      </w:r>
    </w:p>
    <w:p w:rsidR="004C7563" w:rsidRDefault="004C7563" w:rsidP="004C7563">
      <w:pPr>
        <w:shd w:val="clear" w:color="auto" w:fill="FFFFFF"/>
        <w:spacing w:line="276" w:lineRule="auto"/>
        <w:ind w:firstLine="720"/>
        <w:jc w:val="both"/>
        <w:rPr>
          <w:i/>
          <w:lang w:val="bg-BG"/>
        </w:rPr>
      </w:pPr>
      <w:r w:rsidRPr="00A237CF">
        <w:rPr>
          <w:i/>
          <w:lang w:val="bg-BG"/>
        </w:rPr>
        <w:t>Възложителят няма право да изисква представянето на посочените документи, когато обстоятелствата в тях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rsidR="00FC0181" w:rsidRPr="00A237CF" w:rsidRDefault="00FC0181" w:rsidP="004C7563">
      <w:pPr>
        <w:shd w:val="clear" w:color="auto" w:fill="FFFFFF"/>
        <w:spacing w:line="276" w:lineRule="auto"/>
        <w:ind w:firstLine="720"/>
        <w:jc w:val="both"/>
        <w:rPr>
          <w:i/>
          <w:lang w:val="bg-BG"/>
        </w:rPr>
      </w:pPr>
    </w:p>
    <w:p w:rsidR="00640530" w:rsidRPr="008A4825" w:rsidRDefault="00640530" w:rsidP="00640530">
      <w:pPr>
        <w:shd w:val="clear" w:color="auto" w:fill="FFFFFF"/>
        <w:spacing w:line="276" w:lineRule="auto"/>
        <w:ind w:firstLine="720"/>
        <w:jc w:val="both"/>
        <w:rPr>
          <w:b/>
          <w:i/>
          <w:sz w:val="22"/>
          <w:szCs w:val="22"/>
          <w:lang w:val="bg-BG"/>
        </w:rPr>
      </w:pPr>
      <w:r w:rsidRPr="008A4825">
        <w:rPr>
          <w:b/>
          <w:i/>
          <w:sz w:val="22"/>
          <w:szCs w:val="22"/>
          <w:lang w:val="bg-BG"/>
        </w:rPr>
        <w:t>14. Указание за попълване и представяне на ЕЕДОП, чрез системата за еЕЕДОП</w:t>
      </w:r>
    </w:p>
    <w:p w:rsidR="00640530" w:rsidRPr="008A4825" w:rsidRDefault="00640530" w:rsidP="00640530">
      <w:pPr>
        <w:shd w:val="clear" w:color="auto" w:fill="FFFFFF"/>
        <w:spacing w:line="276" w:lineRule="auto"/>
        <w:ind w:firstLine="720"/>
        <w:jc w:val="both"/>
        <w:rPr>
          <w:sz w:val="22"/>
          <w:szCs w:val="22"/>
          <w:lang w:val="bg-BG"/>
        </w:rPr>
      </w:pPr>
      <w:r w:rsidRPr="008A4825">
        <w:rPr>
          <w:sz w:val="22"/>
          <w:szCs w:val="22"/>
          <w:lang w:val="bg-BG"/>
        </w:rPr>
        <w:t>При подготовката на процедурата възложителят създаде образец на ЕЕДОП (образец № 2), чрез маркиране на полетата, които съответстват на поставените от него изисквания, свързани с личното състояние на кандидатите/участниците и критериите за подбор.</w:t>
      </w:r>
    </w:p>
    <w:p w:rsidR="00640530" w:rsidRPr="008A4825" w:rsidRDefault="00640530" w:rsidP="00640530">
      <w:pPr>
        <w:shd w:val="clear" w:color="auto" w:fill="FFFFFF"/>
        <w:spacing w:line="276" w:lineRule="auto"/>
        <w:ind w:firstLine="720"/>
        <w:jc w:val="both"/>
        <w:rPr>
          <w:sz w:val="22"/>
          <w:szCs w:val="22"/>
          <w:lang w:val="bg-BG"/>
        </w:rPr>
      </w:pPr>
      <w:r w:rsidRPr="008A4825">
        <w:rPr>
          <w:sz w:val="22"/>
          <w:szCs w:val="22"/>
          <w:lang w:val="bg-BG"/>
        </w:rPr>
        <w:t xml:space="preserve">Генерираните файлове (espd-request) се предоставят на заинтересованите лица по електронен път с останалата документация за обществената поръчка. </w:t>
      </w:r>
    </w:p>
    <w:p w:rsidR="00640530" w:rsidRPr="008A4825" w:rsidRDefault="00640530" w:rsidP="00640530">
      <w:pPr>
        <w:shd w:val="clear" w:color="auto" w:fill="FFFFFF"/>
        <w:spacing w:line="276" w:lineRule="auto"/>
        <w:ind w:firstLine="720"/>
        <w:jc w:val="both"/>
        <w:rPr>
          <w:sz w:val="22"/>
          <w:szCs w:val="22"/>
          <w:lang w:val="bg-BG"/>
        </w:rPr>
      </w:pPr>
      <w:r w:rsidRPr="008A4825">
        <w:rPr>
          <w:sz w:val="22"/>
          <w:szCs w:val="22"/>
          <w:lang w:val="bg-BG"/>
        </w:rPr>
        <w:t xml:space="preserve">Участниците зареждат в системата за еЕЕДОП на адрес </w:t>
      </w:r>
      <w:hyperlink r:id="rId9" w:history="1">
        <w:r w:rsidRPr="008A4825">
          <w:rPr>
            <w:rStyle w:val="Hyperlink"/>
            <w:sz w:val="22"/>
            <w:szCs w:val="22"/>
            <w:lang w:val="bg-BG"/>
          </w:rPr>
          <w:t>https://ec.europa.eu/tools/espd/filter?lang=bg</w:t>
        </w:r>
      </w:hyperlink>
      <w:r w:rsidRPr="008A4825">
        <w:rPr>
          <w:sz w:val="22"/>
          <w:szCs w:val="22"/>
          <w:lang w:val="bg-BG"/>
        </w:rPr>
        <w:t>,  получения XML файл, попълва необходимите данни и го изтегля (espd-response), след което ЕЕДОП следва да се подпише с електронен подпис от съответните лица посочени в т. 5.</w:t>
      </w:r>
      <w:r w:rsidRPr="008A4825">
        <w:t xml:space="preserve"> </w:t>
      </w:r>
      <w:r w:rsidRPr="008A4825">
        <w:rPr>
          <w:sz w:val="22"/>
          <w:szCs w:val="22"/>
          <w:lang w:val="bg-BG"/>
        </w:rPr>
        <w:t>Представените от участниците espd-response.xml файлове могат да бъдат прегледани от възложителя с използване на функцията за преглед в системата</w:t>
      </w:r>
      <w:r w:rsidRPr="008A4825">
        <w:t xml:space="preserve"> </w:t>
      </w:r>
      <w:r w:rsidRPr="008A4825">
        <w:rPr>
          <w:sz w:val="22"/>
          <w:szCs w:val="22"/>
          <w:lang w:val="bg-BG"/>
        </w:rPr>
        <w:t>за еЕЕДОП. Участниците могат повторно да използват информацията от ЕЕДОП, предоставян в предходни процедури за възлагане на обществени поръчки, при условие, че той е в XML формат. За целта се прилага съответната функционалност (използване на съществуващ ЕЕДОП/ обединяване на два ЕЕДОП)</w:t>
      </w:r>
      <w:r w:rsidRPr="008A4825">
        <w:t xml:space="preserve"> </w:t>
      </w:r>
      <w:r w:rsidRPr="008A4825">
        <w:rPr>
          <w:sz w:val="22"/>
          <w:szCs w:val="22"/>
          <w:lang w:val="bg-BG"/>
        </w:rPr>
        <w:t>в системата за еЕЕДОП.</w:t>
      </w:r>
    </w:p>
    <w:p w:rsidR="00640530" w:rsidRPr="008A4825" w:rsidRDefault="00640530" w:rsidP="00640530">
      <w:pPr>
        <w:shd w:val="clear" w:color="auto" w:fill="FFFFFF"/>
        <w:spacing w:line="276" w:lineRule="auto"/>
        <w:ind w:firstLine="720"/>
        <w:jc w:val="both"/>
        <w:rPr>
          <w:b/>
          <w:i/>
          <w:sz w:val="22"/>
          <w:szCs w:val="22"/>
          <w:lang w:val="bg-BG"/>
        </w:rPr>
      </w:pPr>
      <w:r w:rsidRPr="008A4825">
        <w:rPr>
          <w:b/>
          <w:i/>
          <w:sz w:val="22"/>
          <w:szCs w:val="22"/>
          <w:lang w:val="bg-BG"/>
        </w:rPr>
        <w:t>Важно! Системата за еЕЕДОП е онлайн приложение и не може да съхранява данни, предвид което еЕЕДОП в XML или PDF формат винаги трябва да се запазва и да се съхранява локално на компютъра на потребителя.</w:t>
      </w:r>
    </w:p>
    <w:p w:rsidR="00640530" w:rsidRPr="008A4825" w:rsidRDefault="00640530" w:rsidP="00640530">
      <w:pPr>
        <w:shd w:val="clear" w:color="auto" w:fill="FFFFFF"/>
        <w:spacing w:line="276" w:lineRule="auto"/>
        <w:ind w:firstLine="720"/>
        <w:jc w:val="both"/>
        <w:rPr>
          <w:b/>
          <w:i/>
          <w:sz w:val="22"/>
          <w:szCs w:val="22"/>
          <w:lang w:val="bg-BG"/>
        </w:rPr>
      </w:pPr>
      <w:r w:rsidRPr="008A4825">
        <w:rPr>
          <w:b/>
          <w:i/>
          <w:sz w:val="22"/>
          <w:szCs w:val="22"/>
          <w:lang w:val="bg-BG"/>
        </w:rPr>
        <w:t>15. Предоставяне на еЕЕДОП при участие в процедури за възлагане на обществени поръчки</w:t>
      </w:r>
    </w:p>
    <w:p w:rsidR="00640530" w:rsidRPr="008A4825" w:rsidRDefault="00640530" w:rsidP="00640530">
      <w:pPr>
        <w:shd w:val="clear" w:color="auto" w:fill="FFFFFF"/>
        <w:spacing w:line="276" w:lineRule="auto"/>
        <w:ind w:firstLine="720"/>
        <w:jc w:val="both"/>
        <w:rPr>
          <w:sz w:val="22"/>
          <w:szCs w:val="22"/>
          <w:lang w:val="bg-BG"/>
        </w:rPr>
      </w:pPr>
      <w:r w:rsidRPr="008A4825">
        <w:rPr>
          <w:sz w:val="22"/>
          <w:szCs w:val="22"/>
          <w:lang w:val="bg-BG"/>
        </w:rPr>
        <w:t xml:space="preserve">ЕЕДОП се предоставя в електронен вид, като той следва да бъде цифрово подписан и приложен на подходящ оптичен носител към пакета документи за участие в процедурата. </w:t>
      </w:r>
    </w:p>
    <w:p w:rsidR="00640530" w:rsidRPr="008A4825" w:rsidRDefault="00640530" w:rsidP="00640530">
      <w:pPr>
        <w:shd w:val="clear" w:color="auto" w:fill="FFFFFF"/>
        <w:spacing w:line="276" w:lineRule="auto"/>
        <w:ind w:firstLine="720"/>
        <w:jc w:val="both"/>
        <w:rPr>
          <w:b/>
          <w:i/>
          <w:sz w:val="22"/>
          <w:szCs w:val="22"/>
          <w:lang w:val="bg-BG"/>
        </w:rPr>
      </w:pPr>
      <w:r w:rsidRPr="008A4825">
        <w:rPr>
          <w:b/>
          <w:i/>
          <w:sz w:val="22"/>
          <w:szCs w:val="22"/>
          <w:lang w:val="bg-BG"/>
        </w:rPr>
        <w:lastRenderedPageBreak/>
        <w:t>Форматът, в който се предоставя документът не следва да позволява редактиране на неговото съдържание. </w:t>
      </w:r>
    </w:p>
    <w:p w:rsidR="00640530" w:rsidRPr="008A4825" w:rsidRDefault="00640530" w:rsidP="00640530">
      <w:pPr>
        <w:shd w:val="clear" w:color="auto" w:fill="FFFFFF"/>
        <w:spacing w:line="276" w:lineRule="auto"/>
        <w:ind w:firstLine="720"/>
        <w:jc w:val="both"/>
        <w:rPr>
          <w:sz w:val="22"/>
          <w:szCs w:val="22"/>
          <w:lang w:val="bg-BG"/>
        </w:rPr>
      </w:pPr>
      <w:r w:rsidRPr="008A4825">
        <w:rPr>
          <w:sz w:val="22"/>
          <w:szCs w:val="22"/>
          <w:lang w:val="bg-BG"/>
        </w:rPr>
        <w:t>Друга възможност за предоставяне е чрез осигурен достъп по електронен път до изготвения и подписан електронно ЕЕДОП. В този случай документът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заявленията/офертите.</w:t>
      </w:r>
    </w:p>
    <w:p w:rsidR="00640530" w:rsidRPr="008A4825" w:rsidRDefault="00640530" w:rsidP="00640530">
      <w:pPr>
        <w:shd w:val="clear" w:color="auto" w:fill="FFFFFF"/>
        <w:spacing w:line="276" w:lineRule="auto"/>
        <w:ind w:firstLine="720"/>
        <w:jc w:val="both"/>
        <w:rPr>
          <w:b/>
          <w:i/>
          <w:sz w:val="22"/>
          <w:szCs w:val="22"/>
          <w:lang w:val="bg-BG"/>
        </w:rPr>
      </w:pPr>
      <w:r w:rsidRPr="008A4825">
        <w:rPr>
          <w:b/>
          <w:i/>
          <w:sz w:val="22"/>
          <w:szCs w:val="22"/>
          <w:lang w:val="bg-BG"/>
        </w:rPr>
        <w:t>Важно! В случаите когато ЕЕДОП е попълнен през системата за еЕЕДОП, при предоставянето му, с електронен подпис следва да бъде подписана версията в PDF формат.</w:t>
      </w:r>
    </w:p>
    <w:p w:rsidR="00640530" w:rsidRDefault="00640530" w:rsidP="00640530">
      <w:pPr>
        <w:shd w:val="clear" w:color="auto" w:fill="FFFFFF"/>
        <w:spacing w:line="276" w:lineRule="auto"/>
        <w:ind w:firstLine="720"/>
        <w:jc w:val="both"/>
        <w:rPr>
          <w:i/>
          <w:sz w:val="22"/>
          <w:szCs w:val="22"/>
          <w:lang w:val="bg-BG"/>
        </w:rPr>
      </w:pPr>
      <w:r w:rsidRPr="008A4825">
        <w:rPr>
          <w:i/>
          <w:sz w:val="22"/>
          <w:szCs w:val="22"/>
          <w:lang w:val="bg-BG"/>
        </w:rPr>
        <w:t xml:space="preserve">Забележка: Повече информация за използването на системата за еЕЕДОП може да бъде намерена на адрес </w:t>
      </w:r>
      <w:hyperlink r:id="rId10" w:history="1">
        <w:r w:rsidRPr="008A4825">
          <w:rPr>
            <w:rStyle w:val="Hyperlink"/>
            <w:i/>
            <w:sz w:val="22"/>
            <w:szCs w:val="22"/>
            <w:lang w:val="bg-BG"/>
          </w:rPr>
          <w:t>http://ec.europa.eu/DocsRoom/documents/17242</w:t>
        </w:r>
      </w:hyperlink>
    </w:p>
    <w:p w:rsidR="00676BB8" w:rsidRPr="00A237CF" w:rsidRDefault="00676BB8" w:rsidP="00640530">
      <w:pPr>
        <w:shd w:val="clear" w:color="auto" w:fill="FFFFFF"/>
        <w:spacing w:line="276" w:lineRule="auto"/>
        <w:ind w:firstLine="720"/>
        <w:jc w:val="both"/>
        <w:rPr>
          <w:lang w:val="bg-BG"/>
        </w:rPr>
      </w:pPr>
      <w:r w:rsidRPr="00A237CF">
        <w:rPr>
          <w:lang w:val="bg-BG"/>
        </w:rPr>
        <w:tab/>
      </w:r>
    </w:p>
    <w:p w:rsidR="006C4C78" w:rsidRPr="00640530" w:rsidRDefault="006C4C78" w:rsidP="006C4C78">
      <w:pPr>
        <w:shd w:val="clear" w:color="auto" w:fill="FFFFFF"/>
        <w:spacing w:line="276" w:lineRule="auto"/>
        <w:ind w:firstLine="720"/>
        <w:jc w:val="both"/>
        <w:rPr>
          <w:b/>
          <w:lang w:val="bg-BG"/>
        </w:rPr>
      </w:pPr>
      <w:r w:rsidRPr="00640530">
        <w:rPr>
          <w:b/>
          <w:lang w:val="bg-BG"/>
        </w:rPr>
        <w:t>Указание за подготовка на Документи за доказване на предприетите мерки за надеждност, когато е приложимо:</w:t>
      </w:r>
    </w:p>
    <w:p w:rsidR="006C4C78" w:rsidRPr="00A237CF" w:rsidRDefault="006C4C78" w:rsidP="006C4C78">
      <w:pPr>
        <w:shd w:val="clear" w:color="auto" w:fill="FFFFFF"/>
        <w:spacing w:line="276" w:lineRule="auto"/>
        <w:ind w:firstLine="720"/>
        <w:jc w:val="both"/>
        <w:rPr>
          <w:lang w:val="bg-BG"/>
        </w:rPr>
      </w:pPr>
      <w:r w:rsidRPr="00A237CF">
        <w:rPr>
          <w:lang w:val="bg-BG"/>
        </w:rPr>
        <w:t xml:space="preserve">1. Участник, за когото са налице основания по чл. 54, ал. 1 и посочените от възложителя обстоятелства по чл. 55, ал. 1 от ЗОП, има право да представи доказателства, че </w:t>
      </w:r>
    </w:p>
    <w:p w:rsidR="006C4C78" w:rsidRPr="00A237CF" w:rsidRDefault="006C4C78" w:rsidP="006C4C78">
      <w:pPr>
        <w:shd w:val="clear" w:color="auto" w:fill="FFFFFF"/>
        <w:spacing w:line="276" w:lineRule="auto"/>
        <w:ind w:firstLine="720"/>
        <w:jc w:val="both"/>
        <w:rPr>
          <w:lang w:val="bg-BG"/>
        </w:rPr>
      </w:pPr>
      <w:r w:rsidRPr="00A237CF">
        <w:rPr>
          <w:lang w:val="bg-BG"/>
        </w:rPr>
        <w:t xml:space="preserve">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 </w:t>
      </w:r>
    </w:p>
    <w:p w:rsidR="006C4C78" w:rsidRPr="00A237CF" w:rsidRDefault="006C4C78" w:rsidP="006C4C78">
      <w:pPr>
        <w:shd w:val="clear" w:color="auto" w:fill="FFFFFF"/>
        <w:spacing w:line="276" w:lineRule="auto"/>
        <w:ind w:firstLine="720"/>
        <w:jc w:val="both"/>
        <w:rPr>
          <w:lang w:val="bg-BG"/>
        </w:rPr>
      </w:pPr>
      <w:r w:rsidRPr="00A237CF">
        <w:rPr>
          <w:lang w:val="bg-BG"/>
        </w:rPr>
        <w:t>1.1. е погасил задълженията си по чл. 54, ал. 1, т. 3 от ЗОП, включително начислените лихви и/или глоби или че те са разсрочени, отсрочени или обезпечени;</w:t>
      </w:r>
    </w:p>
    <w:p w:rsidR="006C4C78" w:rsidRPr="00A237CF" w:rsidRDefault="006C4C78" w:rsidP="006C4C78">
      <w:pPr>
        <w:shd w:val="clear" w:color="auto" w:fill="FFFFFF"/>
        <w:spacing w:line="276" w:lineRule="auto"/>
        <w:ind w:firstLine="720"/>
        <w:jc w:val="both"/>
        <w:rPr>
          <w:lang w:val="bg-BG"/>
        </w:rPr>
      </w:pPr>
      <w:r w:rsidRPr="00A237CF">
        <w:rPr>
          <w:lang w:val="bg-BG"/>
        </w:rPr>
        <w:t>1.2.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6C4C78" w:rsidRPr="00A237CF" w:rsidRDefault="006C4C78" w:rsidP="006C4C78">
      <w:pPr>
        <w:shd w:val="clear" w:color="auto" w:fill="FFFFFF"/>
        <w:spacing w:line="276" w:lineRule="auto"/>
        <w:ind w:firstLine="720"/>
        <w:jc w:val="both"/>
        <w:rPr>
          <w:lang w:val="bg-BG"/>
        </w:rPr>
      </w:pPr>
      <w:r w:rsidRPr="00A237CF">
        <w:rPr>
          <w:lang w:val="bg-BG"/>
        </w:rPr>
        <w:t>1.3.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6C4C78" w:rsidRPr="00A237CF" w:rsidRDefault="006C4C78" w:rsidP="006C4C78">
      <w:pPr>
        <w:shd w:val="clear" w:color="auto" w:fill="FFFFFF"/>
        <w:spacing w:line="276" w:lineRule="auto"/>
        <w:ind w:firstLine="720"/>
        <w:jc w:val="both"/>
      </w:pPr>
      <w:r w:rsidRPr="00A237CF">
        <w:rPr>
          <w:lang w:val="bg-BG"/>
        </w:rPr>
        <w:t>1.4. е платил изцяло дължимото вземане по чл. 128, чл. 228, ал. 3 или чл. 245 от Кодекса на труда.</w:t>
      </w:r>
    </w:p>
    <w:p w:rsidR="00676BB8" w:rsidRPr="00A237CF" w:rsidRDefault="00676BB8" w:rsidP="00676BB8">
      <w:pPr>
        <w:shd w:val="clear" w:color="auto" w:fill="FFFFFF"/>
        <w:spacing w:line="276" w:lineRule="auto"/>
        <w:ind w:firstLine="720"/>
        <w:jc w:val="both"/>
      </w:pPr>
    </w:p>
    <w:p w:rsidR="00676BB8" w:rsidRPr="00A237CF" w:rsidRDefault="00676BB8" w:rsidP="00676BB8">
      <w:pPr>
        <w:shd w:val="clear" w:color="auto" w:fill="FFFFFF"/>
        <w:spacing w:line="276" w:lineRule="auto"/>
        <w:ind w:firstLine="720"/>
        <w:jc w:val="both"/>
        <w:rPr>
          <w:b/>
          <w:i/>
          <w:lang w:val="bg-BG"/>
        </w:rPr>
      </w:pPr>
      <w:r w:rsidRPr="00A237CF">
        <w:rPr>
          <w:b/>
          <w:i/>
          <w:lang w:val="bg-BG"/>
        </w:rPr>
        <w:t>Важно:</w:t>
      </w:r>
    </w:p>
    <w:p w:rsidR="00676BB8" w:rsidRPr="00A237CF" w:rsidRDefault="00676BB8" w:rsidP="00676BB8">
      <w:pPr>
        <w:shd w:val="clear" w:color="auto" w:fill="FFFFFF"/>
        <w:spacing w:line="276" w:lineRule="auto"/>
        <w:ind w:firstLine="720"/>
        <w:jc w:val="both"/>
        <w:rPr>
          <w:b/>
          <w:i/>
          <w:lang w:val="bg-BG"/>
        </w:rPr>
      </w:pPr>
      <w:r w:rsidRPr="00A237CF">
        <w:rPr>
          <w:b/>
          <w:i/>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rsidR="00676BB8" w:rsidRPr="00A237CF" w:rsidRDefault="00676BB8" w:rsidP="00676BB8">
      <w:pPr>
        <w:shd w:val="clear" w:color="auto" w:fill="FFFFFF"/>
        <w:spacing w:line="276" w:lineRule="auto"/>
        <w:ind w:firstLine="720"/>
        <w:jc w:val="both"/>
        <w:rPr>
          <w:b/>
          <w:i/>
          <w:lang w:val="bg-BG"/>
        </w:rPr>
      </w:pPr>
      <w:r w:rsidRPr="00A237CF">
        <w:rPr>
          <w:b/>
          <w:i/>
          <w:lang w:val="bg-BG"/>
        </w:rPr>
        <w:t>В случай че предприетите от участника мерки са достатъчни, за да се гарантира неговата надеждност, възложителят не го отстранява от процедурата.</w:t>
      </w:r>
    </w:p>
    <w:p w:rsidR="00676BB8" w:rsidRPr="00A237CF" w:rsidRDefault="00676BB8" w:rsidP="00676BB8">
      <w:pPr>
        <w:shd w:val="clear" w:color="auto" w:fill="FFFFFF"/>
        <w:spacing w:line="276" w:lineRule="auto"/>
        <w:ind w:firstLine="720"/>
        <w:jc w:val="both"/>
        <w:rPr>
          <w:b/>
          <w:i/>
          <w:lang w:val="bg-BG"/>
        </w:rPr>
      </w:pPr>
      <w:r w:rsidRPr="00A237CF">
        <w:rPr>
          <w:b/>
          <w:i/>
          <w:lang w:val="bg-BG"/>
        </w:rPr>
        <w:t>Мотивите за приемане или отхвърляне на предприетите мерки и представените доказателства се посочват в решението за класиране или прекратяване на процедурата.</w:t>
      </w:r>
    </w:p>
    <w:p w:rsidR="00676BB8" w:rsidRPr="00A237CF" w:rsidRDefault="00676BB8" w:rsidP="00676BB8">
      <w:pPr>
        <w:shd w:val="clear" w:color="auto" w:fill="FFFFFF"/>
        <w:spacing w:line="276" w:lineRule="auto"/>
        <w:ind w:firstLine="720"/>
        <w:jc w:val="both"/>
        <w:rPr>
          <w:b/>
          <w:i/>
          <w:lang w:val="bg-BG"/>
        </w:rPr>
      </w:pPr>
      <w:r w:rsidRPr="00A237CF">
        <w:rPr>
          <w:b/>
          <w:i/>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rsidR="00676BB8" w:rsidRPr="00A237CF" w:rsidRDefault="00676BB8" w:rsidP="00676BB8">
      <w:pPr>
        <w:shd w:val="clear" w:color="auto" w:fill="FFFFFF"/>
        <w:spacing w:line="276" w:lineRule="auto"/>
        <w:jc w:val="both"/>
        <w:rPr>
          <w:i/>
          <w:lang w:val="bg-BG"/>
        </w:rPr>
      </w:pPr>
    </w:p>
    <w:p w:rsidR="00676BB8" w:rsidRPr="00A237CF" w:rsidRDefault="00676BB8" w:rsidP="00676BB8">
      <w:pPr>
        <w:shd w:val="clear" w:color="auto" w:fill="FFFFFF"/>
        <w:tabs>
          <w:tab w:val="left" w:pos="720"/>
        </w:tabs>
        <w:spacing w:line="276" w:lineRule="auto"/>
        <w:jc w:val="both"/>
        <w:rPr>
          <w:b/>
          <w:lang w:val="bg-BG"/>
        </w:rPr>
      </w:pPr>
      <w:r w:rsidRPr="00A237CF">
        <w:rPr>
          <w:b/>
          <w:lang w:val="bg-BG"/>
        </w:rPr>
        <w:tab/>
        <w:t>Указание за подготовка на Документ, от който да е видно правното основание за създаване на обединението (когато е приложимо)  - заверено от участника копие:</w:t>
      </w:r>
    </w:p>
    <w:p w:rsidR="00676BB8" w:rsidRPr="00A237CF" w:rsidRDefault="00676BB8" w:rsidP="00676BB8">
      <w:pPr>
        <w:shd w:val="clear" w:color="auto" w:fill="FFFFFF"/>
        <w:tabs>
          <w:tab w:val="left" w:pos="720"/>
        </w:tabs>
        <w:spacing w:line="276" w:lineRule="auto"/>
        <w:jc w:val="both"/>
        <w:rPr>
          <w:lang w:val="bg-BG"/>
        </w:rPr>
      </w:pPr>
      <w:r w:rsidRPr="00A237CF">
        <w:rPr>
          <w:b/>
          <w:lang w:val="bg-BG"/>
        </w:rPr>
        <w:lastRenderedPageBreak/>
        <w:tab/>
      </w:r>
      <w:r w:rsidRPr="00A237CF">
        <w:rPr>
          <w:lang w:val="bg-BG"/>
        </w:rPr>
        <w:t>Документът, от който да е видно правното основание за създаване на обединението, следва да съдържа следната информация във връзка с конкретната обществена поръчка:</w:t>
      </w:r>
    </w:p>
    <w:p w:rsidR="00676BB8" w:rsidRPr="00A237CF" w:rsidRDefault="00676BB8" w:rsidP="00676BB8">
      <w:pPr>
        <w:shd w:val="clear" w:color="auto" w:fill="FFFFFF"/>
        <w:tabs>
          <w:tab w:val="left" w:pos="720"/>
        </w:tabs>
        <w:spacing w:line="276" w:lineRule="auto"/>
        <w:jc w:val="both"/>
        <w:rPr>
          <w:lang w:val="bg-BG"/>
        </w:rPr>
      </w:pPr>
      <w:r w:rsidRPr="00A237CF">
        <w:rPr>
          <w:lang w:val="bg-BG"/>
        </w:rPr>
        <w:tab/>
        <w:t>1. правата и задълженията на участниците в обединението;</w:t>
      </w:r>
    </w:p>
    <w:p w:rsidR="00676BB8" w:rsidRPr="00A237CF" w:rsidRDefault="00676BB8" w:rsidP="00676BB8">
      <w:pPr>
        <w:shd w:val="clear" w:color="auto" w:fill="FFFFFF"/>
        <w:tabs>
          <w:tab w:val="left" w:pos="720"/>
        </w:tabs>
        <w:spacing w:line="276" w:lineRule="auto"/>
        <w:jc w:val="both"/>
        <w:rPr>
          <w:lang w:val="bg-BG"/>
        </w:rPr>
      </w:pPr>
      <w:r w:rsidRPr="00A237CF">
        <w:rPr>
          <w:lang w:val="bg-BG"/>
        </w:rPr>
        <w:tab/>
        <w:t>2. разпределението на отговорността между членовете на обединението;</w:t>
      </w:r>
    </w:p>
    <w:p w:rsidR="00676BB8" w:rsidRPr="00A237CF" w:rsidRDefault="00676BB8" w:rsidP="00676BB8">
      <w:pPr>
        <w:shd w:val="clear" w:color="auto" w:fill="FFFFFF"/>
        <w:tabs>
          <w:tab w:val="left" w:pos="720"/>
        </w:tabs>
        <w:spacing w:line="276" w:lineRule="auto"/>
        <w:jc w:val="both"/>
        <w:rPr>
          <w:lang w:val="bg-BG"/>
        </w:rPr>
      </w:pPr>
      <w:r w:rsidRPr="00A237CF">
        <w:rPr>
          <w:lang w:val="bg-BG"/>
        </w:rPr>
        <w:tab/>
        <w:t>3. дейностите, които ще изпълнява всеки член на обединението.</w:t>
      </w:r>
    </w:p>
    <w:p w:rsidR="00676BB8" w:rsidRPr="00A237CF" w:rsidRDefault="00676BB8" w:rsidP="00676BB8">
      <w:pPr>
        <w:shd w:val="clear" w:color="auto" w:fill="FFFFFF"/>
        <w:tabs>
          <w:tab w:val="left" w:pos="720"/>
        </w:tabs>
        <w:spacing w:line="276" w:lineRule="auto"/>
        <w:jc w:val="both"/>
        <w:rPr>
          <w:lang w:val="bg-BG"/>
        </w:rPr>
      </w:pPr>
    </w:p>
    <w:p w:rsidR="00676BB8" w:rsidRPr="00A237CF" w:rsidRDefault="00676BB8" w:rsidP="00676BB8">
      <w:pPr>
        <w:shd w:val="clear" w:color="auto" w:fill="FFFFFF"/>
        <w:tabs>
          <w:tab w:val="left" w:pos="720"/>
        </w:tabs>
        <w:spacing w:line="276" w:lineRule="auto"/>
        <w:ind w:firstLine="709"/>
        <w:jc w:val="both"/>
        <w:rPr>
          <w:b/>
          <w:lang w:val="bg-BG" w:eastAsia="bg-BG"/>
        </w:rPr>
      </w:pPr>
      <w:r w:rsidRPr="00A237CF">
        <w:rPr>
          <w:lang w:val="bg-BG"/>
        </w:rPr>
        <w:tab/>
      </w:r>
      <w:r w:rsidRPr="00A237CF">
        <w:rPr>
          <w:b/>
          <w:lang w:val="bg-BG"/>
        </w:rPr>
        <w:t>Указание за подготовка на</w:t>
      </w:r>
      <w:r w:rsidRPr="00A237CF">
        <w:rPr>
          <w:lang w:val="bg-BG"/>
        </w:rPr>
        <w:t xml:space="preserve"> </w:t>
      </w:r>
      <w:r w:rsidRPr="00A237CF">
        <w:rPr>
          <w:b/>
          <w:lang w:val="bg-BG" w:eastAsia="bg-BG"/>
        </w:rPr>
        <w:t xml:space="preserve">Заявление за участие </w:t>
      </w:r>
      <w:r w:rsidRPr="00A237CF">
        <w:rPr>
          <w:lang w:val="bg-BG" w:eastAsia="bg-BG"/>
        </w:rPr>
        <w:t xml:space="preserve">- попълва се </w:t>
      </w:r>
      <w:r w:rsidRPr="00A237CF">
        <w:rPr>
          <w:b/>
          <w:i/>
          <w:u w:val="single"/>
          <w:lang w:val="bg-BG" w:eastAsia="bg-BG"/>
        </w:rPr>
        <w:t>Образец № 9</w:t>
      </w:r>
    </w:p>
    <w:p w:rsidR="00676BB8" w:rsidRPr="00A237CF" w:rsidRDefault="00676BB8" w:rsidP="00676BB8">
      <w:pPr>
        <w:shd w:val="clear" w:color="auto" w:fill="FFFFFF"/>
        <w:tabs>
          <w:tab w:val="left" w:pos="720"/>
        </w:tabs>
        <w:spacing w:line="276" w:lineRule="auto"/>
        <w:jc w:val="both"/>
        <w:rPr>
          <w:lang w:val="bg-BG"/>
        </w:rPr>
      </w:pPr>
    </w:p>
    <w:p w:rsidR="00676BB8" w:rsidRPr="00A237CF" w:rsidRDefault="00676BB8" w:rsidP="00676BB8">
      <w:pPr>
        <w:shd w:val="clear" w:color="auto" w:fill="FFFFFF"/>
        <w:tabs>
          <w:tab w:val="left" w:pos="720"/>
        </w:tabs>
        <w:spacing w:line="276" w:lineRule="auto"/>
        <w:ind w:firstLine="709"/>
        <w:jc w:val="both"/>
        <w:rPr>
          <w:b/>
          <w:lang w:val="bg-BG" w:eastAsia="bg-BG"/>
        </w:rPr>
      </w:pPr>
      <w:r w:rsidRPr="00A237CF">
        <w:rPr>
          <w:lang w:val="bg-BG"/>
        </w:rPr>
        <w:tab/>
      </w:r>
      <w:r w:rsidRPr="00A237CF">
        <w:rPr>
          <w:b/>
          <w:lang w:val="bg-BG"/>
        </w:rPr>
        <w:t>Указание за подготовка на</w:t>
      </w:r>
      <w:r w:rsidRPr="00A237CF">
        <w:rPr>
          <w:lang w:val="bg-BG"/>
        </w:rPr>
        <w:t xml:space="preserve"> </w:t>
      </w:r>
      <w:r w:rsidRPr="00A237CF">
        <w:rPr>
          <w:b/>
          <w:lang w:val="bg-BG" w:eastAsia="bg-BG"/>
        </w:rPr>
        <w:t xml:space="preserve">Декларация по чл. 102, ал. 1 от ЗОП </w:t>
      </w:r>
      <w:r w:rsidRPr="00A237CF">
        <w:rPr>
          <w:lang w:val="bg-BG" w:eastAsia="bg-BG"/>
        </w:rPr>
        <w:t xml:space="preserve">- попълва се </w:t>
      </w:r>
      <w:r w:rsidRPr="00A237CF">
        <w:rPr>
          <w:b/>
          <w:i/>
          <w:u w:val="single"/>
          <w:lang w:val="bg-BG" w:eastAsia="bg-BG"/>
        </w:rPr>
        <w:t>Образец № 10, когато е приложимо.</w:t>
      </w:r>
    </w:p>
    <w:p w:rsidR="00676BB8" w:rsidRPr="00A237CF" w:rsidRDefault="00676BB8" w:rsidP="00676BB8">
      <w:pPr>
        <w:shd w:val="clear" w:color="auto" w:fill="FFFFFF"/>
        <w:tabs>
          <w:tab w:val="left" w:pos="720"/>
        </w:tabs>
        <w:spacing w:line="276" w:lineRule="auto"/>
        <w:jc w:val="both"/>
        <w:rPr>
          <w:lang w:val="bg-BG"/>
        </w:rPr>
      </w:pPr>
    </w:p>
    <w:p w:rsidR="00676BB8" w:rsidRPr="00A237CF" w:rsidRDefault="00676BB8" w:rsidP="00676BB8">
      <w:pPr>
        <w:shd w:val="clear" w:color="auto" w:fill="FFFFFF"/>
        <w:tabs>
          <w:tab w:val="left" w:pos="720"/>
        </w:tabs>
        <w:spacing w:line="276" w:lineRule="auto"/>
        <w:jc w:val="both"/>
        <w:rPr>
          <w:b/>
          <w:lang w:val="bg-BG"/>
        </w:rPr>
      </w:pPr>
    </w:p>
    <w:p w:rsidR="00676BB8" w:rsidRPr="00A237CF" w:rsidRDefault="00676BB8" w:rsidP="00676BB8">
      <w:pPr>
        <w:shd w:val="clear" w:color="auto" w:fill="FFFFFF"/>
        <w:tabs>
          <w:tab w:val="left" w:pos="720"/>
        </w:tabs>
        <w:spacing w:line="276" w:lineRule="auto"/>
        <w:jc w:val="both"/>
        <w:rPr>
          <w:b/>
          <w:lang w:val="bg-BG"/>
        </w:rPr>
      </w:pPr>
      <w:r w:rsidRPr="00A237CF">
        <w:rPr>
          <w:b/>
          <w:lang w:val="bg-BG"/>
        </w:rPr>
        <w:t xml:space="preserve">          </w:t>
      </w:r>
      <w:r w:rsidRPr="00A237CF">
        <w:rPr>
          <w:b/>
          <w:lang w:val="bg-BG"/>
        </w:rPr>
        <w:tab/>
        <w:t>Указание за подготовка на Техническо предложение</w:t>
      </w:r>
      <w:r w:rsidRPr="00A237CF">
        <w:t xml:space="preserve"> </w:t>
      </w:r>
      <w:r w:rsidRPr="00A237CF">
        <w:rPr>
          <w:lang w:val="bg-BG"/>
        </w:rPr>
        <w:t xml:space="preserve">– </w:t>
      </w:r>
      <w:r w:rsidRPr="00A237CF">
        <w:rPr>
          <w:b/>
          <w:lang w:val="bg-BG"/>
        </w:rPr>
        <w:t xml:space="preserve">попълва се </w:t>
      </w:r>
      <w:r w:rsidRPr="00A237CF">
        <w:rPr>
          <w:b/>
          <w:i/>
          <w:u w:val="single"/>
          <w:lang w:val="bg-BG"/>
        </w:rPr>
        <w:t>Образец № 3</w:t>
      </w:r>
      <w:r w:rsidR="009C36A3" w:rsidRPr="00A237CF">
        <w:rPr>
          <w:b/>
          <w:i/>
          <w:u w:val="single"/>
          <w:lang w:val="bg-BG"/>
        </w:rPr>
        <w:t>.1. до 3.</w:t>
      </w:r>
      <w:r w:rsidR="00420150">
        <w:rPr>
          <w:b/>
          <w:i/>
          <w:u w:val="single"/>
          <w:lang w:val="bg-BG"/>
        </w:rPr>
        <w:t>2</w:t>
      </w:r>
      <w:r w:rsidR="009C36A3" w:rsidRPr="00A237CF">
        <w:rPr>
          <w:b/>
          <w:i/>
          <w:u w:val="single"/>
          <w:lang w:val="bg-BG"/>
        </w:rPr>
        <w:t>.</w:t>
      </w:r>
      <w:r w:rsidRPr="00A237CF">
        <w:rPr>
          <w:b/>
          <w:i/>
          <w:u w:val="single"/>
          <w:lang w:val="bg-BG"/>
        </w:rPr>
        <w:t xml:space="preserve"> </w:t>
      </w:r>
      <w:r w:rsidRPr="00A237CF">
        <w:rPr>
          <w:b/>
          <w:lang w:val="bg-BG"/>
        </w:rPr>
        <w:t>, съдържащо:</w:t>
      </w:r>
    </w:p>
    <w:p w:rsidR="00676BB8" w:rsidRPr="00A237CF" w:rsidRDefault="00676BB8" w:rsidP="00676BB8">
      <w:pPr>
        <w:numPr>
          <w:ilvl w:val="0"/>
          <w:numId w:val="11"/>
        </w:numPr>
        <w:shd w:val="clear" w:color="auto" w:fill="FFFFFF"/>
        <w:tabs>
          <w:tab w:val="left" w:pos="720"/>
        </w:tabs>
        <w:spacing w:line="276" w:lineRule="auto"/>
        <w:ind w:left="0" w:firstLine="720"/>
        <w:jc w:val="both"/>
        <w:rPr>
          <w:lang w:val="bg-BG" w:eastAsia="bg-BG"/>
        </w:rPr>
      </w:pPr>
      <w:r w:rsidRPr="00A237CF">
        <w:rPr>
          <w:lang w:val="bg-BG" w:eastAsia="bg-BG"/>
        </w:rPr>
        <w:t xml:space="preserve">документ за упълномощаване, когато лицето, което подава офертата, не е законният представител на участника – </w:t>
      </w:r>
      <w:r w:rsidRPr="00A237CF">
        <w:rPr>
          <w:b/>
          <w:lang w:val="bg-BG" w:eastAsia="bg-BG"/>
        </w:rPr>
        <w:t>оригинал или</w:t>
      </w:r>
      <w:r w:rsidRPr="00A237CF">
        <w:rPr>
          <w:lang w:val="bg-BG" w:eastAsia="bg-BG"/>
        </w:rPr>
        <w:t xml:space="preserve"> </w:t>
      </w:r>
      <w:r w:rsidRPr="00A237CF">
        <w:rPr>
          <w:b/>
          <w:lang w:val="bg-BG" w:eastAsia="bg-BG"/>
        </w:rPr>
        <w:t>нотариално заверено копие</w:t>
      </w:r>
      <w:r w:rsidRPr="00A237CF">
        <w:rPr>
          <w:lang w:val="bg-BG" w:eastAsia="bg-BG"/>
        </w:rPr>
        <w:t>;</w:t>
      </w:r>
    </w:p>
    <w:p w:rsidR="005D30CD" w:rsidRPr="00A237CF" w:rsidRDefault="00676BB8" w:rsidP="005D30CD">
      <w:pPr>
        <w:numPr>
          <w:ilvl w:val="0"/>
          <w:numId w:val="11"/>
        </w:numPr>
        <w:shd w:val="clear" w:color="auto" w:fill="FFFFFF"/>
        <w:tabs>
          <w:tab w:val="left" w:pos="720"/>
        </w:tabs>
        <w:spacing w:line="276" w:lineRule="auto"/>
        <w:ind w:left="0" w:firstLine="720"/>
        <w:jc w:val="both"/>
        <w:rPr>
          <w:lang w:val="bg-BG" w:eastAsia="bg-BG"/>
        </w:rPr>
      </w:pPr>
      <w:r w:rsidRPr="00A237CF">
        <w:rPr>
          <w:lang w:val="bg-BG" w:eastAsia="bg-BG"/>
        </w:rPr>
        <w:t>предложение за изпълнение на поръчката в съответствие с техническите спецификации и изискванията на възложителя и да е съобразено с критериите за възлагане;</w:t>
      </w:r>
    </w:p>
    <w:p w:rsidR="005D30CD" w:rsidRPr="00A237CF" w:rsidRDefault="00676BB8" w:rsidP="005D30CD">
      <w:pPr>
        <w:numPr>
          <w:ilvl w:val="0"/>
          <w:numId w:val="11"/>
        </w:numPr>
        <w:shd w:val="clear" w:color="auto" w:fill="FFFFFF"/>
        <w:tabs>
          <w:tab w:val="left" w:pos="720"/>
        </w:tabs>
        <w:spacing w:line="276" w:lineRule="auto"/>
        <w:ind w:left="0" w:firstLine="720"/>
        <w:jc w:val="both"/>
        <w:rPr>
          <w:b/>
          <w:lang w:val="bg-BG" w:eastAsia="bg-BG"/>
        </w:rPr>
      </w:pPr>
      <w:r w:rsidRPr="00A237CF">
        <w:rPr>
          <w:lang w:val="bg-BG" w:eastAsia="bg-BG"/>
        </w:rPr>
        <w:t xml:space="preserve">декларация за съгласие с клаузите на приложения проект на договор – попълва се </w:t>
      </w:r>
      <w:r w:rsidRPr="00A237CF">
        <w:rPr>
          <w:b/>
          <w:i/>
          <w:u w:val="single"/>
          <w:lang w:val="bg-BG" w:eastAsia="bg-BG"/>
        </w:rPr>
        <w:t>Образец № 4</w:t>
      </w:r>
      <w:r w:rsidRPr="00A237CF">
        <w:rPr>
          <w:b/>
          <w:lang w:val="bg-BG" w:eastAsia="bg-BG"/>
        </w:rPr>
        <w:t>;</w:t>
      </w:r>
    </w:p>
    <w:p w:rsidR="00420150" w:rsidRDefault="00676BB8" w:rsidP="00420150">
      <w:pPr>
        <w:numPr>
          <w:ilvl w:val="0"/>
          <w:numId w:val="11"/>
        </w:numPr>
        <w:shd w:val="clear" w:color="auto" w:fill="FFFFFF"/>
        <w:tabs>
          <w:tab w:val="left" w:pos="720"/>
        </w:tabs>
        <w:spacing w:line="276" w:lineRule="auto"/>
        <w:ind w:left="0" w:firstLine="720"/>
        <w:jc w:val="both"/>
        <w:rPr>
          <w:lang w:val="bg-BG" w:eastAsia="bg-BG"/>
        </w:rPr>
      </w:pPr>
      <w:r w:rsidRPr="00A237CF">
        <w:rPr>
          <w:lang w:val="bg-BG" w:eastAsia="bg-BG"/>
        </w:rPr>
        <w:t xml:space="preserve">декларация за срока на валидност на офертата – попълва се </w:t>
      </w:r>
      <w:r w:rsidRPr="00A237CF">
        <w:rPr>
          <w:b/>
          <w:i/>
          <w:u w:val="single"/>
          <w:lang w:val="bg-BG" w:eastAsia="bg-BG"/>
        </w:rPr>
        <w:t>Образец № 5</w:t>
      </w:r>
      <w:r w:rsidRPr="00A237CF">
        <w:rPr>
          <w:lang w:val="bg-BG" w:eastAsia="bg-BG"/>
        </w:rPr>
        <w:t>;</w:t>
      </w:r>
    </w:p>
    <w:p w:rsidR="00420150" w:rsidRDefault="00420150" w:rsidP="00420150">
      <w:pPr>
        <w:numPr>
          <w:ilvl w:val="0"/>
          <w:numId w:val="11"/>
        </w:numPr>
        <w:shd w:val="clear" w:color="auto" w:fill="FFFFFF"/>
        <w:tabs>
          <w:tab w:val="left" w:pos="720"/>
        </w:tabs>
        <w:spacing w:line="276" w:lineRule="auto"/>
        <w:ind w:left="0" w:firstLine="720"/>
        <w:jc w:val="both"/>
        <w:rPr>
          <w:lang w:val="bg-BG" w:eastAsia="bg-BG"/>
        </w:rPr>
      </w:pPr>
      <w:r>
        <w:rPr>
          <w:lang w:val="bg-BG" w:eastAsia="bg-BG"/>
        </w:rPr>
        <w:t>д</w:t>
      </w:r>
      <w:r w:rsidRPr="00420150">
        <w:rPr>
          <w:lang w:val="bg-BG" w:eastAsia="bg-BG"/>
        </w:rPr>
        <w:t xml:space="preserve">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w:t>
      </w:r>
      <w:r w:rsidRPr="00A237CF">
        <w:rPr>
          <w:lang w:val="bg-BG" w:eastAsia="bg-BG"/>
        </w:rPr>
        <w:t xml:space="preserve">– попълва се </w:t>
      </w:r>
      <w:r w:rsidRPr="00A237CF">
        <w:rPr>
          <w:b/>
          <w:i/>
          <w:u w:val="single"/>
          <w:lang w:val="bg-BG" w:eastAsia="bg-BG"/>
        </w:rPr>
        <w:t xml:space="preserve">Образец № </w:t>
      </w:r>
      <w:r>
        <w:rPr>
          <w:b/>
          <w:i/>
          <w:u w:val="single"/>
          <w:lang w:val="bg-BG" w:eastAsia="bg-BG"/>
        </w:rPr>
        <w:t>6</w:t>
      </w:r>
      <w:r w:rsidRPr="00A237CF">
        <w:rPr>
          <w:lang w:val="bg-BG" w:eastAsia="bg-BG"/>
        </w:rPr>
        <w:t>;</w:t>
      </w:r>
    </w:p>
    <w:p w:rsidR="00851D2B" w:rsidRPr="00420150" w:rsidRDefault="00851D2B" w:rsidP="00420150">
      <w:pPr>
        <w:shd w:val="clear" w:color="auto" w:fill="FFFFFF"/>
        <w:tabs>
          <w:tab w:val="left" w:pos="720"/>
        </w:tabs>
        <w:spacing w:line="276" w:lineRule="auto"/>
        <w:jc w:val="both"/>
        <w:rPr>
          <w:lang w:val="bg-BG" w:eastAsia="bg-BG"/>
        </w:rPr>
      </w:pPr>
    </w:p>
    <w:p w:rsidR="00676BB8" w:rsidRPr="00A237CF" w:rsidRDefault="00676BB8" w:rsidP="009C36A3">
      <w:pPr>
        <w:shd w:val="clear" w:color="auto" w:fill="FFFFFF"/>
        <w:tabs>
          <w:tab w:val="left" w:pos="720"/>
        </w:tabs>
        <w:spacing w:line="276" w:lineRule="auto"/>
        <w:jc w:val="both"/>
        <w:rPr>
          <w:b/>
          <w:lang w:val="bg-BG"/>
        </w:rPr>
      </w:pPr>
    </w:p>
    <w:p w:rsidR="00676BB8" w:rsidRPr="00A237CF" w:rsidRDefault="00676BB8" w:rsidP="00676BB8">
      <w:pPr>
        <w:shd w:val="clear" w:color="auto" w:fill="FFFFFF"/>
        <w:tabs>
          <w:tab w:val="left" w:pos="0"/>
        </w:tabs>
        <w:autoSpaceDE w:val="0"/>
        <w:autoSpaceDN w:val="0"/>
        <w:adjustRightInd w:val="0"/>
        <w:spacing w:line="276" w:lineRule="auto"/>
        <w:ind w:firstLine="709"/>
        <w:jc w:val="both"/>
        <w:rPr>
          <w:lang w:val="bg-BG"/>
        </w:rPr>
      </w:pPr>
      <w:r w:rsidRPr="00A237CF">
        <w:rPr>
          <w:b/>
          <w:lang w:val="bg-BG"/>
        </w:rPr>
        <w:t xml:space="preserve">Указание за подготовка на „Ценово предложение” - </w:t>
      </w:r>
      <w:r w:rsidRPr="00A237CF">
        <w:rPr>
          <w:lang w:val="bg-BG"/>
        </w:rPr>
        <w:t xml:space="preserve">попълва се </w:t>
      </w:r>
      <w:r w:rsidRPr="00A237CF">
        <w:rPr>
          <w:b/>
          <w:i/>
          <w:u w:val="single"/>
          <w:lang w:val="bg-BG"/>
        </w:rPr>
        <w:t xml:space="preserve">Образец № </w:t>
      </w:r>
      <w:r w:rsidR="00420150">
        <w:rPr>
          <w:b/>
          <w:i/>
          <w:u w:val="single"/>
          <w:lang w:val="bg-BG"/>
        </w:rPr>
        <w:t>7</w:t>
      </w:r>
      <w:r w:rsidR="009C36A3" w:rsidRPr="00A237CF">
        <w:rPr>
          <w:b/>
          <w:i/>
          <w:u w:val="single"/>
          <w:lang w:val="bg-BG"/>
        </w:rPr>
        <w:t xml:space="preserve">.1. до </w:t>
      </w:r>
      <w:r w:rsidR="00420150">
        <w:rPr>
          <w:b/>
          <w:i/>
          <w:u w:val="single"/>
          <w:lang w:val="bg-BG"/>
        </w:rPr>
        <w:t>7</w:t>
      </w:r>
      <w:r w:rsidR="009C36A3" w:rsidRPr="00A237CF">
        <w:rPr>
          <w:b/>
          <w:i/>
          <w:u w:val="single"/>
          <w:lang w:val="bg-BG"/>
        </w:rPr>
        <w:t>.</w:t>
      </w:r>
      <w:r w:rsidR="00420150">
        <w:rPr>
          <w:b/>
          <w:i/>
          <w:u w:val="single"/>
          <w:lang w:val="bg-BG"/>
        </w:rPr>
        <w:t>2</w:t>
      </w:r>
      <w:r w:rsidR="009C36A3" w:rsidRPr="00A237CF">
        <w:rPr>
          <w:b/>
          <w:i/>
          <w:u w:val="single"/>
          <w:lang w:val="bg-BG"/>
        </w:rPr>
        <w:t>.</w:t>
      </w:r>
      <w:r w:rsidRPr="00A237CF">
        <w:rPr>
          <w:lang w:val="bg-BG"/>
        </w:rPr>
        <w:t xml:space="preserve"> – в оригинал, пописано и подпечатано на всяка страница от представляващия участника или упълномощено лице.</w:t>
      </w:r>
    </w:p>
    <w:p w:rsidR="00676BB8" w:rsidRPr="00A237CF" w:rsidRDefault="00676BB8" w:rsidP="00676BB8">
      <w:pPr>
        <w:shd w:val="clear" w:color="auto" w:fill="FFFFFF"/>
        <w:tabs>
          <w:tab w:val="left" w:pos="0"/>
        </w:tabs>
        <w:autoSpaceDE w:val="0"/>
        <w:autoSpaceDN w:val="0"/>
        <w:adjustRightInd w:val="0"/>
        <w:spacing w:line="276" w:lineRule="auto"/>
        <w:jc w:val="both"/>
        <w:rPr>
          <w:lang w:val="bg-BG"/>
        </w:rPr>
      </w:pPr>
      <w:r w:rsidRPr="00A237CF">
        <w:rPr>
          <w:lang w:val="bg-BG"/>
        </w:rPr>
        <w:tab/>
        <w:t>Извън плика с надпис „Предлагани ценови параметри„ не трябва да е посочена никаква информация относно цената;</w:t>
      </w:r>
    </w:p>
    <w:p w:rsidR="00676BB8" w:rsidRPr="00A237CF" w:rsidRDefault="00676BB8" w:rsidP="00676BB8">
      <w:pPr>
        <w:shd w:val="clear" w:color="auto" w:fill="FFFFFF"/>
        <w:tabs>
          <w:tab w:val="left" w:pos="0"/>
          <w:tab w:val="left" w:pos="720"/>
        </w:tabs>
        <w:autoSpaceDE w:val="0"/>
        <w:autoSpaceDN w:val="0"/>
        <w:adjustRightInd w:val="0"/>
        <w:spacing w:line="276" w:lineRule="auto"/>
        <w:jc w:val="both"/>
        <w:rPr>
          <w:lang w:val="bg-BG"/>
        </w:rPr>
      </w:pPr>
      <w:r w:rsidRPr="00A237CF">
        <w:rPr>
          <w:lang w:val="bg-BG"/>
        </w:rPr>
        <w:tab/>
        <w:t xml:space="preserve">Участници, които и по какъвто начин са включили някъде в офертата си извън плика </w:t>
      </w:r>
      <w:r w:rsidR="005D30CD" w:rsidRPr="00A237CF">
        <w:rPr>
          <w:lang w:val="bg-BG"/>
        </w:rPr>
        <w:t>„Предлагани ценови параметри</w:t>
      </w:r>
      <w:r w:rsidRPr="00A237CF">
        <w:rPr>
          <w:lang w:val="bg-BG"/>
        </w:rPr>
        <w:t xml:space="preserve"> елементи, свързани с предлаганата цена (или части от нея), ще бъдат отстранени от участие в процедурата.</w:t>
      </w:r>
    </w:p>
    <w:p w:rsidR="009014B7" w:rsidRPr="00A237CF" w:rsidRDefault="009014B7" w:rsidP="000833BD">
      <w:pPr>
        <w:shd w:val="clear" w:color="auto" w:fill="FFFFFF"/>
        <w:spacing w:line="276" w:lineRule="auto"/>
        <w:jc w:val="right"/>
        <w:rPr>
          <w:b/>
        </w:rPr>
      </w:pPr>
    </w:p>
    <w:p w:rsidR="009014B7" w:rsidRPr="00A237CF" w:rsidRDefault="009014B7" w:rsidP="000833BD">
      <w:pPr>
        <w:shd w:val="clear" w:color="auto" w:fill="FFFFFF"/>
        <w:spacing w:line="276" w:lineRule="auto"/>
        <w:jc w:val="right"/>
        <w:rPr>
          <w:b/>
        </w:rPr>
      </w:pPr>
    </w:p>
    <w:p w:rsidR="004C7563" w:rsidRDefault="004C7563" w:rsidP="000833BD">
      <w:pPr>
        <w:shd w:val="clear" w:color="auto" w:fill="FFFFFF"/>
        <w:spacing w:line="276" w:lineRule="auto"/>
        <w:jc w:val="right"/>
        <w:rPr>
          <w:b/>
        </w:rPr>
      </w:pPr>
    </w:p>
    <w:p w:rsidR="00FC0181" w:rsidRDefault="00FC0181" w:rsidP="000833BD">
      <w:pPr>
        <w:shd w:val="clear" w:color="auto" w:fill="FFFFFF"/>
        <w:spacing w:line="276" w:lineRule="auto"/>
        <w:jc w:val="right"/>
        <w:rPr>
          <w:b/>
        </w:rPr>
      </w:pPr>
    </w:p>
    <w:p w:rsidR="00FC0181" w:rsidRDefault="00FC0181" w:rsidP="000833BD">
      <w:pPr>
        <w:shd w:val="clear" w:color="auto" w:fill="FFFFFF"/>
        <w:spacing w:line="276" w:lineRule="auto"/>
        <w:jc w:val="right"/>
        <w:rPr>
          <w:b/>
        </w:rPr>
      </w:pPr>
    </w:p>
    <w:p w:rsidR="00FC0181" w:rsidRDefault="00FC0181" w:rsidP="000833BD">
      <w:pPr>
        <w:shd w:val="clear" w:color="auto" w:fill="FFFFFF"/>
        <w:spacing w:line="276" w:lineRule="auto"/>
        <w:jc w:val="right"/>
        <w:rPr>
          <w:b/>
        </w:rPr>
      </w:pPr>
    </w:p>
    <w:p w:rsidR="00FC0181" w:rsidRDefault="00FC0181" w:rsidP="000833BD">
      <w:pPr>
        <w:shd w:val="clear" w:color="auto" w:fill="FFFFFF"/>
        <w:spacing w:line="276" w:lineRule="auto"/>
        <w:jc w:val="right"/>
        <w:rPr>
          <w:b/>
        </w:rPr>
      </w:pPr>
    </w:p>
    <w:p w:rsidR="00FC0181" w:rsidRDefault="00FC0181" w:rsidP="000833BD">
      <w:pPr>
        <w:shd w:val="clear" w:color="auto" w:fill="FFFFFF"/>
        <w:spacing w:line="276" w:lineRule="auto"/>
        <w:jc w:val="right"/>
        <w:rPr>
          <w:b/>
        </w:rPr>
      </w:pPr>
    </w:p>
    <w:p w:rsidR="00FC0181" w:rsidRDefault="00FC0181" w:rsidP="000833BD">
      <w:pPr>
        <w:shd w:val="clear" w:color="auto" w:fill="FFFFFF"/>
        <w:spacing w:line="276" w:lineRule="auto"/>
        <w:jc w:val="right"/>
        <w:rPr>
          <w:b/>
        </w:rPr>
      </w:pPr>
    </w:p>
    <w:p w:rsidR="007744CA" w:rsidRPr="00A237CF" w:rsidRDefault="007744CA" w:rsidP="000833BD">
      <w:pPr>
        <w:shd w:val="clear" w:color="auto" w:fill="FFFFFF"/>
        <w:spacing w:line="276" w:lineRule="auto"/>
        <w:jc w:val="right"/>
        <w:rPr>
          <w:b/>
          <w:lang w:val="bg-BG"/>
        </w:rPr>
      </w:pPr>
      <w:r w:rsidRPr="00A237CF">
        <w:rPr>
          <w:b/>
          <w:lang w:val="bg-BG"/>
        </w:rPr>
        <w:lastRenderedPageBreak/>
        <w:t>ОБРАЗЕЦ №</w:t>
      </w:r>
      <w:r w:rsidR="000833BD" w:rsidRPr="00A237CF">
        <w:rPr>
          <w:b/>
          <w:lang w:val="bg-BG"/>
        </w:rPr>
        <w:t xml:space="preserve"> 1</w:t>
      </w:r>
    </w:p>
    <w:p w:rsidR="007744CA" w:rsidRPr="00A237CF" w:rsidRDefault="007744CA" w:rsidP="007744CA">
      <w:pPr>
        <w:shd w:val="clear" w:color="auto" w:fill="FFFFFF"/>
        <w:spacing w:line="276" w:lineRule="auto"/>
        <w:rPr>
          <w:b/>
          <w:lang w:val="bg-BG"/>
        </w:rPr>
      </w:pPr>
    </w:p>
    <w:p w:rsidR="007744CA" w:rsidRPr="00A237CF" w:rsidRDefault="007744CA" w:rsidP="007744CA">
      <w:pPr>
        <w:shd w:val="clear" w:color="auto" w:fill="FFFFFF"/>
        <w:spacing w:line="276" w:lineRule="auto"/>
        <w:jc w:val="center"/>
        <w:outlineLvl w:val="0"/>
        <w:rPr>
          <w:b/>
          <w:lang w:val="bg-BG"/>
        </w:rPr>
      </w:pPr>
      <w:r w:rsidRPr="00A237CF">
        <w:rPr>
          <w:b/>
          <w:lang w:val="bg-BG"/>
        </w:rPr>
        <w:t xml:space="preserve">ОПИС НА ПРЕДСТАВЕНИТЕ ДОКУМЕНТИ, КОИТО СЪДЪРЖА </w:t>
      </w:r>
    </w:p>
    <w:p w:rsidR="007744CA" w:rsidRPr="00A237CF" w:rsidRDefault="007744CA" w:rsidP="000833BD">
      <w:pPr>
        <w:shd w:val="clear" w:color="auto" w:fill="FFFFFF"/>
        <w:spacing w:line="276" w:lineRule="auto"/>
        <w:jc w:val="center"/>
        <w:outlineLvl w:val="0"/>
        <w:rPr>
          <w:b/>
          <w:lang w:val="bg-BG"/>
        </w:rPr>
      </w:pPr>
      <w:r w:rsidRPr="00A237CF">
        <w:rPr>
          <w:b/>
          <w:lang w:val="bg-BG"/>
        </w:rPr>
        <w:t>ОФЕРТАТА НА УЧАСТНИКА</w:t>
      </w:r>
    </w:p>
    <w:p w:rsidR="007744CA" w:rsidRDefault="00CE6AA6" w:rsidP="007744CA">
      <w:pPr>
        <w:shd w:val="clear" w:color="auto" w:fill="FFFFFF"/>
        <w:spacing w:line="276" w:lineRule="auto"/>
        <w:ind w:right="-11"/>
        <w:jc w:val="center"/>
        <w:rPr>
          <w:b/>
          <w:lang w:val="bg-BG"/>
        </w:rPr>
      </w:pPr>
      <w:r w:rsidRPr="00A237CF">
        <w:rPr>
          <w:b/>
          <w:lang w:val="bg-BG"/>
        </w:rPr>
        <w:t xml:space="preserve">в </w:t>
      </w:r>
      <w:r w:rsidR="007744CA" w:rsidRPr="00A237CF">
        <w:rPr>
          <w:b/>
          <w:lang w:val="bg-BG"/>
        </w:rPr>
        <w:t>процедура по ЗОП с предмет:</w:t>
      </w:r>
    </w:p>
    <w:p w:rsidR="00D940AE" w:rsidRPr="00A237CF" w:rsidRDefault="00D940AE" w:rsidP="007744CA">
      <w:pPr>
        <w:shd w:val="clear" w:color="auto" w:fill="FFFFFF"/>
        <w:spacing w:line="276" w:lineRule="auto"/>
        <w:ind w:right="-11"/>
        <w:jc w:val="center"/>
        <w:rPr>
          <w:b/>
          <w:lang w:val="bg-BG"/>
        </w:rPr>
      </w:pPr>
    </w:p>
    <w:p w:rsidR="007744CA" w:rsidRDefault="0097310E" w:rsidP="000833BD">
      <w:pPr>
        <w:shd w:val="clear" w:color="auto" w:fill="FFFFFF"/>
        <w:spacing w:line="276" w:lineRule="auto"/>
        <w:ind w:right="-11"/>
        <w:jc w:val="center"/>
        <w:rPr>
          <w:b/>
          <w:lang w:val="bg-BG"/>
        </w:rPr>
      </w:pPr>
      <w:r w:rsidRPr="00A237CF">
        <w:rPr>
          <w:b/>
          <w:lang w:val="bg-BG"/>
        </w:rPr>
        <w:t>“</w:t>
      </w:r>
      <w:r w:rsidR="00752A4E" w:rsidRPr="00752A4E">
        <w:rPr>
          <w:b/>
          <w:lang w:val="bg-BG"/>
        </w:rPr>
        <w:t>Извънгаранционна техническа поддръжка и ремонт на компютърно оборудване и специализирани скенери в УНСС</w:t>
      </w:r>
      <w:r w:rsidRPr="00A237CF">
        <w:rPr>
          <w:b/>
          <w:lang w:val="bg-BG"/>
        </w:rPr>
        <w:t>”</w:t>
      </w:r>
    </w:p>
    <w:p w:rsidR="00D940AE" w:rsidRPr="00A237CF" w:rsidRDefault="00D940AE" w:rsidP="000833BD">
      <w:pPr>
        <w:shd w:val="clear" w:color="auto" w:fill="FFFFFF"/>
        <w:spacing w:line="276" w:lineRule="auto"/>
        <w:ind w:right="-11"/>
        <w:jc w:val="center"/>
        <w:rPr>
          <w:b/>
          <w:lang w:val="bg-BG"/>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5892"/>
        <w:gridCol w:w="2076"/>
        <w:gridCol w:w="1476"/>
      </w:tblGrid>
      <w:tr w:rsidR="007744CA" w:rsidRPr="00A237CF" w:rsidTr="007744CA">
        <w:tc>
          <w:tcPr>
            <w:tcW w:w="816" w:type="dxa"/>
          </w:tcPr>
          <w:p w:rsidR="007744CA" w:rsidRPr="00A237CF" w:rsidRDefault="007744CA" w:rsidP="007744CA">
            <w:pPr>
              <w:shd w:val="clear" w:color="auto" w:fill="FFFFFF"/>
              <w:spacing w:line="276" w:lineRule="auto"/>
              <w:jc w:val="center"/>
              <w:rPr>
                <w:lang w:val="bg-BG"/>
              </w:rPr>
            </w:pPr>
            <w:r w:rsidRPr="00A237CF">
              <w:rPr>
                <w:sz w:val="22"/>
                <w:szCs w:val="22"/>
                <w:lang w:val="bg-BG"/>
              </w:rPr>
              <w:t>№</w:t>
            </w:r>
          </w:p>
        </w:tc>
        <w:tc>
          <w:tcPr>
            <w:tcW w:w="5892" w:type="dxa"/>
          </w:tcPr>
          <w:p w:rsidR="007744CA" w:rsidRPr="00A237CF" w:rsidRDefault="007744CA" w:rsidP="007744CA">
            <w:pPr>
              <w:shd w:val="clear" w:color="auto" w:fill="FFFFFF"/>
              <w:spacing w:line="276" w:lineRule="auto"/>
              <w:jc w:val="center"/>
              <w:rPr>
                <w:lang w:val="bg-BG"/>
              </w:rPr>
            </w:pPr>
            <w:r w:rsidRPr="00A237CF">
              <w:rPr>
                <w:sz w:val="22"/>
                <w:szCs w:val="22"/>
                <w:lang w:val="bg-BG"/>
              </w:rPr>
              <w:t>Съдържание</w:t>
            </w:r>
          </w:p>
        </w:tc>
        <w:tc>
          <w:tcPr>
            <w:tcW w:w="2076" w:type="dxa"/>
          </w:tcPr>
          <w:p w:rsidR="007744CA" w:rsidRPr="00A237CF" w:rsidRDefault="007744CA" w:rsidP="007744CA">
            <w:pPr>
              <w:shd w:val="clear" w:color="auto" w:fill="FFFFFF"/>
              <w:spacing w:line="276" w:lineRule="auto"/>
              <w:jc w:val="center"/>
              <w:rPr>
                <w:lang w:val="bg-BG"/>
              </w:rPr>
            </w:pPr>
            <w:r w:rsidRPr="00A237CF">
              <w:rPr>
                <w:sz w:val="22"/>
                <w:szCs w:val="22"/>
                <w:lang w:val="bg-BG"/>
              </w:rPr>
              <w:t>Вид на документа</w:t>
            </w:r>
          </w:p>
          <w:p w:rsidR="007744CA" w:rsidRPr="00A237CF" w:rsidRDefault="007744CA" w:rsidP="007744CA">
            <w:pPr>
              <w:shd w:val="clear" w:color="auto" w:fill="FFFFFF"/>
              <w:spacing w:line="276" w:lineRule="auto"/>
              <w:jc w:val="center"/>
              <w:rPr>
                <w:lang w:val="bg-BG"/>
              </w:rPr>
            </w:pPr>
            <w:r w:rsidRPr="00A237CF">
              <w:rPr>
                <w:sz w:val="22"/>
                <w:szCs w:val="22"/>
                <w:lang w:val="bg-BG"/>
              </w:rPr>
              <w:t>(</w:t>
            </w:r>
            <w:r w:rsidRPr="00A237CF">
              <w:rPr>
                <w:i/>
                <w:sz w:val="22"/>
                <w:szCs w:val="22"/>
                <w:lang w:val="bg-BG"/>
              </w:rPr>
              <w:t>оригинал или заверено копие</w:t>
            </w:r>
            <w:r w:rsidRPr="00A237CF">
              <w:rPr>
                <w:sz w:val="22"/>
                <w:szCs w:val="22"/>
                <w:lang w:val="bg-BG"/>
              </w:rPr>
              <w:t>)</w:t>
            </w:r>
          </w:p>
        </w:tc>
        <w:tc>
          <w:tcPr>
            <w:tcW w:w="1476" w:type="dxa"/>
          </w:tcPr>
          <w:p w:rsidR="007744CA" w:rsidRPr="00A237CF" w:rsidRDefault="007744CA" w:rsidP="007744CA">
            <w:pPr>
              <w:shd w:val="clear" w:color="auto" w:fill="FFFFFF"/>
              <w:spacing w:line="276" w:lineRule="auto"/>
              <w:jc w:val="center"/>
              <w:rPr>
                <w:lang w:val="bg-BG"/>
              </w:rPr>
            </w:pPr>
            <w:r w:rsidRPr="00A237CF">
              <w:rPr>
                <w:sz w:val="22"/>
                <w:szCs w:val="22"/>
                <w:lang w:val="bg-BG"/>
              </w:rPr>
              <w:t>Брой страници на всеки документ</w:t>
            </w:r>
          </w:p>
        </w:tc>
      </w:tr>
      <w:tr w:rsidR="007744CA" w:rsidRPr="00A237CF" w:rsidTr="007744CA">
        <w:tc>
          <w:tcPr>
            <w:tcW w:w="816" w:type="dxa"/>
          </w:tcPr>
          <w:p w:rsidR="007744CA" w:rsidRPr="00A237CF" w:rsidRDefault="007744CA" w:rsidP="007744CA">
            <w:pPr>
              <w:shd w:val="clear" w:color="auto" w:fill="FFFFFF"/>
              <w:spacing w:line="276" w:lineRule="auto"/>
              <w:jc w:val="center"/>
              <w:rPr>
                <w:b/>
                <w:lang w:val="bg-BG"/>
              </w:rPr>
            </w:pPr>
            <w:r w:rsidRPr="00A237CF">
              <w:rPr>
                <w:b/>
                <w:lang w:val="bg-BG"/>
              </w:rPr>
              <w:t>1.</w:t>
            </w:r>
          </w:p>
        </w:tc>
        <w:tc>
          <w:tcPr>
            <w:tcW w:w="5892" w:type="dxa"/>
          </w:tcPr>
          <w:p w:rsidR="007744CA" w:rsidRPr="00A237CF" w:rsidRDefault="007744CA" w:rsidP="007744CA">
            <w:pPr>
              <w:shd w:val="clear" w:color="auto" w:fill="FFFFFF"/>
              <w:spacing w:line="276" w:lineRule="auto"/>
              <w:jc w:val="both"/>
              <w:rPr>
                <w:lang w:val="bg-BG"/>
              </w:rPr>
            </w:pPr>
            <w:r w:rsidRPr="00A237CF">
              <w:rPr>
                <w:b/>
                <w:lang w:val="bg-BG"/>
              </w:rPr>
              <w:t>Опис  на представените документи</w:t>
            </w:r>
            <w:r w:rsidRPr="00A237CF">
              <w:rPr>
                <w:lang w:val="bg-BG"/>
              </w:rPr>
              <w:t xml:space="preserve">, съдържащи се в офертата, подписан от участника – попълва се </w:t>
            </w:r>
            <w:r w:rsidRPr="00A237CF">
              <w:rPr>
                <w:b/>
                <w:i/>
                <w:u w:val="single"/>
                <w:lang w:val="bg-BG"/>
              </w:rPr>
              <w:t>Образец № 1;</w:t>
            </w:r>
          </w:p>
        </w:tc>
        <w:tc>
          <w:tcPr>
            <w:tcW w:w="2076" w:type="dxa"/>
          </w:tcPr>
          <w:p w:rsidR="007744CA" w:rsidRPr="00A237CF" w:rsidRDefault="007744CA" w:rsidP="007744CA">
            <w:pPr>
              <w:shd w:val="clear" w:color="auto" w:fill="FFFFFF"/>
              <w:spacing w:line="276" w:lineRule="auto"/>
              <w:jc w:val="both"/>
              <w:rPr>
                <w:lang w:val="bg-BG"/>
              </w:rPr>
            </w:pPr>
          </w:p>
        </w:tc>
        <w:tc>
          <w:tcPr>
            <w:tcW w:w="1476" w:type="dxa"/>
          </w:tcPr>
          <w:p w:rsidR="007744CA" w:rsidRPr="00A237CF" w:rsidRDefault="007744CA" w:rsidP="007744CA">
            <w:pPr>
              <w:shd w:val="clear" w:color="auto" w:fill="FFFFFF"/>
              <w:spacing w:line="276" w:lineRule="auto"/>
              <w:jc w:val="both"/>
              <w:rPr>
                <w:lang w:val="bg-BG"/>
              </w:rPr>
            </w:pPr>
          </w:p>
        </w:tc>
      </w:tr>
      <w:tr w:rsidR="007A2500" w:rsidRPr="00A237CF" w:rsidTr="007744CA">
        <w:tc>
          <w:tcPr>
            <w:tcW w:w="816" w:type="dxa"/>
          </w:tcPr>
          <w:p w:rsidR="007A2500" w:rsidRPr="00A237CF" w:rsidRDefault="007A2500" w:rsidP="007744CA">
            <w:pPr>
              <w:shd w:val="clear" w:color="auto" w:fill="FFFFFF"/>
              <w:spacing w:line="276" w:lineRule="auto"/>
              <w:jc w:val="center"/>
              <w:rPr>
                <w:b/>
                <w:lang w:val="bg-BG"/>
              </w:rPr>
            </w:pPr>
            <w:r w:rsidRPr="00A237CF">
              <w:rPr>
                <w:b/>
                <w:lang w:val="bg-BG"/>
              </w:rPr>
              <w:t>2.</w:t>
            </w:r>
            <w:r w:rsidR="00EE67E9" w:rsidRPr="00A237CF">
              <w:rPr>
                <w:b/>
                <w:lang w:val="bg-BG"/>
              </w:rPr>
              <w:t>1</w:t>
            </w:r>
          </w:p>
        </w:tc>
        <w:tc>
          <w:tcPr>
            <w:tcW w:w="5892" w:type="dxa"/>
          </w:tcPr>
          <w:p w:rsidR="007A2500" w:rsidRPr="00A237CF" w:rsidRDefault="007A2500" w:rsidP="00F75BA4">
            <w:pPr>
              <w:shd w:val="clear" w:color="auto" w:fill="FFFFFF"/>
              <w:spacing w:line="276" w:lineRule="auto"/>
              <w:jc w:val="both"/>
              <w:rPr>
                <w:b/>
                <w:lang w:val="bg-BG"/>
              </w:rPr>
            </w:pPr>
            <w:r w:rsidRPr="00A237CF">
              <w:rPr>
                <w:b/>
                <w:lang w:val="bg-BG"/>
              </w:rPr>
              <w:t>Заявление за участие</w:t>
            </w:r>
            <w:r w:rsidR="00EE67E9" w:rsidRPr="00A237CF">
              <w:rPr>
                <w:b/>
                <w:lang w:val="bg-BG"/>
              </w:rPr>
              <w:t xml:space="preserve"> за обособена позиция 1 </w:t>
            </w:r>
            <w:r w:rsidRPr="00A237CF">
              <w:rPr>
                <w:lang w:val="bg-BG"/>
              </w:rPr>
              <w:t xml:space="preserve">– попълва се </w:t>
            </w:r>
            <w:r w:rsidRPr="00A237CF">
              <w:rPr>
                <w:b/>
                <w:i/>
                <w:u w:val="single"/>
                <w:lang w:val="bg-BG"/>
              </w:rPr>
              <w:t xml:space="preserve">Образец № </w:t>
            </w:r>
            <w:r w:rsidR="00F75BA4" w:rsidRPr="00A237CF">
              <w:rPr>
                <w:b/>
                <w:i/>
                <w:u w:val="single"/>
                <w:lang w:val="bg-BG"/>
              </w:rPr>
              <w:t>9</w:t>
            </w:r>
            <w:r w:rsidRPr="00A237CF">
              <w:rPr>
                <w:b/>
                <w:i/>
                <w:u w:val="single"/>
                <w:lang w:val="bg-BG"/>
              </w:rPr>
              <w:t>;</w:t>
            </w:r>
          </w:p>
        </w:tc>
        <w:tc>
          <w:tcPr>
            <w:tcW w:w="2076" w:type="dxa"/>
          </w:tcPr>
          <w:p w:rsidR="007A2500" w:rsidRPr="00A237CF" w:rsidRDefault="007A2500" w:rsidP="007744CA">
            <w:pPr>
              <w:shd w:val="clear" w:color="auto" w:fill="FFFFFF"/>
              <w:spacing w:line="276" w:lineRule="auto"/>
              <w:jc w:val="both"/>
              <w:rPr>
                <w:lang w:val="bg-BG"/>
              </w:rPr>
            </w:pPr>
          </w:p>
        </w:tc>
        <w:tc>
          <w:tcPr>
            <w:tcW w:w="1476" w:type="dxa"/>
          </w:tcPr>
          <w:p w:rsidR="007A2500" w:rsidRPr="00A237CF" w:rsidRDefault="007A2500" w:rsidP="007744CA">
            <w:pPr>
              <w:shd w:val="clear" w:color="auto" w:fill="FFFFFF"/>
              <w:spacing w:line="276" w:lineRule="auto"/>
              <w:jc w:val="both"/>
              <w:rPr>
                <w:lang w:val="bg-BG"/>
              </w:rPr>
            </w:pPr>
          </w:p>
        </w:tc>
      </w:tr>
      <w:tr w:rsidR="00554DDA" w:rsidRPr="00A237CF" w:rsidTr="007744CA">
        <w:tc>
          <w:tcPr>
            <w:tcW w:w="816" w:type="dxa"/>
          </w:tcPr>
          <w:p w:rsidR="00554DDA" w:rsidRPr="00A237CF" w:rsidRDefault="00554DDA" w:rsidP="00554DDA">
            <w:pPr>
              <w:shd w:val="clear" w:color="auto" w:fill="FFFFFF"/>
              <w:spacing w:line="276" w:lineRule="auto"/>
              <w:jc w:val="center"/>
              <w:rPr>
                <w:b/>
                <w:lang w:val="bg-BG"/>
              </w:rPr>
            </w:pPr>
            <w:r w:rsidRPr="00A237CF">
              <w:rPr>
                <w:b/>
                <w:lang w:val="bg-BG"/>
              </w:rPr>
              <w:t>2.2</w:t>
            </w:r>
          </w:p>
        </w:tc>
        <w:tc>
          <w:tcPr>
            <w:tcW w:w="5892" w:type="dxa"/>
          </w:tcPr>
          <w:p w:rsidR="00554DDA" w:rsidRPr="00C90032" w:rsidRDefault="00554DDA" w:rsidP="00554DDA">
            <w:pPr>
              <w:shd w:val="clear" w:color="auto" w:fill="FFFFFF"/>
              <w:spacing w:line="276" w:lineRule="auto"/>
              <w:jc w:val="both"/>
              <w:rPr>
                <w:b/>
                <w:i/>
                <w:u w:val="single"/>
                <w:lang w:val="bg-BG"/>
              </w:rPr>
            </w:pPr>
            <w:r w:rsidRPr="00C90032">
              <w:rPr>
                <w:b/>
                <w:lang w:val="bg-BG"/>
              </w:rPr>
              <w:t>ЕЕДОП</w:t>
            </w:r>
            <w:r w:rsidRPr="00C90032">
              <w:rPr>
                <w:lang w:val="bg-BG"/>
              </w:rPr>
              <w:t xml:space="preserve"> – попълва се </w:t>
            </w:r>
            <w:r w:rsidRPr="00C90032">
              <w:rPr>
                <w:b/>
                <w:i/>
                <w:u w:val="single"/>
                <w:lang w:val="bg-BG"/>
              </w:rPr>
              <w:t>Образец № 2, като се представя и на оптичен носител;</w:t>
            </w:r>
          </w:p>
          <w:p w:rsidR="00554DDA" w:rsidRPr="00C90032" w:rsidRDefault="00554DDA" w:rsidP="00554DDA">
            <w:pPr>
              <w:shd w:val="clear" w:color="auto" w:fill="FFFFFF"/>
              <w:spacing w:line="276" w:lineRule="auto"/>
              <w:jc w:val="both"/>
              <w:rPr>
                <w:b/>
                <w:i/>
                <w:u w:val="single"/>
                <w:lang w:val="bg-BG"/>
              </w:rPr>
            </w:pPr>
            <w:r w:rsidRPr="00C90032">
              <w:rPr>
                <w:b/>
                <w:i/>
                <w:u w:val="single"/>
                <w:lang w:val="bg-BG"/>
              </w:rPr>
              <w:t>Или</w:t>
            </w:r>
          </w:p>
          <w:p w:rsidR="00554DDA" w:rsidRPr="00C04CA0" w:rsidRDefault="00554DDA" w:rsidP="00554DDA">
            <w:pPr>
              <w:shd w:val="clear" w:color="auto" w:fill="FFFFFF"/>
              <w:spacing w:line="276" w:lineRule="auto"/>
              <w:jc w:val="both"/>
              <w:rPr>
                <w:b/>
                <w:highlight w:val="yellow"/>
                <w:lang w:val="bg-BG"/>
              </w:rPr>
            </w:pPr>
            <w:r w:rsidRPr="00C90032">
              <w:rPr>
                <w:b/>
                <w:lang w:val="bg-BG"/>
              </w:rPr>
              <w:t xml:space="preserve">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 </w:t>
            </w:r>
            <w:r w:rsidRPr="00C90032">
              <w:rPr>
                <w:lang w:val="bg-BG"/>
              </w:rPr>
              <w:t>– Свободна редакция;</w:t>
            </w:r>
          </w:p>
        </w:tc>
        <w:tc>
          <w:tcPr>
            <w:tcW w:w="2076" w:type="dxa"/>
          </w:tcPr>
          <w:p w:rsidR="00554DDA" w:rsidRPr="00A237CF" w:rsidRDefault="00554DDA" w:rsidP="00554DDA">
            <w:pPr>
              <w:shd w:val="clear" w:color="auto" w:fill="FFFFFF"/>
              <w:spacing w:line="276" w:lineRule="auto"/>
              <w:jc w:val="both"/>
              <w:rPr>
                <w:lang w:val="bg-BG"/>
              </w:rPr>
            </w:pPr>
          </w:p>
          <w:p w:rsidR="00554DDA" w:rsidRPr="00A237CF" w:rsidRDefault="00554DDA" w:rsidP="00554DDA">
            <w:pPr>
              <w:shd w:val="clear" w:color="auto" w:fill="FFFFFF"/>
              <w:spacing w:line="276" w:lineRule="auto"/>
              <w:jc w:val="both"/>
              <w:rPr>
                <w:lang w:val="bg-BG"/>
              </w:rPr>
            </w:pPr>
          </w:p>
        </w:tc>
        <w:tc>
          <w:tcPr>
            <w:tcW w:w="1476" w:type="dxa"/>
          </w:tcPr>
          <w:p w:rsidR="00554DDA" w:rsidRPr="00A237CF" w:rsidRDefault="00554DDA" w:rsidP="00554DDA">
            <w:pPr>
              <w:shd w:val="clear" w:color="auto" w:fill="FFFFFF"/>
              <w:spacing w:line="276" w:lineRule="auto"/>
              <w:jc w:val="both"/>
              <w:rPr>
                <w:lang w:val="bg-BG"/>
              </w:rPr>
            </w:pPr>
          </w:p>
        </w:tc>
      </w:tr>
      <w:tr w:rsidR="007744CA" w:rsidRPr="00A237CF" w:rsidTr="007744CA">
        <w:trPr>
          <w:trHeight w:val="945"/>
        </w:trPr>
        <w:tc>
          <w:tcPr>
            <w:tcW w:w="816" w:type="dxa"/>
          </w:tcPr>
          <w:p w:rsidR="007744CA" w:rsidRPr="00A237CF" w:rsidRDefault="00EE67E9" w:rsidP="007744CA">
            <w:pPr>
              <w:shd w:val="clear" w:color="auto" w:fill="FFFFFF"/>
              <w:spacing w:line="276" w:lineRule="auto"/>
              <w:jc w:val="center"/>
              <w:rPr>
                <w:b/>
                <w:lang w:val="bg-BG"/>
              </w:rPr>
            </w:pPr>
            <w:r w:rsidRPr="00A237CF">
              <w:rPr>
                <w:b/>
                <w:lang w:val="bg-BG"/>
              </w:rPr>
              <w:t>2.3</w:t>
            </w:r>
          </w:p>
        </w:tc>
        <w:tc>
          <w:tcPr>
            <w:tcW w:w="5892" w:type="dxa"/>
          </w:tcPr>
          <w:p w:rsidR="007744CA" w:rsidRPr="00A237CF" w:rsidRDefault="007744CA" w:rsidP="007744CA">
            <w:pPr>
              <w:shd w:val="clear" w:color="auto" w:fill="FFFFFF"/>
              <w:spacing w:line="276" w:lineRule="auto"/>
              <w:ind w:left="72"/>
              <w:jc w:val="both"/>
              <w:rPr>
                <w:b/>
                <w:lang w:val="bg-BG"/>
              </w:rPr>
            </w:pPr>
            <w:r w:rsidRPr="00A237CF">
              <w:rPr>
                <w:b/>
                <w:lang w:val="bg-BG"/>
              </w:rPr>
              <w:t>Документи за доказване на предприетите мерки за надежност (когато е приложимо)</w:t>
            </w:r>
          </w:p>
        </w:tc>
        <w:tc>
          <w:tcPr>
            <w:tcW w:w="2076" w:type="dxa"/>
          </w:tcPr>
          <w:p w:rsidR="007744CA" w:rsidRPr="00A237CF" w:rsidRDefault="007744CA" w:rsidP="007744CA">
            <w:pPr>
              <w:shd w:val="clear" w:color="auto" w:fill="FFFFFF"/>
              <w:spacing w:line="276" w:lineRule="auto"/>
              <w:jc w:val="both"/>
              <w:rPr>
                <w:lang w:val="bg-BG"/>
              </w:rPr>
            </w:pPr>
          </w:p>
        </w:tc>
        <w:tc>
          <w:tcPr>
            <w:tcW w:w="1476" w:type="dxa"/>
          </w:tcPr>
          <w:p w:rsidR="007744CA" w:rsidRPr="00A237CF" w:rsidRDefault="007744CA" w:rsidP="007744CA">
            <w:pPr>
              <w:shd w:val="clear" w:color="auto" w:fill="FFFFFF"/>
              <w:spacing w:line="276" w:lineRule="auto"/>
              <w:jc w:val="both"/>
              <w:rPr>
                <w:lang w:val="bg-BG"/>
              </w:rPr>
            </w:pPr>
          </w:p>
        </w:tc>
      </w:tr>
      <w:tr w:rsidR="007744CA" w:rsidRPr="00A237CF" w:rsidTr="007744CA">
        <w:trPr>
          <w:trHeight w:val="863"/>
        </w:trPr>
        <w:tc>
          <w:tcPr>
            <w:tcW w:w="816" w:type="dxa"/>
          </w:tcPr>
          <w:p w:rsidR="007744CA" w:rsidRPr="00A237CF" w:rsidRDefault="00EE67E9" w:rsidP="007744CA">
            <w:pPr>
              <w:shd w:val="clear" w:color="auto" w:fill="FFFFFF"/>
              <w:spacing w:line="276" w:lineRule="auto"/>
              <w:jc w:val="center"/>
              <w:rPr>
                <w:b/>
                <w:lang w:val="bg-BG"/>
              </w:rPr>
            </w:pPr>
            <w:r w:rsidRPr="00A237CF">
              <w:rPr>
                <w:b/>
                <w:lang w:val="bg-BG"/>
              </w:rPr>
              <w:t>2.4</w:t>
            </w:r>
          </w:p>
        </w:tc>
        <w:tc>
          <w:tcPr>
            <w:tcW w:w="5892" w:type="dxa"/>
          </w:tcPr>
          <w:p w:rsidR="007744CA" w:rsidRPr="00A237CF" w:rsidRDefault="007744CA" w:rsidP="007744CA">
            <w:pPr>
              <w:shd w:val="clear" w:color="auto" w:fill="FFFFFF"/>
              <w:spacing w:line="276" w:lineRule="auto"/>
              <w:ind w:left="72"/>
              <w:jc w:val="both"/>
              <w:rPr>
                <w:b/>
                <w:lang w:val="bg-BG"/>
              </w:rPr>
            </w:pPr>
            <w:r w:rsidRPr="00A237CF">
              <w:rPr>
                <w:b/>
                <w:lang w:val="bg-BG"/>
              </w:rPr>
              <w:t xml:space="preserve">Документ, от който да е видно правното основание за създаване на обединението (когато е приложимо) </w:t>
            </w:r>
          </w:p>
        </w:tc>
        <w:tc>
          <w:tcPr>
            <w:tcW w:w="2076" w:type="dxa"/>
          </w:tcPr>
          <w:p w:rsidR="007744CA" w:rsidRPr="00A237CF" w:rsidRDefault="007744CA" w:rsidP="007744CA">
            <w:pPr>
              <w:shd w:val="clear" w:color="auto" w:fill="FFFFFF"/>
              <w:spacing w:line="276" w:lineRule="auto"/>
              <w:jc w:val="both"/>
              <w:rPr>
                <w:lang w:val="bg-BG"/>
              </w:rPr>
            </w:pPr>
          </w:p>
        </w:tc>
        <w:tc>
          <w:tcPr>
            <w:tcW w:w="1476" w:type="dxa"/>
          </w:tcPr>
          <w:p w:rsidR="007744CA" w:rsidRPr="00A237CF" w:rsidRDefault="007744CA" w:rsidP="007744CA">
            <w:pPr>
              <w:shd w:val="clear" w:color="auto" w:fill="FFFFFF"/>
              <w:spacing w:line="276" w:lineRule="auto"/>
              <w:jc w:val="both"/>
              <w:rPr>
                <w:lang w:val="bg-BG"/>
              </w:rPr>
            </w:pPr>
          </w:p>
        </w:tc>
      </w:tr>
      <w:tr w:rsidR="003D0228" w:rsidRPr="00A237CF" w:rsidTr="007744CA">
        <w:trPr>
          <w:trHeight w:val="863"/>
        </w:trPr>
        <w:tc>
          <w:tcPr>
            <w:tcW w:w="816" w:type="dxa"/>
          </w:tcPr>
          <w:p w:rsidR="003D0228" w:rsidRPr="00A237CF" w:rsidRDefault="00EE67E9" w:rsidP="007744CA">
            <w:pPr>
              <w:shd w:val="clear" w:color="auto" w:fill="FFFFFF"/>
              <w:spacing w:line="276" w:lineRule="auto"/>
              <w:jc w:val="center"/>
              <w:rPr>
                <w:b/>
                <w:lang w:val="bg-BG"/>
              </w:rPr>
            </w:pPr>
            <w:r w:rsidRPr="00A237CF">
              <w:rPr>
                <w:b/>
                <w:lang w:val="bg-BG"/>
              </w:rPr>
              <w:t>2.5</w:t>
            </w:r>
          </w:p>
        </w:tc>
        <w:tc>
          <w:tcPr>
            <w:tcW w:w="5892" w:type="dxa"/>
          </w:tcPr>
          <w:p w:rsidR="003D0228" w:rsidRPr="00A237CF" w:rsidRDefault="003D0228" w:rsidP="00F75BA4">
            <w:pPr>
              <w:shd w:val="clear" w:color="auto" w:fill="FFFFFF"/>
              <w:spacing w:line="276" w:lineRule="auto"/>
              <w:ind w:left="72"/>
              <w:jc w:val="both"/>
              <w:rPr>
                <w:b/>
                <w:lang w:val="bg-BG"/>
              </w:rPr>
            </w:pPr>
            <w:r w:rsidRPr="00A237CF">
              <w:rPr>
                <w:b/>
                <w:lang w:val="bg-BG" w:eastAsia="bg-BG"/>
              </w:rPr>
              <w:t>Декларацията по чл. 102, ал. 1 от</w:t>
            </w:r>
            <w:r w:rsidRPr="00A237CF">
              <w:rPr>
                <w:lang w:val="bg-BG" w:eastAsia="bg-BG"/>
              </w:rPr>
              <w:t xml:space="preserve"> </w:t>
            </w:r>
            <w:r w:rsidRPr="00A237CF">
              <w:rPr>
                <w:b/>
                <w:lang w:val="bg-BG" w:eastAsia="bg-BG"/>
              </w:rPr>
              <w:t xml:space="preserve">ЗОП (когато е приложимо) </w:t>
            </w:r>
            <w:r w:rsidRPr="00A237CF">
              <w:rPr>
                <w:lang w:val="bg-BG"/>
              </w:rPr>
              <w:t xml:space="preserve">– попълва се </w:t>
            </w:r>
            <w:r w:rsidRPr="00A237CF">
              <w:rPr>
                <w:b/>
                <w:i/>
                <w:u w:val="single"/>
                <w:lang w:val="bg-BG"/>
              </w:rPr>
              <w:t xml:space="preserve">Образец № </w:t>
            </w:r>
            <w:r w:rsidR="00F75BA4" w:rsidRPr="00A237CF">
              <w:rPr>
                <w:b/>
                <w:i/>
                <w:u w:val="single"/>
                <w:lang w:val="bg-BG"/>
              </w:rPr>
              <w:t>10</w:t>
            </w:r>
          </w:p>
        </w:tc>
        <w:tc>
          <w:tcPr>
            <w:tcW w:w="2076" w:type="dxa"/>
          </w:tcPr>
          <w:p w:rsidR="003D0228" w:rsidRPr="00A237CF" w:rsidRDefault="003D0228" w:rsidP="007744CA">
            <w:pPr>
              <w:shd w:val="clear" w:color="auto" w:fill="FFFFFF"/>
              <w:spacing w:line="276" w:lineRule="auto"/>
              <w:jc w:val="both"/>
              <w:rPr>
                <w:lang w:val="bg-BG"/>
              </w:rPr>
            </w:pPr>
          </w:p>
        </w:tc>
        <w:tc>
          <w:tcPr>
            <w:tcW w:w="1476" w:type="dxa"/>
          </w:tcPr>
          <w:p w:rsidR="003D0228" w:rsidRPr="00A237CF" w:rsidRDefault="003D0228" w:rsidP="007744CA">
            <w:pPr>
              <w:shd w:val="clear" w:color="auto" w:fill="FFFFFF"/>
              <w:spacing w:line="276" w:lineRule="auto"/>
              <w:jc w:val="both"/>
              <w:rPr>
                <w:lang w:val="bg-BG"/>
              </w:rPr>
            </w:pPr>
          </w:p>
        </w:tc>
      </w:tr>
      <w:tr w:rsidR="00EE67E9" w:rsidRPr="00A237CF"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A237CF" w:rsidRDefault="00EE67E9" w:rsidP="00EE67E9">
            <w:pPr>
              <w:shd w:val="clear" w:color="auto" w:fill="FFFFFF"/>
              <w:spacing w:line="276" w:lineRule="auto"/>
              <w:jc w:val="center"/>
              <w:rPr>
                <w:b/>
                <w:lang w:val="bg-BG"/>
              </w:rPr>
            </w:pPr>
            <w:r w:rsidRPr="00A237CF">
              <w:rPr>
                <w:b/>
                <w:lang w:val="bg-BG"/>
              </w:rPr>
              <w:t>3.1</w:t>
            </w:r>
          </w:p>
        </w:tc>
        <w:tc>
          <w:tcPr>
            <w:tcW w:w="5892" w:type="dxa"/>
            <w:tcBorders>
              <w:top w:val="single" w:sz="4" w:space="0" w:color="auto"/>
              <w:left w:val="single" w:sz="4" w:space="0" w:color="auto"/>
              <w:bottom w:val="single" w:sz="4" w:space="0" w:color="auto"/>
              <w:right w:val="single" w:sz="4" w:space="0" w:color="auto"/>
            </w:tcBorders>
          </w:tcPr>
          <w:p w:rsidR="00EE67E9" w:rsidRPr="00A237CF" w:rsidRDefault="00EE67E9" w:rsidP="00F75BA4">
            <w:pPr>
              <w:shd w:val="clear" w:color="auto" w:fill="FFFFFF"/>
              <w:spacing w:line="276" w:lineRule="auto"/>
              <w:ind w:left="72"/>
              <w:jc w:val="both"/>
              <w:rPr>
                <w:b/>
                <w:lang w:val="bg-BG" w:eastAsia="bg-BG"/>
              </w:rPr>
            </w:pPr>
            <w:r w:rsidRPr="00A237CF">
              <w:rPr>
                <w:b/>
                <w:lang w:val="bg-BG" w:eastAsia="bg-BG"/>
              </w:rPr>
              <w:t xml:space="preserve">Заявление за участие за обособена позиция 2 – попълва се Образец № </w:t>
            </w:r>
            <w:r w:rsidR="00F75BA4" w:rsidRPr="00A237CF">
              <w:rPr>
                <w:b/>
                <w:lang w:val="bg-BG" w:eastAsia="bg-BG"/>
              </w:rPr>
              <w:t>9</w:t>
            </w:r>
            <w:r w:rsidRPr="00A237CF">
              <w:rPr>
                <w:b/>
                <w:lang w:val="bg-BG" w:eastAsia="bg-BG"/>
              </w:rPr>
              <w:t>;</w:t>
            </w:r>
          </w:p>
        </w:tc>
        <w:tc>
          <w:tcPr>
            <w:tcW w:w="2076" w:type="dxa"/>
            <w:tcBorders>
              <w:top w:val="single" w:sz="4" w:space="0" w:color="auto"/>
              <w:left w:val="single" w:sz="4" w:space="0" w:color="auto"/>
              <w:bottom w:val="single" w:sz="4" w:space="0" w:color="auto"/>
              <w:right w:val="single" w:sz="4" w:space="0" w:color="auto"/>
            </w:tcBorders>
          </w:tcPr>
          <w:p w:rsidR="00EE67E9" w:rsidRPr="00A237CF"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A237CF" w:rsidRDefault="00EE67E9" w:rsidP="00EE67E9">
            <w:pPr>
              <w:shd w:val="clear" w:color="auto" w:fill="FFFFFF"/>
              <w:spacing w:line="276" w:lineRule="auto"/>
              <w:jc w:val="both"/>
              <w:rPr>
                <w:lang w:val="bg-BG"/>
              </w:rPr>
            </w:pPr>
          </w:p>
        </w:tc>
      </w:tr>
      <w:tr w:rsidR="00554DDA" w:rsidRPr="00A237CF" w:rsidTr="00554DDA">
        <w:trPr>
          <w:trHeight w:val="440"/>
        </w:trPr>
        <w:tc>
          <w:tcPr>
            <w:tcW w:w="816" w:type="dxa"/>
            <w:tcBorders>
              <w:top w:val="single" w:sz="4" w:space="0" w:color="auto"/>
              <w:left w:val="single" w:sz="4" w:space="0" w:color="auto"/>
              <w:bottom w:val="single" w:sz="4" w:space="0" w:color="auto"/>
              <w:right w:val="single" w:sz="4" w:space="0" w:color="auto"/>
            </w:tcBorders>
          </w:tcPr>
          <w:p w:rsidR="00554DDA" w:rsidRPr="00A237CF" w:rsidRDefault="00D940AE" w:rsidP="00554DDA">
            <w:pPr>
              <w:shd w:val="clear" w:color="auto" w:fill="FFFFFF"/>
              <w:spacing w:line="276" w:lineRule="auto"/>
              <w:jc w:val="center"/>
              <w:rPr>
                <w:b/>
                <w:lang w:val="bg-BG"/>
              </w:rPr>
            </w:pPr>
            <w:r>
              <w:rPr>
                <w:b/>
              </w:rPr>
              <w:t>3</w:t>
            </w:r>
            <w:r w:rsidR="00554DDA" w:rsidRPr="00A237CF">
              <w:rPr>
                <w:b/>
                <w:lang w:val="bg-BG"/>
              </w:rPr>
              <w:t>.2</w:t>
            </w:r>
          </w:p>
        </w:tc>
        <w:tc>
          <w:tcPr>
            <w:tcW w:w="5892" w:type="dxa"/>
            <w:tcBorders>
              <w:top w:val="single" w:sz="4" w:space="0" w:color="auto"/>
              <w:left w:val="single" w:sz="4" w:space="0" w:color="auto"/>
              <w:bottom w:val="single" w:sz="4" w:space="0" w:color="auto"/>
              <w:right w:val="single" w:sz="4" w:space="0" w:color="auto"/>
            </w:tcBorders>
          </w:tcPr>
          <w:p w:rsidR="00554DDA" w:rsidRPr="00C90032" w:rsidRDefault="00554DDA" w:rsidP="00554DDA">
            <w:pPr>
              <w:shd w:val="clear" w:color="auto" w:fill="FFFFFF"/>
              <w:spacing w:line="276" w:lineRule="auto"/>
              <w:jc w:val="both"/>
              <w:rPr>
                <w:b/>
                <w:i/>
                <w:u w:val="single"/>
                <w:lang w:val="bg-BG"/>
              </w:rPr>
            </w:pPr>
            <w:r w:rsidRPr="00C90032">
              <w:rPr>
                <w:b/>
                <w:lang w:val="bg-BG"/>
              </w:rPr>
              <w:t>ЕЕДОП</w:t>
            </w:r>
            <w:r w:rsidRPr="00C90032">
              <w:rPr>
                <w:lang w:val="bg-BG"/>
              </w:rPr>
              <w:t xml:space="preserve"> – попълва се </w:t>
            </w:r>
            <w:r w:rsidRPr="00C90032">
              <w:rPr>
                <w:b/>
                <w:i/>
                <w:u w:val="single"/>
                <w:lang w:val="bg-BG"/>
              </w:rPr>
              <w:t>Образец № 2, като се представя и на оптичен носител;</w:t>
            </w:r>
          </w:p>
          <w:p w:rsidR="00554DDA" w:rsidRPr="00C90032" w:rsidRDefault="00554DDA" w:rsidP="00554DDA">
            <w:pPr>
              <w:shd w:val="clear" w:color="auto" w:fill="FFFFFF"/>
              <w:spacing w:line="276" w:lineRule="auto"/>
              <w:jc w:val="both"/>
              <w:rPr>
                <w:b/>
                <w:i/>
                <w:u w:val="single"/>
                <w:lang w:val="bg-BG"/>
              </w:rPr>
            </w:pPr>
            <w:r w:rsidRPr="00C90032">
              <w:rPr>
                <w:b/>
                <w:i/>
                <w:u w:val="single"/>
                <w:lang w:val="bg-BG"/>
              </w:rPr>
              <w:t>Или</w:t>
            </w:r>
          </w:p>
          <w:p w:rsidR="00554DDA" w:rsidRPr="00C90032" w:rsidRDefault="00554DDA" w:rsidP="00554DDA">
            <w:pPr>
              <w:shd w:val="clear" w:color="auto" w:fill="FFFFFF"/>
              <w:spacing w:line="276" w:lineRule="auto"/>
              <w:jc w:val="both"/>
              <w:rPr>
                <w:b/>
                <w:lang w:val="bg-BG"/>
              </w:rPr>
            </w:pPr>
            <w:r w:rsidRPr="00C90032">
              <w:rPr>
                <w:b/>
                <w:lang w:val="bg-BG"/>
              </w:rPr>
              <w:t xml:space="preserve">Декларация, с която се потвърждава актуалността на данните и автентичността на подписите в </w:t>
            </w:r>
            <w:r w:rsidRPr="00C90032">
              <w:rPr>
                <w:b/>
                <w:lang w:val="bg-BG"/>
              </w:rPr>
              <w:lastRenderedPageBreak/>
              <w:t xml:space="preserve">публикувания ЕЕДОП, и се посочва адресът, на който е осигурен достъп до документа </w:t>
            </w:r>
            <w:r w:rsidRPr="00C90032">
              <w:rPr>
                <w:lang w:val="bg-BG"/>
              </w:rPr>
              <w:t>– Свободна редакция;</w:t>
            </w:r>
          </w:p>
        </w:tc>
        <w:tc>
          <w:tcPr>
            <w:tcW w:w="2076" w:type="dxa"/>
            <w:tcBorders>
              <w:top w:val="single" w:sz="4" w:space="0" w:color="auto"/>
              <w:left w:val="single" w:sz="4" w:space="0" w:color="auto"/>
              <w:bottom w:val="single" w:sz="4" w:space="0" w:color="auto"/>
              <w:right w:val="single" w:sz="4" w:space="0" w:color="auto"/>
            </w:tcBorders>
          </w:tcPr>
          <w:p w:rsidR="00554DDA" w:rsidRPr="00A237CF" w:rsidRDefault="00554DDA" w:rsidP="00554DDA">
            <w:pPr>
              <w:shd w:val="clear" w:color="auto" w:fill="FFFFFF"/>
              <w:spacing w:line="276" w:lineRule="auto"/>
              <w:jc w:val="both"/>
              <w:rPr>
                <w:lang w:val="bg-BG"/>
              </w:rPr>
            </w:pPr>
          </w:p>
          <w:p w:rsidR="00554DDA" w:rsidRPr="00A237CF" w:rsidRDefault="00554DDA" w:rsidP="00554DDA">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554DDA" w:rsidRPr="00A237CF" w:rsidRDefault="00554DDA" w:rsidP="00554DDA">
            <w:pPr>
              <w:shd w:val="clear" w:color="auto" w:fill="FFFFFF"/>
              <w:spacing w:line="276" w:lineRule="auto"/>
              <w:jc w:val="both"/>
              <w:rPr>
                <w:lang w:val="bg-BG"/>
              </w:rPr>
            </w:pPr>
          </w:p>
        </w:tc>
      </w:tr>
      <w:tr w:rsidR="00EE67E9" w:rsidRPr="00A237CF"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A237CF" w:rsidRDefault="00EE67E9" w:rsidP="00EE67E9">
            <w:pPr>
              <w:shd w:val="clear" w:color="auto" w:fill="FFFFFF"/>
              <w:spacing w:line="276" w:lineRule="auto"/>
              <w:jc w:val="center"/>
              <w:rPr>
                <w:b/>
                <w:lang w:val="bg-BG"/>
              </w:rPr>
            </w:pPr>
            <w:r w:rsidRPr="00A237CF">
              <w:rPr>
                <w:b/>
                <w:lang w:val="bg-BG"/>
              </w:rPr>
              <w:lastRenderedPageBreak/>
              <w:t>3.3</w:t>
            </w:r>
          </w:p>
        </w:tc>
        <w:tc>
          <w:tcPr>
            <w:tcW w:w="5892" w:type="dxa"/>
            <w:tcBorders>
              <w:top w:val="single" w:sz="4" w:space="0" w:color="auto"/>
              <w:left w:val="single" w:sz="4" w:space="0" w:color="auto"/>
              <w:bottom w:val="single" w:sz="4" w:space="0" w:color="auto"/>
              <w:right w:val="single" w:sz="4" w:space="0" w:color="auto"/>
            </w:tcBorders>
          </w:tcPr>
          <w:p w:rsidR="00EE67E9" w:rsidRPr="00A237CF" w:rsidRDefault="00EE67E9" w:rsidP="00EE67E9">
            <w:pPr>
              <w:shd w:val="clear" w:color="auto" w:fill="FFFFFF"/>
              <w:spacing w:line="276" w:lineRule="auto"/>
              <w:ind w:left="72"/>
              <w:jc w:val="both"/>
              <w:rPr>
                <w:b/>
                <w:lang w:val="bg-BG" w:eastAsia="bg-BG"/>
              </w:rPr>
            </w:pPr>
            <w:r w:rsidRPr="00A237CF">
              <w:rPr>
                <w:b/>
                <w:lang w:val="bg-BG" w:eastAsia="bg-BG"/>
              </w:rPr>
              <w:t>Документи за доказване на предприетите мерки за надежност (когато е приложимо)</w:t>
            </w:r>
          </w:p>
        </w:tc>
        <w:tc>
          <w:tcPr>
            <w:tcW w:w="2076" w:type="dxa"/>
            <w:tcBorders>
              <w:top w:val="single" w:sz="4" w:space="0" w:color="auto"/>
              <w:left w:val="single" w:sz="4" w:space="0" w:color="auto"/>
              <w:bottom w:val="single" w:sz="4" w:space="0" w:color="auto"/>
              <w:right w:val="single" w:sz="4" w:space="0" w:color="auto"/>
            </w:tcBorders>
          </w:tcPr>
          <w:p w:rsidR="00EE67E9" w:rsidRPr="00A237CF"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A237CF" w:rsidRDefault="00EE67E9" w:rsidP="00EE67E9">
            <w:pPr>
              <w:shd w:val="clear" w:color="auto" w:fill="FFFFFF"/>
              <w:spacing w:line="276" w:lineRule="auto"/>
              <w:jc w:val="both"/>
              <w:rPr>
                <w:lang w:val="bg-BG"/>
              </w:rPr>
            </w:pPr>
          </w:p>
        </w:tc>
      </w:tr>
      <w:tr w:rsidR="00EE67E9" w:rsidRPr="00A237CF"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A237CF" w:rsidRDefault="00EE67E9" w:rsidP="00EE67E9">
            <w:pPr>
              <w:shd w:val="clear" w:color="auto" w:fill="FFFFFF"/>
              <w:spacing w:line="276" w:lineRule="auto"/>
              <w:jc w:val="center"/>
              <w:rPr>
                <w:b/>
                <w:lang w:val="bg-BG"/>
              </w:rPr>
            </w:pPr>
            <w:r w:rsidRPr="00A237CF">
              <w:rPr>
                <w:b/>
                <w:lang w:val="bg-BG"/>
              </w:rPr>
              <w:t>3.4</w:t>
            </w:r>
          </w:p>
        </w:tc>
        <w:tc>
          <w:tcPr>
            <w:tcW w:w="5892" w:type="dxa"/>
            <w:tcBorders>
              <w:top w:val="single" w:sz="4" w:space="0" w:color="auto"/>
              <w:left w:val="single" w:sz="4" w:space="0" w:color="auto"/>
              <w:bottom w:val="single" w:sz="4" w:space="0" w:color="auto"/>
              <w:right w:val="single" w:sz="4" w:space="0" w:color="auto"/>
            </w:tcBorders>
          </w:tcPr>
          <w:p w:rsidR="00EE67E9" w:rsidRPr="00A237CF" w:rsidRDefault="00EE67E9" w:rsidP="00EE67E9">
            <w:pPr>
              <w:shd w:val="clear" w:color="auto" w:fill="FFFFFF"/>
              <w:spacing w:line="276" w:lineRule="auto"/>
              <w:ind w:left="72"/>
              <w:jc w:val="both"/>
              <w:rPr>
                <w:b/>
                <w:lang w:val="bg-BG" w:eastAsia="bg-BG"/>
              </w:rPr>
            </w:pPr>
            <w:r w:rsidRPr="00A237CF">
              <w:rPr>
                <w:b/>
                <w:lang w:val="bg-BG" w:eastAsia="bg-BG"/>
              </w:rPr>
              <w:t xml:space="preserve">Документ, от който да е видно правното основание за създаване на обединението (когато е приложимо) </w:t>
            </w:r>
          </w:p>
        </w:tc>
        <w:tc>
          <w:tcPr>
            <w:tcW w:w="2076" w:type="dxa"/>
            <w:tcBorders>
              <w:top w:val="single" w:sz="4" w:space="0" w:color="auto"/>
              <w:left w:val="single" w:sz="4" w:space="0" w:color="auto"/>
              <w:bottom w:val="single" w:sz="4" w:space="0" w:color="auto"/>
              <w:right w:val="single" w:sz="4" w:space="0" w:color="auto"/>
            </w:tcBorders>
          </w:tcPr>
          <w:p w:rsidR="00EE67E9" w:rsidRPr="00A237CF"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A237CF" w:rsidRDefault="00EE67E9" w:rsidP="00EE67E9">
            <w:pPr>
              <w:shd w:val="clear" w:color="auto" w:fill="FFFFFF"/>
              <w:spacing w:line="276" w:lineRule="auto"/>
              <w:jc w:val="both"/>
              <w:rPr>
                <w:lang w:val="bg-BG"/>
              </w:rPr>
            </w:pPr>
          </w:p>
        </w:tc>
      </w:tr>
      <w:tr w:rsidR="00EE67E9" w:rsidRPr="00A237CF"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A237CF" w:rsidRDefault="00EE67E9" w:rsidP="00EE67E9">
            <w:pPr>
              <w:shd w:val="clear" w:color="auto" w:fill="FFFFFF"/>
              <w:spacing w:line="276" w:lineRule="auto"/>
              <w:jc w:val="center"/>
              <w:rPr>
                <w:b/>
                <w:lang w:val="bg-BG"/>
              </w:rPr>
            </w:pPr>
            <w:r w:rsidRPr="00A237CF">
              <w:rPr>
                <w:b/>
                <w:lang w:val="bg-BG"/>
              </w:rPr>
              <w:t>3.5</w:t>
            </w:r>
          </w:p>
        </w:tc>
        <w:tc>
          <w:tcPr>
            <w:tcW w:w="5892" w:type="dxa"/>
            <w:tcBorders>
              <w:top w:val="single" w:sz="4" w:space="0" w:color="auto"/>
              <w:left w:val="single" w:sz="4" w:space="0" w:color="auto"/>
              <w:bottom w:val="single" w:sz="4" w:space="0" w:color="auto"/>
              <w:right w:val="single" w:sz="4" w:space="0" w:color="auto"/>
            </w:tcBorders>
          </w:tcPr>
          <w:p w:rsidR="00EE67E9" w:rsidRPr="00A237CF" w:rsidRDefault="00EE67E9" w:rsidP="00F75BA4">
            <w:pPr>
              <w:shd w:val="clear" w:color="auto" w:fill="FFFFFF"/>
              <w:spacing w:line="276" w:lineRule="auto"/>
              <w:ind w:left="72"/>
              <w:jc w:val="both"/>
              <w:rPr>
                <w:b/>
                <w:lang w:val="bg-BG" w:eastAsia="bg-BG"/>
              </w:rPr>
            </w:pPr>
            <w:r w:rsidRPr="00A237CF">
              <w:rPr>
                <w:b/>
                <w:lang w:val="bg-BG" w:eastAsia="bg-BG"/>
              </w:rPr>
              <w:t xml:space="preserve">Декларацията по чл. 102, ал. 1 от ЗОП (когато е приложимо) – попълва се Образец № </w:t>
            </w:r>
            <w:r w:rsidR="00F75BA4" w:rsidRPr="00A237CF">
              <w:rPr>
                <w:b/>
                <w:lang w:val="bg-BG" w:eastAsia="bg-BG"/>
              </w:rPr>
              <w:t>10</w:t>
            </w:r>
          </w:p>
        </w:tc>
        <w:tc>
          <w:tcPr>
            <w:tcW w:w="2076" w:type="dxa"/>
            <w:tcBorders>
              <w:top w:val="single" w:sz="4" w:space="0" w:color="auto"/>
              <w:left w:val="single" w:sz="4" w:space="0" w:color="auto"/>
              <w:bottom w:val="single" w:sz="4" w:space="0" w:color="auto"/>
              <w:right w:val="single" w:sz="4" w:space="0" w:color="auto"/>
            </w:tcBorders>
          </w:tcPr>
          <w:p w:rsidR="00EE67E9" w:rsidRPr="00A237CF"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A237CF" w:rsidRDefault="00EE67E9" w:rsidP="00EE67E9">
            <w:pPr>
              <w:shd w:val="clear" w:color="auto" w:fill="FFFFFF"/>
              <w:spacing w:line="276" w:lineRule="auto"/>
              <w:jc w:val="both"/>
              <w:rPr>
                <w:lang w:val="bg-BG"/>
              </w:rPr>
            </w:pPr>
          </w:p>
        </w:tc>
      </w:tr>
      <w:tr w:rsidR="007744CA" w:rsidRPr="00A237CF" w:rsidTr="007744CA">
        <w:trPr>
          <w:trHeight w:val="863"/>
        </w:trPr>
        <w:tc>
          <w:tcPr>
            <w:tcW w:w="816" w:type="dxa"/>
          </w:tcPr>
          <w:p w:rsidR="007744CA" w:rsidRPr="00D940AE" w:rsidRDefault="00D940AE" w:rsidP="007744CA">
            <w:pPr>
              <w:shd w:val="clear" w:color="auto" w:fill="FFFFFF"/>
              <w:spacing w:line="276" w:lineRule="auto"/>
              <w:jc w:val="center"/>
              <w:rPr>
                <w:b/>
              </w:rPr>
            </w:pPr>
            <w:r>
              <w:rPr>
                <w:b/>
              </w:rPr>
              <w:t>4</w:t>
            </w:r>
          </w:p>
        </w:tc>
        <w:tc>
          <w:tcPr>
            <w:tcW w:w="5892" w:type="dxa"/>
          </w:tcPr>
          <w:p w:rsidR="007744CA" w:rsidRPr="00A237CF" w:rsidRDefault="007744CA" w:rsidP="007744CA">
            <w:pPr>
              <w:shd w:val="clear" w:color="auto" w:fill="FFFFFF"/>
              <w:tabs>
                <w:tab w:val="left" w:pos="720"/>
              </w:tabs>
              <w:spacing w:line="276" w:lineRule="auto"/>
              <w:jc w:val="both"/>
              <w:rPr>
                <w:b/>
                <w:lang w:val="bg-BG"/>
              </w:rPr>
            </w:pPr>
            <w:r w:rsidRPr="00A237CF">
              <w:rPr>
                <w:b/>
                <w:lang w:val="bg-BG"/>
              </w:rPr>
              <w:t>Техническо предложение</w:t>
            </w:r>
            <w:r w:rsidRPr="00A237CF">
              <w:t xml:space="preserve"> </w:t>
            </w:r>
            <w:r w:rsidRPr="00A237CF">
              <w:rPr>
                <w:b/>
                <w:lang w:val="bg-BG"/>
              </w:rPr>
              <w:t>за обособена позиция 1</w:t>
            </w:r>
            <w:r w:rsidRPr="00A237CF">
              <w:rPr>
                <w:lang w:val="bg-BG"/>
              </w:rPr>
              <w:t xml:space="preserve"> - </w:t>
            </w:r>
            <w:r w:rsidRPr="00A237CF">
              <w:rPr>
                <w:b/>
                <w:lang w:val="bg-BG"/>
              </w:rPr>
              <w:t xml:space="preserve">попълва се </w:t>
            </w:r>
            <w:r w:rsidRPr="00A237CF">
              <w:rPr>
                <w:b/>
                <w:i/>
                <w:u w:val="single"/>
                <w:lang w:val="bg-BG"/>
              </w:rPr>
              <w:t xml:space="preserve">Образец № 3.1. </w:t>
            </w:r>
            <w:r w:rsidRPr="00A237CF">
              <w:rPr>
                <w:b/>
                <w:lang w:val="bg-BG"/>
              </w:rPr>
              <w:t>, съдържащо:</w:t>
            </w:r>
          </w:p>
          <w:p w:rsidR="000631FF" w:rsidRPr="00A237CF" w:rsidRDefault="000631FF" w:rsidP="000631FF">
            <w:pPr>
              <w:numPr>
                <w:ilvl w:val="0"/>
                <w:numId w:val="11"/>
              </w:numPr>
              <w:shd w:val="clear" w:color="auto" w:fill="FFFFFF"/>
              <w:tabs>
                <w:tab w:val="left" w:pos="720"/>
              </w:tabs>
              <w:spacing w:line="276" w:lineRule="auto"/>
              <w:ind w:left="0" w:firstLine="720"/>
              <w:jc w:val="both"/>
              <w:rPr>
                <w:lang w:val="bg-BG" w:eastAsia="bg-BG"/>
              </w:rPr>
            </w:pPr>
            <w:r w:rsidRPr="00A237CF">
              <w:rPr>
                <w:lang w:val="bg-BG" w:eastAsia="bg-BG"/>
              </w:rPr>
              <w:t xml:space="preserve">документ за упълномощаване, когато лицето, което подава офертата, не е законният представител на участника – </w:t>
            </w:r>
            <w:r w:rsidRPr="00A237CF">
              <w:rPr>
                <w:b/>
                <w:lang w:val="bg-BG" w:eastAsia="bg-BG"/>
              </w:rPr>
              <w:t>оригинал или</w:t>
            </w:r>
            <w:r w:rsidRPr="00A237CF">
              <w:rPr>
                <w:lang w:val="bg-BG" w:eastAsia="bg-BG"/>
              </w:rPr>
              <w:t xml:space="preserve"> </w:t>
            </w:r>
            <w:r w:rsidRPr="00A237CF">
              <w:rPr>
                <w:b/>
                <w:lang w:val="bg-BG" w:eastAsia="bg-BG"/>
              </w:rPr>
              <w:t>нотариално заверено копие</w:t>
            </w:r>
            <w:r w:rsidRPr="00A237CF">
              <w:rPr>
                <w:lang w:val="bg-BG" w:eastAsia="bg-BG"/>
              </w:rPr>
              <w:t>;</w:t>
            </w:r>
          </w:p>
          <w:p w:rsidR="000631FF" w:rsidRPr="00A237CF" w:rsidRDefault="000631FF" w:rsidP="000631FF">
            <w:pPr>
              <w:numPr>
                <w:ilvl w:val="0"/>
                <w:numId w:val="11"/>
              </w:numPr>
              <w:shd w:val="clear" w:color="auto" w:fill="FFFFFF"/>
              <w:tabs>
                <w:tab w:val="left" w:pos="720"/>
              </w:tabs>
              <w:spacing w:line="276" w:lineRule="auto"/>
              <w:ind w:left="0" w:firstLine="720"/>
              <w:jc w:val="both"/>
              <w:rPr>
                <w:lang w:val="bg-BG" w:eastAsia="bg-BG"/>
              </w:rPr>
            </w:pPr>
            <w:r w:rsidRPr="00A237CF">
              <w:rPr>
                <w:lang w:val="bg-BG" w:eastAsia="bg-BG"/>
              </w:rPr>
              <w:t>предложение за изпълнение на поръчката в съответствие с техническите спецификации и изискванията на възложителя и да е съобразено с критериите за възлагане;</w:t>
            </w:r>
          </w:p>
          <w:p w:rsidR="000631FF" w:rsidRPr="00A237CF" w:rsidRDefault="000631FF" w:rsidP="000631FF">
            <w:pPr>
              <w:numPr>
                <w:ilvl w:val="0"/>
                <w:numId w:val="11"/>
              </w:numPr>
              <w:shd w:val="clear" w:color="auto" w:fill="FFFFFF"/>
              <w:tabs>
                <w:tab w:val="left" w:pos="720"/>
              </w:tabs>
              <w:spacing w:line="276" w:lineRule="auto"/>
              <w:ind w:left="0" w:firstLine="720"/>
              <w:jc w:val="both"/>
              <w:rPr>
                <w:b/>
                <w:lang w:val="bg-BG" w:eastAsia="bg-BG"/>
              </w:rPr>
            </w:pPr>
            <w:r w:rsidRPr="00A237CF">
              <w:rPr>
                <w:lang w:val="bg-BG" w:eastAsia="bg-BG"/>
              </w:rPr>
              <w:t xml:space="preserve">декларация за съгласие с клаузите на приложения проект на договор – попълва се </w:t>
            </w:r>
            <w:r w:rsidRPr="00A237CF">
              <w:rPr>
                <w:b/>
                <w:i/>
                <w:u w:val="single"/>
                <w:lang w:val="bg-BG" w:eastAsia="bg-BG"/>
              </w:rPr>
              <w:t>Образец № 4</w:t>
            </w:r>
            <w:r w:rsidRPr="00A237CF">
              <w:rPr>
                <w:b/>
                <w:lang w:val="bg-BG" w:eastAsia="bg-BG"/>
              </w:rPr>
              <w:t>;</w:t>
            </w:r>
          </w:p>
          <w:p w:rsidR="000631FF" w:rsidRDefault="000631FF" w:rsidP="000631FF">
            <w:pPr>
              <w:numPr>
                <w:ilvl w:val="0"/>
                <w:numId w:val="11"/>
              </w:numPr>
              <w:shd w:val="clear" w:color="auto" w:fill="FFFFFF"/>
              <w:tabs>
                <w:tab w:val="left" w:pos="720"/>
              </w:tabs>
              <w:spacing w:line="276" w:lineRule="auto"/>
              <w:ind w:left="0" w:firstLine="720"/>
              <w:jc w:val="both"/>
              <w:rPr>
                <w:lang w:val="bg-BG" w:eastAsia="bg-BG"/>
              </w:rPr>
            </w:pPr>
            <w:r w:rsidRPr="00A237CF">
              <w:rPr>
                <w:lang w:val="bg-BG" w:eastAsia="bg-BG"/>
              </w:rPr>
              <w:t xml:space="preserve">декларация за срока на валидност на офертата – попълва се </w:t>
            </w:r>
            <w:r w:rsidRPr="00A237CF">
              <w:rPr>
                <w:b/>
                <w:i/>
                <w:u w:val="single"/>
                <w:lang w:val="bg-BG" w:eastAsia="bg-BG"/>
              </w:rPr>
              <w:t>Образец № 5</w:t>
            </w:r>
            <w:r w:rsidRPr="00A237CF">
              <w:rPr>
                <w:lang w:val="bg-BG" w:eastAsia="bg-BG"/>
              </w:rPr>
              <w:t>;</w:t>
            </w:r>
          </w:p>
          <w:p w:rsidR="00554DDA" w:rsidRPr="000631FF" w:rsidRDefault="000631FF" w:rsidP="000631FF">
            <w:pPr>
              <w:numPr>
                <w:ilvl w:val="0"/>
                <w:numId w:val="11"/>
              </w:numPr>
              <w:shd w:val="clear" w:color="auto" w:fill="FFFFFF"/>
              <w:tabs>
                <w:tab w:val="left" w:pos="720"/>
              </w:tabs>
              <w:spacing w:line="276" w:lineRule="auto"/>
              <w:ind w:left="0" w:firstLine="720"/>
              <w:jc w:val="both"/>
              <w:rPr>
                <w:lang w:val="bg-BG" w:eastAsia="bg-BG"/>
              </w:rPr>
            </w:pPr>
            <w:r>
              <w:rPr>
                <w:lang w:val="bg-BG" w:eastAsia="bg-BG"/>
              </w:rPr>
              <w:t>д</w:t>
            </w:r>
            <w:r w:rsidRPr="00420150">
              <w:rPr>
                <w:lang w:val="bg-BG" w:eastAsia="bg-BG"/>
              </w:rPr>
              <w:t xml:space="preserve">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w:t>
            </w:r>
            <w:r w:rsidRPr="00A237CF">
              <w:rPr>
                <w:lang w:val="bg-BG" w:eastAsia="bg-BG"/>
              </w:rPr>
              <w:t xml:space="preserve">– попълва се </w:t>
            </w:r>
            <w:r w:rsidRPr="00A237CF">
              <w:rPr>
                <w:b/>
                <w:i/>
                <w:u w:val="single"/>
                <w:lang w:val="bg-BG" w:eastAsia="bg-BG"/>
              </w:rPr>
              <w:t xml:space="preserve">Образец № </w:t>
            </w:r>
            <w:r>
              <w:rPr>
                <w:b/>
                <w:i/>
                <w:u w:val="single"/>
                <w:lang w:val="bg-BG" w:eastAsia="bg-BG"/>
              </w:rPr>
              <w:t>6</w:t>
            </w:r>
            <w:r w:rsidRPr="00A237CF">
              <w:rPr>
                <w:lang w:val="bg-BG" w:eastAsia="bg-BG"/>
              </w:rPr>
              <w:t>;</w:t>
            </w:r>
          </w:p>
        </w:tc>
        <w:tc>
          <w:tcPr>
            <w:tcW w:w="2076" w:type="dxa"/>
          </w:tcPr>
          <w:p w:rsidR="007744CA" w:rsidRPr="00A237CF" w:rsidRDefault="007744CA" w:rsidP="007744CA">
            <w:pPr>
              <w:shd w:val="clear" w:color="auto" w:fill="FFFFFF"/>
              <w:spacing w:line="276" w:lineRule="auto"/>
              <w:jc w:val="both"/>
              <w:rPr>
                <w:lang w:val="bg-BG"/>
              </w:rPr>
            </w:pPr>
          </w:p>
        </w:tc>
        <w:tc>
          <w:tcPr>
            <w:tcW w:w="1476" w:type="dxa"/>
          </w:tcPr>
          <w:p w:rsidR="007744CA" w:rsidRPr="00A237CF" w:rsidRDefault="007744CA" w:rsidP="007744CA">
            <w:pPr>
              <w:shd w:val="clear" w:color="auto" w:fill="FFFFFF"/>
              <w:spacing w:line="276" w:lineRule="auto"/>
              <w:jc w:val="both"/>
              <w:rPr>
                <w:lang w:val="bg-BG"/>
              </w:rPr>
            </w:pPr>
          </w:p>
        </w:tc>
      </w:tr>
      <w:tr w:rsidR="000631FF" w:rsidRPr="00A237CF" w:rsidTr="007744CA">
        <w:trPr>
          <w:trHeight w:val="863"/>
        </w:trPr>
        <w:tc>
          <w:tcPr>
            <w:tcW w:w="816" w:type="dxa"/>
          </w:tcPr>
          <w:p w:rsidR="000631FF" w:rsidRPr="00A237CF" w:rsidRDefault="00D940AE" w:rsidP="000631FF">
            <w:pPr>
              <w:shd w:val="clear" w:color="auto" w:fill="FFFFFF"/>
              <w:spacing w:line="276" w:lineRule="auto"/>
              <w:jc w:val="center"/>
              <w:rPr>
                <w:b/>
                <w:lang w:val="bg-BG"/>
              </w:rPr>
            </w:pPr>
            <w:r>
              <w:rPr>
                <w:b/>
              </w:rPr>
              <w:t>5</w:t>
            </w:r>
            <w:r w:rsidR="000631FF" w:rsidRPr="00A237CF">
              <w:rPr>
                <w:b/>
                <w:lang w:val="bg-BG"/>
              </w:rPr>
              <w:t>.</w:t>
            </w:r>
          </w:p>
        </w:tc>
        <w:tc>
          <w:tcPr>
            <w:tcW w:w="5892" w:type="dxa"/>
          </w:tcPr>
          <w:p w:rsidR="000631FF" w:rsidRPr="00A237CF" w:rsidRDefault="000631FF" w:rsidP="000631FF">
            <w:pPr>
              <w:shd w:val="clear" w:color="auto" w:fill="FFFFFF"/>
              <w:tabs>
                <w:tab w:val="left" w:pos="720"/>
              </w:tabs>
              <w:spacing w:line="276" w:lineRule="auto"/>
              <w:jc w:val="both"/>
              <w:rPr>
                <w:b/>
                <w:lang w:val="bg-BG"/>
              </w:rPr>
            </w:pPr>
            <w:r w:rsidRPr="00A237CF">
              <w:rPr>
                <w:b/>
                <w:lang w:val="bg-BG"/>
              </w:rPr>
              <w:t>Техническо предложение</w:t>
            </w:r>
            <w:r w:rsidRPr="00A237CF">
              <w:t xml:space="preserve"> </w:t>
            </w:r>
            <w:r>
              <w:rPr>
                <w:b/>
                <w:lang w:val="bg-BG"/>
              </w:rPr>
              <w:t>за обособена позиция 2</w:t>
            </w:r>
            <w:r w:rsidRPr="00A237CF">
              <w:rPr>
                <w:lang w:val="bg-BG"/>
              </w:rPr>
              <w:t xml:space="preserve"> - </w:t>
            </w:r>
            <w:r w:rsidRPr="00A237CF">
              <w:rPr>
                <w:b/>
                <w:lang w:val="bg-BG"/>
              </w:rPr>
              <w:t xml:space="preserve">попълва се </w:t>
            </w:r>
            <w:r w:rsidRPr="00A237CF">
              <w:rPr>
                <w:b/>
                <w:i/>
                <w:u w:val="single"/>
                <w:lang w:val="bg-BG"/>
              </w:rPr>
              <w:t>Образец № 3.</w:t>
            </w:r>
            <w:r>
              <w:rPr>
                <w:b/>
                <w:i/>
                <w:u w:val="single"/>
                <w:lang w:val="bg-BG"/>
              </w:rPr>
              <w:t>2</w:t>
            </w:r>
            <w:r w:rsidRPr="00A237CF">
              <w:rPr>
                <w:b/>
                <w:i/>
                <w:u w:val="single"/>
                <w:lang w:val="bg-BG"/>
              </w:rPr>
              <w:t xml:space="preserve">. </w:t>
            </w:r>
            <w:r w:rsidRPr="00A237CF">
              <w:rPr>
                <w:b/>
                <w:lang w:val="bg-BG"/>
              </w:rPr>
              <w:t>, съдържащо:</w:t>
            </w:r>
          </w:p>
          <w:p w:rsidR="000631FF" w:rsidRPr="00A237CF" w:rsidRDefault="000631FF" w:rsidP="000631FF">
            <w:pPr>
              <w:numPr>
                <w:ilvl w:val="0"/>
                <w:numId w:val="11"/>
              </w:numPr>
              <w:shd w:val="clear" w:color="auto" w:fill="FFFFFF"/>
              <w:tabs>
                <w:tab w:val="left" w:pos="720"/>
              </w:tabs>
              <w:spacing w:line="276" w:lineRule="auto"/>
              <w:ind w:left="0" w:firstLine="720"/>
              <w:jc w:val="both"/>
              <w:rPr>
                <w:lang w:val="bg-BG" w:eastAsia="bg-BG"/>
              </w:rPr>
            </w:pPr>
            <w:r w:rsidRPr="00A237CF">
              <w:rPr>
                <w:lang w:val="bg-BG" w:eastAsia="bg-BG"/>
              </w:rPr>
              <w:t xml:space="preserve">документ за упълномощаване, когато лицето, което подава офертата, не е законният представител на участника – </w:t>
            </w:r>
            <w:r w:rsidRPr="00A237CF">
              <w:rPr>
                <w:b/>
                <w:lang w:val="bg-BG" w:eastAsia="bg-BG"/>
              </w:rPr>
              <w:t>оригинал или</w:t>
            </w:r>
            <w:r w:rsidRPr="00A237CF">
              <w:rPr>
                <w:lang w:val="bg-BG" w:eastAsia="bg-BG"/>
              </w:rPr>
              <w:t xml:space="preserve"> </w:t>
            </w:r>
            <w:r w:rsidRPr="00A237CF">
              <w:rPr>
                <w:b/>
                <w:lang w:val="bg-BG" w:eastAsia="bg-BG"/>
              </w:rPr>
              <w:t>нотариално заверено копие</w:t>
            </w:r>
            <w:r w:rsidRPr="00A237CF">
              <w:rPr>
                <w:lang w:val="bg-BG" w:eastAsia="bg-BG"/>
              </w:rPr>
              <w:t>;</w:t>
            </w:r>
          </w:p>
          <w:p w:rsidR="000631FF" w:rsidRPr="00A237CF" w:rsidRDefault="000631FF" w:rsidP="000631FF">
            <w:pPr>
              <w:numPr>
                <w:ilvl w:val="0"/>
                <w:numId w:val="11"/>
              </w:numPr>
              <w:shd w:val="clear" w:color="auto" w:fill="FFFFFF"/>
              <w:tabs>
                <w:tab w:val="left" w:pos="720"/>
              </w:tabs>
              <w:spacing w:line="276" w:lineRule="auto"/>
              <w:ind w:left="0" w:firstLine="720"/>
              <w:jc w:val="both"/>
              <w:rPr>
                <w:lang w:val="bg-BG" w:eastAsia="bg-BG"/>
              </w:rPr>
            </w:pPr>
            <w:r w:rsidRPr="00A237CF">
              <w:rPr>
                <w:lang w:val="bg-BG" w:eastAsia="bg-BG"/>
              </w:rPr>
              <w:t>предложение за изпълнение на поръчката в съответствие с техническите спецификации и изискванията на възложителя и да е съобразено с критериите за възлагане;</w:t>
            </w:r>
          </w:p>
          <w:p w:rsidR="000631FF" w:rsidRPr="00A237CF" w:rsidRDefault="000631FF" w:rsidP="000631FF">
            <w:pPr>
              <w:numPr>
                <w:ilvl w:val="0"/>
                <w:numId w:val="11"/>
              </w:numPr>
              <w:shd w:val="clear" w:color="auto" w:fill="FFFFFF"/>
              <w:tabs>
                <w:tab w:val="left" w:pos="720"/>
              </w:tabs>
              <w:spacing w:line="276" w:lineRule="auto"/>
              <w:ind w:left="0" w:firstLine="720"/>
              <w:jc w:val="both"/>
              <w:rPr>
                <w:b/>
                <w:lang w:val="bg-BG" w:eastAsia="bg-BG"/>
              </w:rPr>
            </w:pPr>
            <w:r w:rsidRPr="00A237CF">
              <w:rPr>
                <w:lang w:val="bg-BG" w:eastAsia="bg-BG"/>
              </w:rPr>
              <w:t xml:space="preserve">декларация за съгласие с клаузите на </w:t>
            </w:r>
            <w:r w:rsidRPr="00A237CF">
              <w:rPr>
                <w:lang w:val="bg-BG" w:eastAsia="bg-BG"/>
              </w:rPr>
              <w:lastRenderedPageBreak/>
              <w:t xml:space="preserve">приложения проект на договор – попълва се </w:t>
            </w:r>
            <w:r w:rsidRPr="00A237CF">
              <w:rPr>
                <w:b/>
                <w:i/>
                <w:u w:val="single"/>
                <w:lang w:val="bg-BG" w:eastAsia="bg-BG"/>
              </w:rPr>
              <w:t>Образец № 4</w:t>
            </w:r>
            <w:r w:rsidRPr="00A237CF">
              <w:rPr>
                <w:b/>
                <w:lang w:val="bg-BG" w:eastAsia="bg-BG"/>
              </w:rPr>
              <w:t>;</w:t>
            </w:r>
          </w:p>
          <w:p w:rsidR="000631FF" w:rsidRDefault="000631FF" w:rsidP="000631FF">
            <w:pPr>
              <w:numPr>
                <w:ilvl w:val="0"/>
                <w:numId w:val="11"/>
              </w:numPr>
              <w:shd w:val="clear" w:color="auto" w:fill="FFFFFF"/>
              <w:tabs>
                <w:tab w:val="left" w:pos="720"/>
              </w:tabs>
              <w:spacing w:line="276" w:lineRule="auto"/>
              <w:ind w:left="0" w:firstLine="720"/>
              <w:jc w:val="both"/>
              <w:rPr>
                <w:lang w:val="bg-BG" w:eastAsia="bg-BG"/>
              </w:rPr>
            </w:pPr>
            <w:r w:rsidRPr="00A237CF">
              <w:rPr>
                <w:lang w:val="bg-BG" w:eastAsia="bg-BG"/>
              </w:rPr>
              <w:t xml:space="preserve">декларация за срока на валидност на офертата – попълва се </w:t>
            </w:r>
            <w:r w:rsidRPr="00A237CF">
              <w:rPr>
                <w:b/>
                <w:i/>
                <w:u w:val="single"/>
                <w:lang w:val="bg-BG" w:eastAsia="bg-BG"/>
              </w:rPr>
              <w:t>Образец № 5</w:t>
            </w:r>
            <w:r w:rsidRPr="00A237CF">
              <w:rPr>
                <w:lang w:val="bg-BG" w:eastAsia="bg-BG"/>
              </w:rPr>
              <w:t>;</w:t>
            </w:r>
          </w:p>
          <w:p w:rsidR="000631FF" w:rsidRPr="000631FF" w:rsidRDefault="000631FF" w:rsidP="000631FF">
            <w:pPr>
              <w:numPr>
                <w:ilvl w:val="0"/>
                <w:numId w:val="11"/>
              </w:numPr>
              <w:shd w:val="clear" w:color="auto" w:fill="FFFFFF"/>
              <w:tabs>
                <w:tab w:val="left" w:pos="720"/>
              </w:tabs>
              <w:spacing w:line="276" w:lineRule="auto"/>
              <w:ind w:left="0" w:firstLine="720"/>
              <w:jc w:val="both"/>
              <w:rPr>
                <w:lang w:val="bg-BG" w:eastAsia="bg-BG"/>
              </w:rPr>
            </w:pPr>
            <w:r>
              <w:rPr>
                <w:lang w:val="bg-BG" w:eastAsia="bg-BG"/>
              </w:rPr>
              <w:t>д</w:t>
            </w:r>
            <w:r w:rsidRPr="00420150">
              <w:rPr>
                <w:lang w:val="bg-BG" w:eastAsia="bg-BG"/>
              </w:rPr>
              <w:t xml:space="preserve">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w:t>
            </w:r>
            <w:r w:rsidRPr="00A237CF">
              <w:rPr>
                <w:lang w:val="bg-BG" w:eastAsia="bg-BG"/>
              </w:rPr>
              <w:t xml:space="preserve">– попълва се </w:t>
            </w:r>
            <w:r w:rsidRPr="00A237CF">
              <w:rPr>
                <w:b/>
                <w:i/>
                <w:u w:val="single"/>
                <w:lang w:val="bg-BG" w:eastAsia="bg-BG"/>
              </w:rPr>
              <w:t xml:space="preserve">Образец № </w:t>
            </w:r>
            <w:r>
              <w:rPr>
                <w:b/>
                <w:i/>
                <w:u w:val="single"/>
                <w:lang w:val="bg-BG" w:eastAsia="bg-BG"/>
              </w:rPr>
              <w:t>6</w:t>
            </w:r>
            <w:r w:rsidRPr="00A237CF">
              <w:rPr>
                <w:lang w:val="bg-BG" w:eastAsia="bg-BG"/>
              </w:rPr>
              <w:t>;</w:t>
            </w:r>
          </w:p>
        </w:tc>
        <w:tc>
          <w:tcPr>
            <w:tcW w:w="2076" w:type="dxa"/>
          </w:tcPr>
          <w:p w:rsidR="000631FF" w:rsidRPr="00A237CF" w:rsidRDefault="000631FF" w:rsidP="000631FF">
            <w:pPr>
              <w:shd w:val="clear" w:color="auto" w:fill="FFFFFF"/>
              <w:spacing w:line="276" w:lineRule="auto"/>
              <w:jc w:val="both"/>
              <w:rPr>
                <w:lang w:val="bg-BG"/>
              </w:rPr>
            </w:pPr>
          </w:p>
        </w:tc>
        <w:tc>
          <w:tcPr>
            <w:tcW w:w="1476" w:type="dxa"/>
          </w:tcPr>
          <w:p w:rsidR="000631FF" w:rsidRPr="00A237CF" w:rsidRDefault="000631FF" w:rsidP="000631FF">
            <w:pPr>
              <w:shd w:val="clear" w:color="auto" w:fill="FFFFFF"/>
              <w:spacing w:line="276" w:lineRule="auto"/>
              <w:jc w:val="both"/>
              <w:rPr>
                <w:lang w:val="bg-BG"/>
              </w:rPr>
            </w:pPr>
          </w:p>
        </w:tc>
      </w:tr>
      <w:tr w:rsidR="007744CA" w:rsidRPr="00A237CF" w:rsidTr="007744CA">
        <w:tc>
          <w:tcPr>
            <w:tcW w:w="816" w:type="dxa"/>
          </w:tcPr>
          <w:p w:rsidR="007744CA" w:rsidRPr="00A237CF" w:rsidRDefault="007744CA" w:rsidP="007744CA">
            <w:pPr>
              <w:shd w:val="clear" w:color="auto" w:fill="FFFFFF"/>
              <w:spacing w:line="276" w:lineRule="auto"/>
              <w:rPr>
                <w:b/>
                <w:lang w:val="bg-BG"/>
              </w:rPr>
            </w:pPr>
          </w:p>
          <w:p w:rsidR="007744CA" w:rsidRPr="00A237CF" w:rsidRDefault="007744CA" w:rsidP="007744CA">
            <w:pPr>
              <w:shd w:val="clear" w:color="auto" w:fill="FFFFFF"/>
              <w:spacing w:line="276" w:lineRule="auto"/>
              <w:jc w:val="center"/>
              <w:rPr>
                <w:b/>
                <w:lang w:val="bg-BG"/>
              </w:rPr>
            </w:pPr>
          </w:p>
        </w:tc>
        <w:tc>
          <w:tcPr>
            <w:tcW w:w="5892" w:type="dxa"/>
          </w:tcPr>
          <w:p w:rsidR="007744CA" w:rsidRPr="00A237CF" w:rsidRDefault="007744CA" w:rsidP="007744CA">
            <w:pPr>
              <w:shd w:val="clear" w:color="auto" w:fill="FFFFFF"/>
              <w:autoSpaceDE w:val="0"/>
              <w:autoSpaceDN w:val="0"/>
              <w:adjustRightInd w:val="0"/>
              <w:spacing w:line="276" w:lineRule="auto"/>
              <w:jc w:val="center"/>
              <w:rPr>
                <w:b/>
                <w:lang w:val="bg-BG"/>
              </w:rPr>
            </w:pPr>
            <w:r w:rsidRPr="00A237CF">
              <w:rPr>
                <w:b/>
                <w:lang w:val="bg-BG"/>
              </w:rPr>
              <w:t>ПЛИК  – “Предлагани ценови параметри”, за обособена позиция 1;</w:t>
            </w:r>
          </w:p>
        </w:tc>
        <w:tc>
          <w:tcPr>
            <w:tcW w:w="2076" w:type="dxa"/>
          </w:tcPr>
          <w:p w:rsidR="007744CA" w:rsidRPr="00A237CF" w:rsidRDefault="007744CA" w:rsidP="007744CA">
            <w:pPr>
              <w:shd w:val="clear" w:color="auto" w:fill="FFFFFF"/>
              <w:spacing w:line="276" w:lineRule="auto"/>
              <w:jc w:val="both"/>
              <w:rPr>
                <w:lang w:val="bg-BG"/>
              </w:rPr>
            </w:pPr>
          </w:p>
        </w:tc>
        <w:tc>
          <w:tcPr>
            <w:tcW w:w="1476" w:type="dxa"/>
          </w:tcPr>
          <w:p w:rsidR="007744CA" w:rsidRPr="00A237CF" w:rsidRDefault="007744CA" w:rsidP="007744CA">
            <w:pPr>
              <w:shd w:val="clear" w:color="auto" w:fill="FFFFFF"/>
              <w:spacing w:line="276" w:lineRule="auto"/>
              <w:jc w:val="both"/>
              <w:rPr>
                <w:lang w:val="bg-BG"/>
              </w:rPr>
            </w:pPr>
          </w:p>
        </w:tc>
      </w:tr>
      <w:tr w:rsidR="007744CA" w:rsidRPr="00A237CF" w:rsidTr="007744CA">
        <w:tc>
          <w:tcPr>
            <w:tcW w:w="816" w:type="dxa"/>
          </w:tcPr>
          <w:p w:rsidR="007744CA" w:rsidRPr="00A237CF" w:rsidRDefault="00D940AE" w:rsidP="007744CA">
            <w:pPr>
              <w:shd w:val="clear" w:color="auto" w:fill="FFFFFF"/>
              <w:spacing w:line="276" w:lineRule="auto"/>
              <w:jc w:val="center"/>
              <w:rPr>
                <w:b/>
                <w:lang w:val="bg-BG"/>
              </w:rPr>
            </w:pPr>
            <w:r>
              <w:rPr>
                <w:b/>
              </w:rPr>
              <w:t>6</w:t>
            </w:r>
            <w:r w:rsidR="007744CA" w:rsidRPr="00A237CF">
              <w:rPr>
                <w:b/>
                <w:lang w:val="bg-BG"/>
              </w:rPr>
              <w:t>.</w:t>
            </w:r>
          </w:p>
        </w:tc>
        <w:tc>
          <w:tcPr>
            <w:tcW w:w="5892" w:type="dxa"/>
          </w:tcPr>
          <w:p w:rsidR="007744CA" w:rsidRPr="00A237CF" w:rsidRDefault="007744CA" w:rsidP="00F75BA4">
            <w:pPr>
              <w:shd w:val="clear" w:color="auto" w:fill="FFFFFF"/>
              <w:autoSpaceDE w:val="0"/>
              <w:autoSpaceDN w:val="0"/>
              <w:adjustRightInd w:val="0"/>
              <w:spacing w:line="276" w:lineRule="auto"/>
              <w:jc w:val="both"/>
              <w:rPr>
                <w:lang w:val="bg-BG"/>
              </w:rPr>
            </w:pPr>
            <w:r w:rsidRPr="00A237CF">
              <w:rPr>
                <w:b/>
                <w:lang w:val="bg-BG"/>
              </w:rPr>
              <w:t>„Ценово предложение”</w:t>
            </w:r>
            <w:r w:rsidRPr="00A237CF">
              <w:rPr>
                <w:lang w:val="bg-BG"/>
              </w:rPr>
              <w:t xml:space="preserve"> –</w:t>
            </w:r>
            <w:r w:rsidRPr="00A237CF">
              <w:rPr>
                <w:b/>
                <w:lang w:val="bg-BG"/>
              </w:rPr>
              <w:t xml:space="preserve"> </w:t>
            </w:r>
            <w:r w:rsidRPr="00A237CF">
              <w:rPr>
                <w:lang w:val="bg-BG"/>
              </w:rPr>
              <w:t>попълва се</w:t>
            </w:r>
            <w:r w:rsidRPr="00A237CF">
              <w:rPr>
                <w:b/>
                <w:lang w:val="bg-BG"/>
              </w:rPr>
              <w:t xml:space="preserve"> </w:t>
            </w:r>
            <w:r w:rsidRPr="00A237CF">
              <w:rPr>
                <w:b/>
                <w:i/>
                <w:u w:val="single"/>
                <w:lang w:val="bg-BG"/>
              </w:rPr>
              <w:t xml:space="preserve">Образец № </w:t>
            </w:r>
            <w:r w:rsidR="00F75BA4" w:rsidRPr="00A237CF">
              <w:rPr>
                <w:b/>
                <w:i/>
                <w:u w:val="single"/>
                <w:lang w:val="bg-BG"/>
              </w:rPr>
              <w:t>6</w:t>
            </w:r>
            <w:r w:rsidRPr="00A237CF">
              <w:rPr>
                <w:b/>
                <w:i/>
                <w:u w:val="single"/>
                <w:lang w:val="bg-BG"/>
              </w:rPr>
              <w:t>.1;</w:t>
            </w:r>
            <w:r w:rsidRPr="00A237CF">
              <w:rPr>
                <w:lang w:val="bg-BG"/>
              </w:rPr>
              <w:t xml:space="preserve"> </w:t>
            </w:r>
          </w:p>
        </w:tc>
        <w:tc>
          <w:tcPr>
            <w:tcW w:w="2076" w:type="dxa"/>
          </w:tcPr>
          <w:p w:rsidR="007744CA" w:rsidRPr="00A237CF" w:rsidRDefault="007744CA" w:rsidP="007744CA">
            <w:pPr>
              <w:shd w:val="clear" w:color="auto" w:fill="FFFFFF"/>
              <w:spacing w:line="276" w:lineRule="auto"/>
              <w:jc w:val="both"/>
              <w:rPr>
                <w:lang w:val="bg-BG"/>
              </w:rPr>
            </w:pPr>
          </w:p>
        </w:tc>
        <w:tc>
          <w:tcPr>
            <w:tcW w:w="1476" w:type="dxa"/>
          </w:tcPr>
          <w:p w:rsidR="007744CA" w:rsidRPr="00A237CF" w:rsidRDefault="007744CA" w:rsidP="007744CA">
            <w:pPr>
              <w:shd w:val="clear" w:color="auto" w:fill="FFFFFF"/>
              <w:spacing w:line="276" w:lineRule="auto"/>
              <w:jc w:val="both"/>
              <w:rPr>
                <w:lang w:val="bg-BG"/>
              </w:rPr>
            </w:pPr>
          </w:p>
        </w:tc>
      </w:tr>
      <w:tr w:rsidR="007744CA" w:rsidRPr="00A237CF" w:rsidTr="007744CA">
        <w:tc>
          <w:tcPr>
            <w:tcW w:w="816" w:type="dxa"/>
            <w:tcBorders>
              <w:top w:val="single" w:sz="4" w:space="0" w:color="auto"/>
              <w:left w:val="single" w:sz="4" w:space="0" w:color="auto"/>
              <w:bottom w:val="single" w:sz="4" w:space="0" w:color="auto"/>
              <w:right w:val="single" w:sz="4" w:space="0" w:color="auto"/>
            </w:tcBorders>
          </w:tcPr>
          <w:p w:rsidR="007744CA" w:rsidRPr="00A237CF" w:rsidRDefault="007744CA" w:rsidP="007744CA">
            <w:pPr>
              <w:shd w:val="clear" w:color="auto" w:fill="FFFFFF"/>
              <w:spacing w:line="276" w:lineRule="auto"/>
              <w:jc w:val="center"/>
              <w:rPr>
                <w:b/>
                <w:lang w:val="bg-BG"/>
              </w:rPr>
            </w:pPr>
          </w:p>
          <w:p w:rsidR="007744CA" w:rsidRPr="00A237CF" w:rsidRDefault="007744CA" w:rsidP="007744CA">
            <w:pPr>
              <w:shd w:val="clear" w:color="auto" w:fill="FFFFFF"/>
              <w:spacing w:line="276" w:lineRule="auto"/>
              <w:jc w:val="center"/>
              <w:rPr>
                <w:b/>
                <w:lang w:val="bg-BG"/>
              </w:rPr>
            </w:pPr>
          </w:p>
        </w:tc>
        <w:tc>
          <w:tcPr>
            <w:tcW w:w="5892" w:type="dxa"/>
            <w:tcBorders>
              <w:top w:val="single" w:sz="4" w:space="0" w:color="auto"/>
              <w:left w:val="single" w:sz="4" w:space="0" w:color="auto"/>
              <w:bottom w:val="single" w:sz="4" w:space="0" w:color="auto"/>
              <w:right w:val="single" w:sz="4" w:space="0" w:color="auto"/>
            </w:tcBorders>
          </w:tcPr>
          <w:p w:rsidR="007744CA" w:rsidRPr="00A237CF" w:rsidRDefault="007744CA" w:rsidP="007744CA">
            <w:pPr>
              <w:shd w:val="clear" w:color="auto" w:fill="FFFFFF"/>
              <w:autoSpaceDE w:val="0"/>
              <w:autoSpaceDN w:val="0"/>
              <w:adjustRightInd w:val="0"/>
              <w:spacing w:line="276" w:lineRule="auto"/>
              <w:jc w:val="both"/>
              <w:rPr>
                <w:b/>
                <w:lang w:val="bg-BG"/>
              </w:rPr>
            </w:pPr>
          </w:p>
          <w:p w:rsidR="007744CA" w:rsidRPr="00A237CF" w:rsidRDefault="007744CA" w:rsidP="007744CA">
            <w:pPr>
              <w:shd w:val="clear" w:color="auto" w:fill="FFFFFF"/>
              <w:autoSpaceDE w:val="0"/>
              <w:autoSpaceDN w:val="0"/>
              <w:adjustRightInd w:val="0"/>
              <w:spacing w:line="276" w:lineRule="auto"/>
              <w:jc w:val="center"/>
              <w:rPr>
                <w:b/>
                <w:lang w:val="bg-BG"/>
              </w:rPr>
            </w:pPr>
            <w:r w:rsidRPr="00A237CF">
              <w:rPr>
                <w:b/>
                <w:lang w:val="bg-BG"/>
              </w:rPr>
              <w:t>ПЛИК  – “Предлагани ценови параметри”, за обособена позиция 2;</w:t>
            </w:r>
          </w:p>
        </w:tc>
        <w:tc>
          <w:tcPr>
            <w:tcW w:w="2076" w:type="dxa"/>
            <w:tcBorders>
              <w:top w:val="single" w:sz="4" w:space="0" w:color="auto"/>
              <w:left w:val="single" w:sz="4" w:space="0" w:color="auto"/>
              <w:bottom w:val="single" w:sz="4" w:space="0" w:color="auto"/>
              <w:right w:val="single" w:sz="4" w:space="0" w:color="auto"/>
            </w:tcBorders>
          </w:tcPr>
          <w:p w:rsidR="007744CA" w:rsidRPr="00A237CF" w:rsidRDefault="007744CA" w:rsidP="007744CA">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7744CA" w:rsidRPr="00A237CF" w:rsidRDefault="007744CA" w:rsidP="007744CA">
            <w:pPr>
              <w:shd w:val="clear" w:color="auto" w:fill="FFFFFF"/>
              <w:spacing w:line="276" w:lineRule="auto"/>
              <w:jc w:val="both"/>
              <w:rPr>
                <w:lang w:val="bg-BG"/>
              </w:rPr>
            </w:pPr>
          </w:p>
        </w:tc>
      </w:tr>
      <w:tr w:rsidR="007744CA" w:rsidRPr="00A237CF" w:rsidTr="007744CA">
        <w:tc>
          <w:tcPr>
            <w:tcW w:w="816" w:type="dxa"/>
            <w:tcBorders>
              <w:top w:val="single" w:sz="4" w:space="0" w:color="auto"/>
              <w:left w:val="single" w:sz="4" w:space="0" w:color="auto"/>
              <w:bottom w:val="single" w:sz="4" w:space="0" w:color="auto"/>
              <w:right w:val="single" w:sz="4" w:space="0" w:color="auto"/>
            </w:tcBorders>
          </w:tcPr>
          <w:p w:rsidR="007744CA" w:rsidRPr="00A237CF" w:rsidRDefault="00D940AE" w:rsidP="00F75BA4">
            <w:pPr>
              <w:shd w:val="clear" w:color="auto" w:fill="FFFFFF"/>
              <w:spacing w:line="276" w:lineRule="auto"/>
              <w:jc w:val="center"/>
              <w:rPr>
                <w:b/>
                <w:lang w:val="bg-BG"/>
              </w:rPr>
            </w:pPr>
            <w:r>
              <w:rPr>
                <w:b/>
              </w:rPr>
              <w:t>7</w:t>
            </w:r>
            <w:r w:rsidR="007744CA" w:rsidRPr="00A237CF">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7744CA" w:rsidRPr="00A237CF" w:rsidRDefault="007744CA" w:rsidP="00F75BA4">
            <w:pPr>
              <w:shd w:val="clear" w:color="auto" w:fill="FFFFFF"/>
              <w:autoSpaceDE w:val="0"/>
              <w:autoSpaceDN w:val="0"/>
              <w:adjustRightInd w:val="0"/>
              <w:spacing w:line="276" w:lineRule="auto"/>
              <w:jc w:val="both"/>
              <w:rPr>
                <w:b/>
                <w:lang w:val="bg-BG"/>
              </w:rPr>
            </w:pPr>
            <w:r w:rsidRPr="00A237CF">
              <w:rPr>
                <w:b/>
                <w:lang w:val="bg-BG"/>
              </w:rPr>
              <w:t xml:space="preserve">„Ценово предложение” – попълва се Образец № </w:t>
            </w:r>
            <w:r w:rsidR="00F75BA4" w:rsidRPr="00A237CF">
              <w:rPr>
                <w:b/>
                <w:lang w:val="bg-BG"/>
              </w:rPr>
              <w:t>6</w:t>
            </w:r>
            <w:r w:rsidRPr="00A237CF">
              <w:rPr>
                <w:b/>
                <w:lang w:val="bg-BG"/>
              </w:rPr>
              <w:t xml:space="preserve">.2; </w:t>
            </w:r>
          </w:p>
        </w:tc>
        <w:tc>
          <w:tcPr>
            <w:tcW w:w="2076" w:type="dxa"/>
            <w:tcBorders>
              <w:top w:val="single" w:sz="4" w:space="0" w:color="auto"/>
              <w:left w:val="single" w:sz="4" w:space="0" w:color="auto"/>
              <w:bottom w:val="single" w:sz="4" w:space="0" w:color="auto"/>
              <w:right w:val="single" w:sz="4" w:space="0" w:color="auto"/>
            </w:tcBorders>
          </w:tcPr>
          <w:p w:rsidR="007744CA" w:rsidRPr="00A237CF" w:rsidRDefault="007744CA" w:rsidP="007744CA">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7744CA" w:rsidRPr="00A237CF" w:rsidRDefault="007744CA" w:rsidP="007744CA">
            <w:pPr>
              <w:shd w:val="clear" w:color="auto" w:fill="FFFFFF"/>
              <w:spacing w:line="276" w:lineRule="auto"/>
              <w:jc w:val="both"/>
              <w:rPr>
                <w:lang w:val="bg-BG"/>
              </w:rPr>
            </w:pPr>
          </w:p>
        </w:tc>
      </w:tr>
    </w:tbl>
    <w:p w:rsidR="007744CA" w:rsidRPr="00A237CF" w:rsidRDefault="007744CA" w:rsidP="007744CA">
      <w:pPr>
        <w:shd w:val="clear" w:color="auto" w:fill="FFFFFF"/>
        <w:spacing w:line="276" w:lineRule="auto"/>
        <w:jc w:val="both"/>
        <w:rPr>
          <w:lang w:val="bg-BG"/>
        </w:rPr>
      </w:pPr>
    </w:p>
    <w:p w:rsidR="000833BD" w:rsidRDefault="000833BD" w:rsidP="007744CA">
      <w:pPr>
        <w:shd w:val="clear" w:color="auto" w:fill="FFFFFF"/>
        <w:spacing w:line="276" w:lineRule="auto"/>
        <w:jc w:val="both"/>
        <w:rPr>
          <w:lang w:val="bg-BG"/>
        </w:rPr>
      </w:pPr>
    </w:p>
    <w:p w:rsidR="009D0D4E" w:rsidRDefault="009D0D4E" w:rsidP="007744CA">
      <w:pPr>
        <w:shd w:val="clear" w:color="auto" w:fill="FFFFFF"/>
        <w:spacing w:line="276" w:lineRule="auto"/>
        <w:jc w:val="both"/>
        <w:rPr>
          <w:lang w:val="bg-BG"/>
        </w:rPr>
      </w:pPr>
    </w:p>
    <w:p w:rsidR="009D0D4E" w:rsidRDefault="009D0D4E" w:rsidP="007744CA">
      <w:pPr>
        <w:shd w:val="clear" w:color="auto" w:fill="FFFFFF"/>
        <w:spacing w:line="276" w:lineRule="auto"/>
        <w:jc w:val="both"/>
        <w:rPr>
          <w:lang w:val="bg-BG"/>
        </w:rPr>
      </w:pPr>
    </w:p>
    <w:p w:rsidR="009D0D4E" w:rsidRDefault="009D0D4E" w:rsidP="007744CA">
      <w:pPr>
        <w:shd w:val="clear" w:color="auto" w:fill="FFFFFF"/>
        <w:spacing w:line="276" w:lineRule="auto"/>
        <w:jc w:val="both"/>
        <w:rPr>
          <w:lang w:val="bg-BG"/>
        </w:rPr>
      </w:pPr>
    </w:p>
    <w:p w:rsidR="009D0D4E" w:rsidRPr="00A237CF" w:rsidRDefault="009D0D4E" w:rsidP="007744CA">
      <w:pPr>
        <w:shd w:val="clear" w:color="auto" w:fill="FFFFFF"/>
        <w:spacing w:line="276" w:lineRule="auto"/>
        <w:jc w:val="both"/>
        <w:rPr>
          <w:lang w:val="bg-BG"/>
        </w:rPr>
      </w:pPr>
    </w:p>
    <w:p w:rsidR="007744CA" w:rsidRPr="00A237CF" w:rsidRDefault="007744CA" w:rsidP="007744CA">
      <w:pPr>
        <w:shd w:val="clear" w:color="auto" w:fill="FFFFFF"/>
        <w:spacing w:line="276" w:lineRule="auto"/>
        <w:jc w:val="both"/>
        <w:rPr>
          <w:b/>
          <w:lang w:val="bg-BG"/>
        </w:rPr>
      </w:pPr>
      <w:r w:rsidRPr="00A237CF">
        <w:rPr>
          <w:b/>
          <w:lang w:val="bg-BG"/>
        </w:rPr>
        <w:t>Дата.................</w:t>
      </w:r>
      <w:r w:rsidRPr="00A237CF">
        <w:rPr>
          <w:b/>
          <w:lang w:val="bg-BG"/>
        </w:rPr>
        <w:tab/>
      </w:r>
      <w:r w:rsidRPr="00A237CF">
        <w:rPr>
          <w:b/>
          <w:lang w:val="bg-BG"/>
        </w:rPr>
        <w:tab/>
      </w:r>
      <w:r w:rsidRPr="00A237CF">
        <w:rPr>
          <w:b/>
          <w:lang w:val="bg-BG"/>
        </w:rPr>
        <w:tab/>
      </w:r>
      <w:r w:rsidRPr="00A237CF">
        <w:rPr>
          <w:b/>
          <w:lang w:val="bg-BG"/>
        </w:rPr>
        <w:tab/>
      </w:r>
      <w:r w:rsidRPr="00A237CF">
        <w:rPr>
          <w:b/>
          <w:lang w:val="bg-BG"/>
        </w:rPr>
        <w:tab/>
        <w:t>ПОДПИС И ПЕЧАТ:................................</w:t>
      </w:r>
    </w:p>
    <w:p w:rsidR="007744CA" w:rsidRPr="00A237CF" w:rsidRDefault="007744CA" w:rsidP="007744CA">
      <w:pPr>
        <w:shd w:val="clear" w:color="auto" w:fill="FFFFFF"/>
        <w:spacing w:line="276" w:lineRule="auto"/>
        <w:jc w:val="both"/>
        <w:rPr>
          <w:lang w:val="bg-BG"/>
        </w:rPr>
      </w:pPr>
      <w:r w:rsidRPr="00A237CF">
        <w:rPr>
          <w:lang w:val="ru-RU"/>
        </w:rPr>
        <w:t xml:space="preserve">                                                                                                                         ( </w:t>
      </w:r>
      <w:r w:rsidRPr="00A237CF">
        <w:rPr>
          <w:lang w:val="bg-BG"/>
        </w:rPr>
        <w:t>Име и длъжност )</w:t>
      </w:r>
    </w:p>
    <w:p w:rsidR="00EE67E9" w:rsidRPr="00A237CF" w:rsidRDefault="007744CA" w:rsidP="007744CA">
      <w:pPr>
        <w:shd w:val="clear" w:color="auto" w:fill="FFFFFF"/>
        <w:tabs>
          <w:tab w:val="center" w:pos="4536"/>
          <w:tab w:val="right" w:pos="9072"/>
        </w:tabs>
        <w:spacing w:line="276" w:lineRule="auto"/>
        <w:rPr>
          <w:b/>
          <w:i/>
          <w:lang w:val="bg-BG"/>
        </w:rPr>
      </w:pPr>
      <w:r w:rsidRPr="00A237CF">
        <w:rPr>
          <w:noProof/>
          <w:lang w:val="bg-BG"/>
        </w:rPr>
        <w:t xml:space="preserve">                                                               </w:t>
      </w:r>
      <w:r w:rsidR="000833BD" w:rsidRPr="00A237CF">
        <w:rPr>
          <w:b/>
          <w:i/>
          <w:lang w:val="bg-BG"/>
        </w:rPr>
        <w:tab/>
      </w:r>
    </w:p>
    <w:p w:rsidR="007744CA" w:rsidRPr="00A237CF" w:rsidRDefault="007744CA" w:rsidP="007744CA">
      <w:pPr>
        <w:shd w:val="clear" w:color="auto" w:fill="FFFFFF"/>
        <w:tabs>
          <w:tab w:val="center" w:pos="4536"/>
          <w:tab w:val="right" w:pos="9072"/>
        </w:tabs>
        <w:spacing w:line="276" w:lineRule="auto"/>
        <w:rPr>
          <w:b/>
          <w:i/>
          <w:lang w:val="bg-BG"/>
        </w:rPr>
      </w:pPr>
    </w:p>
    <w:p w:rsidR="00977B8E" w:rsidRPr="00A237CF" w:rsidRDefault="00977B8E" w:rsidP="007744CA">
      <w:pPr>
        <w:shd w:val="clear" w:color="auto" w:fill="FFFFFF"/>
        <w:tabs>
          <w:tab w:val="center" w:pos="4536"/>
          <w:tab w:val="right" w:pos="9072"/>
        </w:tabs>
        <w:spacing w:line="276" w:lineRule="auto"/>
        <w:rPr>
          <w:b/>
          <w:i/>
          <w:lang w:val="bg-BG"/>
        </w:rPr>
      </w:pPr>
    </w:p>
    <w:p w:rsidR="00977B8E" w:rsidRPr="00A237CF" w:rsidRDefault="00977B8E" w:rsidP="007744CA">
      <w:pPr>
        <w:shd w:val="clear" w:color="auto" w:fill="FFFFFF"/>
        <w:tabs>
          <w:tab w:val="center" w:pos="4536"/>
          <w:tab w:val="right" w:pos="9072"/>
        </w:tabs>
        <w:spacing w:line="276" w:lineRule="auto"/>
        <w:rPr>
          <w:b/>
          <w:i/>
        </w:rPr>
      </w:pPr>
    </w:p>
    <w:p w:rsidR="009014B7" w:rsidRPr="00A237CF" w:rsidRDefault="009014B7" w:rsidP="007744CA">
      <w:pPr>
        <w:shd w:val="clear" w:color="auto" w:fill="FFFFFF"/>
        <w:tabs>
          <w:tab w:val="center" w:pos="4536"/>
          <w:tab w:val="right" w:pos="9072"/>
        </w:tabs>
        <w:spacing w:line="276" w:lineRule="auto"/>
        <w:rPr>
          <w:b/>
          <w:i/>
        </w:rPr>
      </w:pPr>
    </w:p>
    <w:p w:rsidR="009014B7" w:rsidRPr="00A237CF" w:rsidRDefault="009014B7" w:rsidP="007744CA">
      <w:pPr>
        <w:shd w:val="clear" w:color="auto" w:fill="FFFFFF"/>
        <w:tabs>
          <w:tab w:val="center" w:pos="4536"/>
          <w:tab w:val="right" w:pos="9072"/>
        </w:tabs>
        <w:spacing w:line="276" w:lineRule="auto"/>
        <w:rPr>
          <w:b/>
          <w:i/>
        </w:rPr>
      </w:pPr>
    </w:p>
    <w:p w:rsidR="009014B7" w:rsidRPr="00A237CF" w:rsidRDefault="009014B7" w:rsidP="007744CA">
      <w:pPr>
        <w:shd w:val="clear" w:color="auto" w:fill="FFFFFF"/>
        <w:tabs>
          <w:tab w:val="center" w:pos="4536"/>
          <w:tab w:val="right" w:pos="9072"/>
        </w:tabs>
        <w:spacing w:line="276" w:lineRule="auto"/>
        <w:rPr>
          <w:b/>
          <w:i/>
        </w:rPr>
      </w:pPr>
    </w:p>
    <w:p w:rsidR="009014B7" w:rsidRPr="00A237CF" w:rsidRDefault="009014B7" w:rsidP="007744CA">
      <w:pPr>
        <w:shd w:val="clear" w:color="auto" w:fill="FFFFFF"/>
        <w:tabs>
          <w:tab w:val="center" w:pos="4536"/>
          <w:tab w:val="right" w:pos="9072"/>
        </w:tabs>
        <w:spacing w:line="276" w:lineRule="auto"/>
        <w:rPr>
          <w:b/>
          <w:i/>
        </w:rPr>
      </w:pPr>
    </w:p>
    <w:p w:rsidR="009014B7" w:rsidRPr="00A237CF" w:rsidRDefault="009014B7" w:rsidP="007744CA">
      <w:pPr>
        <w:shd w:val="clear" w:color="auto" w:fill="FFFFFF"/>
        <w:tabs>
          <w:tab w:val="center" w:pos="4536"/>
          <w:tab w:val="right" w:pos="9072"/>
        </w:tabs>
        <w:spacing w:line="276" w:lineRule="auto"/>
        <w:rPr>
          <w:b/>
          <w:i/>
        </w:rPr>
      </w:pPr>
    </w:p>
    <w:p w:rsidR="009014B7" w:rsidRPr="00A237CF" w:rsidRDefault="009014B7" w:rsidP="007744CA">
      <w:pPr>
        <w:shd w:val="clear" w:color="auto" w:fill="FFFFFF"/>
        <w:tabs>
          <w:tab w:val="center" w:pos="4536"/>
          <w:tab w:val="right" w:pos="9072"/>
        </w:tabs>
        <w:spacing w:line="276" w:lineRule="auto"/>
        <w:rPr>
          <w:b/>
          <w:i/>
        </w:rPr>
      </w:pPr>
    </w:p>
    <w:p w:rsidR="009014B7" w:rsidRPr="00A237CF" w:rsidRDefault="009014B7" w:rsidP="007744CA">
      <w:pPr>
        <w:shd w:val="clear" w:color="auto" w:fill="FFFFFF"/>
        <w:tabs>
          <w:tab w:val="center" w:pos="4536"/>
          <w:tab w:val="right" w:pos="9072"/>
        </w:tabs>
        <w:spacing w:line="276" w:lineRule="auto"/>
        <w:rPr>
          <w:b/>
          <w:i/>
        </w:rPr>
      </w:pPr>
    </w:p>
    <w:p w:rsidR="009014B7" w:rsidRPr="00A237CF" w:rsidRDefault="009014B7" w:rsidP="007744CA">
      <w:pPr>
        <w:shd w:val="clear" w:color="auto" w:fill="FFFFFF"/>
        <w:tabs>
          <w:tab w:val="center" w:pos="4536"/>
          <w:tab w:val="right" w:pos="9072"/>
        </w:tabs>
        <w:spacing w:line="276" w:lineRule="auto"/>
        <w:rPr>
          <w:b/>
          <w:i/>
        </w:rPr>
      </w:pPr>
    </w:p>
    <w:p w:rsidR="009014B7" w:rsidRPr="00A237CF" w:rsidRDefault="009014B7" w:rsidP="007744CA">
      <w:pPr>
        <w:shd w:val="clear" w:color="auto" w:fill="FFFFFF"/>
        <w:tabs>
          <w:tab w:val="center" w:pos="4536"/>
          <w:tab w:val="right" w:pos="9072"/>
        </w:tabs>
        <w:spacing w:line="276" w:lineRule="auto"/>
        <w:rPr>
          <w:b/>
          <w:i/>
          <w:lang w:val="bg-BG"/>
        </w:rPr>
      </w:pPr>
    </w:p>
    <w:p w:rsidR="00314F2D" w:rsidRPr="00A237CF" w:rsidRDefault="00314F2D" w:rsidP="007744CA">
      <w:pPr>
        <w:shd w:val="clear" w:color="auto" w:fill="FFFFFF"/>
        <w:tabs>
          <w:tab w:val="center" w:pos="4536"/>
          <w:tab w:val="right" w:pos="9072"/>
        </w:tabs>
        <w:spacing w:line="276" w:lineRule="auto"/>
        <w:rPr>
          <w:b/>
          <w:i/>
          <w:lang w:val="bg-BG"/>
        </w:rPr>
      </w:pPr>
    </w:p>
    <w:p w:rsidR="00314F2D" w:rsidRPr="00A237CF" w:rsidRDefault="00314F2D" w:rsidP="007744CA">
      <w:pPr>
        <w:shd w:val="clear" w:color="auto" w:fill="FFFFFF"/>
        <w:tabs>
          <w:tab w:val="center" w:pos="4536"/>
          <w:tab w:val="right" w:pos="9072"/>
        </w:tabs>
        <w:spacing w:line="276" w:lineRule="auto"/>
        <w:rPr>
          <w:b/>
          <w:i/>
          <w:lang w:val="bg-BG"/>
        </w:rPr>
      </w:pPr>
    </w:p>
    <w:p w:rsidR="00314F2D" w:rsidRPr="00A237CF" w:rsidRDefault="00314F2D" w:rsidP="007744CA">
      <w:pPr>
        <w:shd w:val="clear" w:color="auto" w:fill="FFFFFF"/>
        <w:tabs>
          <w:tab w:val="center" w:pos="4536"/>
          <w:tab w:val="right" w:pos="9072"/>
        </w:tabs>
        <w:spacing w:line="276" w:lineRule="auto"/>
        <w:rPr>
          <w:b/>
          <w:i/>
          <w:lang w:val="bg-BG"/>
        </w:rPr>
      </w:pPr>
    </w:p>
    <w:p w:rsidR="00314F2D" w:rsidRPr="00A237CF" w:rsidRDefault="00314F2D" w:rsidP="007744CA">
      <w:pPr>
        <w:shd w:val="clear" w:color="auto" w:fill="FFFFFF"/>
        <w:tabs>
          <w:tab w:val="center" w:pos="4536"/>
          <w:tab w:val="right" w:pos="9072"/>
        </w:tabs>
        <w:spacing w:line="276" w:lineRule="auto"/>
        <w:rPr>
          <w:b/>
          <w:i/>
          <w:lang w:val="bg-BG"/>
        </w:rPr>
      </w:pPr>
    </w:p>
    <w:p w:rsidR="00314F2D" w:rsidRPr="00A237CF" w:rsidRDefault="00314F2D" w:rsidP="007744CA">
      <w:pPr>
        <w:shd w:val="clear" w:color="auto" w:fill="FFFFFF"/>
        <w:tabs>
          <w:tab w:val="center" w:pos="4536"/>
          <w:tab w:val="right" w:pos="9072"/>
        </w:tabs>
        <w:spacing w:line="276" w:lineRule="auto"/>
        <w:rPr>
          <w:b/>
          <w:i/>
          <w:lang w:val="bg-BG"/>
        </w:rPr>
      </w:pPr>
    </w:p>
    <w:p w:rsidR="005D30CD" w:rsidRDefault="005D30CD" w:rsidP="007744CA">
      <w:pPr>
        <w:shd w:val="clear" w:color="auto" w:fill="FFFFFF"/>
        <w:spacing w:line="276" w:lineRule="auto"/>
        <w:ind w:right="-11"/>
        <w:jc w:val="both"/>
        <w:rPr>
          <w:b/>
          <w:i/>
          <w:color w:val="000000"/>
          <w:sz w:val="20"/>
          <w:szCs w:val="20"/>
          <w:lang w:val="bg-BG"/>
        </w:rPr>
      </w:pPr>
    </w:p>
    <w:p w:rsidR="007744CA" w:rsidRPr="00A237CF" w:rsidRDefault="007744CA" w:rsidP="007744CA">
      <w:pPr>
        <w:shd w:val="clear" w:color="auto" w:fill="FFFFFF"/>
        <w:spacing w:line="276" w:lineRule="auto"/>
        <w:jc w:val="right"/>
        <w:outlineLvl w:val="0"/>
        <w:rPr>
          <w:b/>
          <w:lang w:val="bg-BG"/>
        </w:rPr>
      </w:pPr>
      <w:r w:rsidRPr="00A237CF">
        <w:rPr>
          <w:b/>
          <w:lang w:val="bg-BG"/>
        </w:rPr>
        <w:lastRenderedPageBreak/>
        <w:t xml:space="preserve">     ОБРАЗЕЦ № 3.1.</w:t>
      </w:r>
    </w:p>
    <w:p w:rsidR="007744CA" w:rsidRPr="00A237CF" w:rsidRDefault="007744CA" w:rsidP="007744CA">
      <w:pPr>
        <w:shd w:val="clear" w:color="auto" w:fill="FFFFFF"/>
        <w:spacing w:line="276" w:lineRule="auto"/>
        <w:jc w:val="both"/>
        <w:rPr>
          <w:b/>
          <w:bCs/>
          <w:lang w:val="bg-BG"/>
        </w:rPr>
      </w:pPr>
    </w:p>
    <w:p w:rsidR="007744CA" w:rsidRPr="00A237CF" w:rsidRDefault="007744CA" w:rsidP="007744CA">
      <w:pPr>
        <w:shd w:val="clear" w:color="auto" w:fill="FFFFFF"/>
        <w:spacing w:line="276" w:lineRule="auto"/>
        <w:jc w:val="both"/>
        <w:rPr>
          <w:b/>
          <w:bCs/>
          <w:lang w:val="bg-BG"/>
        </w:rPr>
      </w:pPr>
    </w:p>
    <w:p w:rsidR="007744CA" w:rsidRPr="00A237CF" w:rsidRDefault="007744CA" w:rsidP="007744CA">
      <w:pPr>
        <w:shd w:val="clear" w:color="auto" w:fill="FFFFFF"/>
        <w:spacing w:line="276" w:lineRule="auto"/>
        <w:jc w:val="center"/>
        <w:rPr>
          <w:b/>
          <w:lang w:val="bg-BG"/>
        </w:rPr>
      </w:pPr>
    </w:p>
    <w:p w:rsidR="007744CA" w:rsidRPr="00A237CF" w:rsidRDefault="007744CA" w:rsidP="007744CA">
      <w:pPr>
        <w:shd w:val="clear" w:color="auto" w:fill="FFFFFF"/>
        <w:spacing w:line="276" w:lineRule="auto"/>
        <w:jc w:val="center"/>
        <w:outlineLvl w:val="0"/>
        <w:rPr>
          <w:b/>
          <w:lang w:val="bg-BG"/>
        </w:rPr>
      </w:pPr>
      <w:r w:rsidRPr="00A237CF">
        <w:rPr>
          <w:b/>
          <w:lang w:val="bg-BG"/>
        </w:rPr>
        <w:t>ТЕХНИЧЕСКО ПРЕДЛОЖЕНИЕ ЗА ИЗПЪЛНЕНИЕ НА ПОРЪЧКАТА</w:t>
      </w:r>
    </w:p>
    <w:p w:rsidR="007744CA" w:rsidRPr="00A237CF" w:rsidRDefault="007744CA" w:rsidP="007744CA">
      <w:pPr>
        <w:shd w:val="clear" w:color="auto" w:fill="FFFFFF"/>
        <w:spacing w:line="276" w:lineRule="auto"/>
        <w:jc w:val="center"/>
        <w:rPr>
          <w:b/>
          <w:lang w:val="bg-BG"/>
        </w:rPr>
      </w:pPr>
    </w:p>
    <w:p w:rsidR="007744CA" w:rsidRPr="00A237CF" w:rsidRDefault="007744CA" w:rsidP="007744CA">
      <w:pPr>
        <w:shd w:val="clear" w:color="auto" w:fill="FFFFFF"/>
        <w:spacing w:line="276" w:lineRule="auto"/>
        <w:jc w:val="center"/>
        <w:rPr>
          <w:b/>
          <w:lang w:val="bg-BG"/>
        </w:rPr>
      </w:pPr>
    </w:p>
    <w:p w:rsidR="007744CA" w:rsidRPr="00A237CF" w:rsidRDefault="007744CA" w:rsidP="007744CA">
      <w:pPr>
        <w:shd w:val="clear" w:color="auto" w:fill="FFFFFF"/>
        <w:spacing w:line="276" w:lineRule="auto"/>
        <w:jc w:val="both"/>
        <w:rPr>
          <w:lang w:val="bg-BG"/>
        </w:rPr>
      </w:pPr>
      <w:r w:rsidRPr="00A237CF">
        <w:rPr>
          <w:lang w:val="bg-BG"/>
        </w:rPr>
        <w:t>от .............................................................................................................................................................</w:t>
      </w:r>
    </w:p>
    <w:p w:rsidR="007744CA" w:rsidRPr="00A237CF" w:rsidRDefault="007744CA" w:rsidP="007744CA">
      <w:pPr>
        <w:shd w:val="clear" w:color="auto" w:fill="FFFFFF"/>
        <w:spacing w:line="276" w:lineRule="auto"/>
        <w:jc w:val="center"/>
        <w:rPr>
          <w:color w:val="333333"/>
          <w:lang w:val="bg-BG"/>
        </w:rPr>
      </w:pPr>
      <w:r w:rsidRPr="00A237CF">
        <w:rPr>
          <w:i/>
          <w:color w:val="333333"/>
          <w:lang w:val="bg-BG"/>
        </w:rPr>
        <w:t>(наименование на участника</w:t>
      </w:r>
      <w:r w:rsidRPr="00A237CF">
        <w:rPr>
          <w:color w:val="333333"/>
          <w:lang w:val="bg-BG"/>
        </w:rPr>
        <w:t>)</w:t>
      </w:r>
    </w:p>
    <w:p w:rsidR="007744CA" w:rsidRPr="00A237CF" w:rsidRDefault="007744CA" w:rsidP="007744CA">
      <w:pPr>
        <w:shd w:val="clear" w:color="auto" w:fill="FFFFFF"/>
        <w:spacing w:line="276" w:lineRule="auto"/>
        <w:jc w:val="both"/>
        <w:rPr>
          <w:lang w:val="bg-BG"/>
        </w:rPr>
      </w:pPr>
    </w:p>
    <w:p w:rsidR="007744CA" w:rsidRPr="00A237CF" w:rsidRDefault="007744CA" w:rsidP="007744CA">
      <w:pPr>
        <w:shd w:val="clear" w:color="auto" w:fill="FFFFFF"/>
        <w:spacing w:line="276" w:lineRule="auto"/>
        <w:jc w:val="both"/>
        <w:rPr>
          <w:lang w:val="bg-BG"/>
        </w:rPr>
      </w:pPr>
      <w:r w:rsidRPr="00A237CF">
        <w:rPr>
          <w:lang w:val="bg-BG"/>
        </w:rPr>
        <w:t>и подписано............................................................................................................................................</w:t>
      </w:r>
    </w:p>
    <w:p w:rsidR="007744CA" w:rsidRPr="00A237CF" w:rsidRDefault="007744CA" w:rsidP="007744CA">
      <w:pPr>
        <w:shd w:val="clear" w:color="auto" w:fill="FFFFFF"/>
        <w:spacing w:line="276" w:lineRule="auto"/>
        <w:jc w:val="both"/>
        <w:rPr>
          <w:lang w:val="bg-BG"/>
        </w:rPr>
      </w:pPr>
    </w:p>
    <w:p w:rsidR="007744CA" w:rsidRPr="00A237CF" w:rsidRDefault="007744CA" w:rsidP="007744CA">
      <w:pPr>
        <w:shd w:val="clear" w:color="auto" w:fill="FFFFFF"/>
        <w:spacing w:line="276" w:lineRule="auto"/>
        <w:jc w:val="both"/>
        <w:rPr>
          <w:lang w:val="bg-BG"/>
        </w:rPr>
      </w:pPr>
      <w:r w:rsidRPr="00A237CF">
        <w:rPr>
          <w:lang w:val="bg-BG"/>
        </w:rPr>
        <w:t>..................................................................................................................................................................</w:t>
      </w:r>
    </w:p>
    <w:p w:rsidR="007744CA" w:rsidRPr="00A237CF" w:rsidRDefault="007744CA" w:rsidP="007744CA">
      <w:pPr>
        <w:shd w:val="clear" w:color="auto" w:fill="FFFFFF"/>
        <w:spacing w:line="276" w:lineRule="auto"/>
        <w:jc w:val="center"/>
        <w:rPr>
          <w:i/>
          <w:color w:val="333333"/>
          <w:lang w:val="bg-BG"/>
        </w:rPr>
      </w:pPr>
      <w:r w:rsidRPr="00A237CF">
        <w:rPr>
          <w:i/>
          <w:color w:val="333333"/>
          <w:lang w:val="bg-BG"/>
        </w:rPr>
        <w:t>(трите имена и ЕГН)</w:t>
      </w:r>
    </w:p>
    <w:p w:rsidR="007744CA" w:rsidRPr="00A237CF" w:rsidRDefault="007744CA" w:rsidP="007744CA">
      <w:pPr>
        <w:shd w:val="clear" w:color="auto" w:fill="FFFFFF"/>
        <w:spacing w:line="276" w:lineRule="auto"/>
        <w:jc w:val="both"/>
        <w:rPr>
          <w:color w:val="808080"/>
          <w:lang w:val="bg-BG"/>
        </w:rPr>
      </w:pPr>
    </w:p>
    <w:p w:rsidR="007744CA" w:rsidRPr="00A237CF" w:rsidRDefault="007744CA" w:rsidP="007744CA">
      <w:pPr>
        <w:shd w:val="clear" w:color="auto" w:fill="FFFFFF"/>
        <w:spacing w:line="276" w:lineRule="auto"/>
        <w:jc w:val="both"/>
        <w:rPr>
          <w:lang w:val="bg-BG"/>
        </w:rPr>
      </w:pPr>
      <w:r w:rsidRPr="00A237CF">
        <w:rPr>
          <w:lang w:val="bg-BG"/>
        </w:rPr>
        <w:t>в качеството му на ..................................................................................................................................</w:t>
      </w:r>
    </w:p>
    <w:p w:rsidR="007744CA" w:rsidRPr="00A237CF" w:rsidRDefault="007744CA" w:rsidP="007744CA">
      <w:pPr>
        <w:shd w:val="clear" w:color="auto" w:fill="FFFFFF"/>
        <w:spacing w:line="276" w:lineRule="auto"/>
        <w:jc w:val="center"/>
        <w:rPr>
          <w:i/>
          <w:color w:val="333333"/>
          <w:lang w:val="bg-BG"/>
        </w:rPr>
      </w:pPr>
      <w:r w:rsidRPr="00A237CF">
        <w:rPr>
          <w:i/>
          <w:color w:val="333333"/>
          <w:lang w:val="bg-BG"/>
        </w:rPr>
        <w:t>(на длъжност)</w:t>
      </w:r>
    </w:p>
    <w:p w:rsidR="007744CA" w:rsidRPr="00A237CF" w:rsidRDefault="007744CA" w:rsidP="007744CA">
      <w:pPr>
        <w:shd w:val="clear" w:color="auto" w:fill="FFFFFF"/>
        <w:spacing w:line="276" w:lineRule="auto"/>
        <w:rPr>
          <w:i/>
          <w:lang w:val="bg-BG"/>
        </w:rPr>
      </w:pPr>
      <w:r w:rsidRPr="00A237CF">
        <w:rPr>
          <w:lang w:val="bg-BG"/>
        </w:rPr>
        <w:t>с ЕИК/БУЛСТАТ/ЕГН/друга индивидуализация на участника или подизпълнителя (когато е приложимо):...........................................................................................................................................;</w:t>
      </w:r>
    </w:p>
    <w:p w:rsidR="007744CA" w:rsidRPr="00A237CF" w:rsidRDefault="007744CA" w:rsidP="007744CA">
      <w:pPr>
        <w:shd w:val="clear" w:color="auto" w:fill="FFFFFF"/>
        <w:spacing w:line="276" w:lineRule="auto"/>
        <w:jc w:val="center"/>
        <w:rPr>
          <w:i/>
          <w:color w:val="333333"/>
          <w:lang w:val="bg-BG"/>
        </w:rPr>
      </w:pPr>
    </w:p>
    <w:p w:rsidR="007744CA" w:rsidRPr="00A237CF" w:rsidRDefault="007744CA" w:rsidP="007744CA">
      <w:pPr>
        <w:shd w:val="clear" w:color="auto" w:fill="FFFFFF"/>
        <w:spacing w:line="276" w:lineRule="auto"/>
        <w:rPr>
          <w:color w:val="808080"/>
          <w:lang w:val="bg-BG"/>
        </w:rPr>
      </w:pPr>
    </w:p>
    <w:p w:rsidR="007744CA" w:rsidRPr="00A237CF" w:rsidRDefault="007744CA" w:rsidP="00CE6AA6">
      <w:pPr>
        <w:shd w:val="clear" w:color="auto" w:fill="FFFFFF"/>
        <w:spacing w:after="120" w:line="276" w:lineRule="auto"/>
        <w:ind w:left="720"/>
        <w:outlineLvl w:val="0"/>
        <w:rPr>
          <w:b/>
          <w:bCs/>
          <w:lang w:val="bg-BG" w:eastAsia="bg-BG"/>
        </w:rPr>
      </w:pPr>
      <w:r w:rsidRPr="00A237CF">
        <w:rPr>
          <w:b/>
          <w:bCs/>
          <w:lang w:val="bg-BG" w:eastAsia="bg-BG"/>
        </w:rPr>
        <w:t>УВАЖАЕМИ ДАМИ И ГОСПОДА,</w:t>
      </w:r>
    </w:p>
    <w:p w:rsidR="007744CA" w:rsidRDefault="007744CA" w:rsidP="007744CA">
      <w:pPr>
        <w:shd w:val="clear" w:color="auto" w:fill="FFFFFF"/>
        <w:spacing w:line="276" w:lineRule="auto"/>
        <w:ind w:firstLine="708"/>
        <w:jc w:val="both"/>
        <w:rPr>
          <w:b/>
          <w:lang w:val="bg-BG"/>
        </w:rPr>
      </w:pPr>
      <w:r w:rsidRPr="00A237CF">
        <w:rPr>
          <w:b/>
          <w:lang w:val="bg-BG"/>
        </w:rPr>
        <w:t>1.</w:t>
      </w:r>
      <w:r w:rsidRPr="00A237CF">
        <w:rPr>
          <w:lang w:val="bg-BG"/>
        </w:rPr>
        <w:t xml:space="preserve"> След запознаване с всички документи и образци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в процедура с предмет:</w:t>
      </w:r>
      <w:r w:rsidRPr="00A237CF">
        <w:rPr>
          <w:b/>
          <w:bCs/>
          <w:lang w:val="bg-BG"/>
        </w:rPr>
        <w:t xml:space="preserve"> </w:t>
      </w:r>
      <w:r w:rsidR="00BA3BA4" w:rsidRPr="00BA3BA4">
        <w:rPr>
          <w:b/>
          <w:lang w:val="bg-BG"/>
        </w:rPr>
        <w:t>“Извънгаранционна техническа поддръжка и ремонт на компютърно оборудване и специализирани скенери в УНСС”</w:t>
      </w:r>
      <w:r w:rsidRPr="00A237CF">
        <w:rPr>
          <w:b/>
          <w:lang w:val="bg-BG"/>
        </w:rPr>
        <w:t xml:space="preserve"> за обособена позиция № 1</w:t>
      </w:r>
      <w:r w:rsidR="00591BC5" w:rsidRPr="00591BC5">
        <w:rPr>
          <w:b/>
          <w:lang w:val="bg-BG"/>
        </w:rPr>
        <w:t xml:space="preserve"> – „Извънгаранционна техническа поддръжка и ремонт на компютърно оборудване в УНСС-София /РС, монитори, принтери, мултифункционални устройства, скенери, UPS, дисплеи/“</w:t>
      </w:r>
    </w:p>
    <w:p w:rsidR="00184B3E" w:rsidRPr="00A237CF" w:rsidRDefault="00184B3E" w:rsidP="007744CA">
      <w:pPr>
        <w:shd w:val="clear" w:color="auto" w:fill="FFFFFF"/>
        <w:spacing w:line="276" w:lineRule="auto"/>
        <w:ind w:firstLine="708"/>
        <w:jc w:val="both"/>
        <w:rPr>
          <w:lang w:val="bg-BG"/>
        </w:rPr>
      </w:pPr>
    </w:p>
    <w:p w:rsidR="007744CA" w:rsidRDefault="007744CA" w:rsidP="007744CA">
      <w:pPr>
        <w:shd w:val="clear" w:color="auto" w:fill="FFFFFF"/>
        <w:autoSpaceDE w:val="0"/>
        <w:autoSpaceDN w:val="0"/>
        <w:adjustRightInd w:val="0"/>
        <w:spacing w:line="276" w:lineRule="auto"/>
        <w:ind w:firstLine="708"/>
        <w:jc w:val="both"/>
        <w:rPr>
          <w:lang w:val="bg-BG"/>
        </w:rPr>
      </w:pPr>
      <w:r w:rsidRPr="00A237CF">
        <w:rPr>
          <w:b/>
          <w:lang w:val="bg-BG"/>
        </w:rPr>
        <w:t>2.</w:t>
      </w:r>
      <w:r w:rsidRPr="00A237CF">
        <w:rPr>
          <w:lang w:val="bg-BG"/>
        </w:rPr>
        <w:t xml:space="preserve"> Декларираме, че сме получили посредством „Профила на купувача” документация за участие и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rsidR="00184B3E" w:rsidRPr="00A237CF" w:rsidRDefault="00184B3E" w:rsidP="007744CA">
      <w:pPr>
        <w:shd w:val="clear" w:color="auto" w:fill="FFFFFF"/>
        <w:autoSpaceDE w:val="0"/>
        <w:autoSpaceDN w:val="0"/>
        <w:adjustRightInd w:val="0"/>
        <w:spacing w:line="276" w:lineRule="auto"/>
        <w:ind w:firstLine="708"/>
        <w:jc w:val="both"/>
        <w:rPr>
          <w:lang w:val="bg-BG"/>
        </w:rPr>
      </w:pPr>
    </w:p>
    <w:p w:rsidR="0021087F" w:rsidRPr="00A237CF" w:rsidRDefault="0021087F" w:rsidP="007744CA">
      <w:pPr>
        <w:shd w:val="clear" w:color="auto" w:fill="FFFFFF"/>
        <w:autoSpaceDE w:val="0"/>
        <w:autoSpaceDN w:val="0"/>
        <w:adjustRightInd w:val="0"/>
        <w:spacing w:line="276" w:lineRule="auto"/>
        <w:ind w:firstLine="708"/>
        <w:jc w:val="both"/>
        <w:rPr>
          <w:lang w:val="bg-BG"/>
        </w:rPr>
      </w:pPr>
      <w:r w:rsidRPr="00591BC5">
        <w:rPr>
          <w:b/>
          <w:lang w:val="bg-BG"/>
        </w:rPr>
        <w:t>3</w:t>
      </w:r>
      <w:r w:rsidRPr="00A237CF">
        <w:rPr>
          <w:lang w:val="bg-BG"/>
        </w:rPr>
        <w:t>. Декларираме, че сме запознати със всички условия за изпълнение на поръчката за обособената позиция</w:t>
      </w:r>
    </w:p>
    <w:p w:rsidR="007744CA" w:rsidRPr="00A237CF" w:rsidRDefault="0021087F" w:rsidP="007744CA">
      <w:pPr>
        <w:shd w:val="clear" w:color="auto" w:fill="FFFFFF"/>
        <w:tabs>
          <w:tab w:val="left" w:pos="709"/>
        </w:tabs>
        <w:autoSpaceDE w:val="0"/>
        <w:autoSpaceDN w:val="0"/>
        <w:adjustRightInd w:val="0"/>
        <w:spacing w:line="276" w:lineRule="auto"/>
        <w:jc w:val="both"/>
        <w:rPr>
          <w:b/>
          <w:lang w:val="bg-BG"/>
        </w:rPr>
      </w:pPr>
      <w:r w:rsidRPr="00A237CF">
        <w:rPr>
          <w:b/>
          <w:lang w:val="bg-BG"/>
        </w:rPr>
        <w:lastRenderedPageBreak/>
        <w:t xml:space="preserve">          </w:t>
      </w:r>
      <w:r w:rsidRPr="00A237CF">
        <w:rPr>
          <w:b/>
          <w:lang w:val="bg-BG"/>
        </w:rPr>
        <w:tab/>
        <w:t>4</w:t>
      </w:r>
      <w:r w:rsidR="007744CA" w:rsidRPr="00A237CF">
        <w:rPr>
          <w:b/>
          <w:lang w:val="bg-BG"/>
        </w:rPr>
        <w:t>. Декларираме, че ще изпълним дейностите по обществената поръчка в сроковете регламентирани от Възложителя в документацията за участие и Техническата специфика</w:t>
      </w:r>
      <w:r w:rsidR="00591BC5">
        <w:rPr>
          <w:b/>
          <w:lang w:val="bg-BG"/>
        </w:rPr>
        <w:t>ция.</w:t>
      </w:r>
    </w:p>
    <w:p w:rsidR="007744CA" w:rsidRPr="00A237CF" w:rsidRDefault="007744CA" w:rsidP="007744CA">
      <w:pPr>
        <w:widowControl w:val="0"/>
        <w:shd w:val="clear" w:color="auto" w:fill="FFFFFF"/>
        <w:spacing w:line="276" w:lineRule="auto"/>
        <w:ind w:firstLine="540"/>
        <w:jc w:val="both"/>
        <w:rPr>
          <w:b/>
          <w:lang w:val="bg-BG"/>
        </w:rPr>
      </w:pPr>
    </w:p>
    <w:p w:rsidR="00591BC5" w:rsidRPr="007744CA" w:rsidRDefault="007744CA" w:rsidP="00184B3E">
      <w:pPr>
        <w:shd w:val="clear" w:color="auto" w:fill="FFFFFF"/>
        <w:spacing w:after="120" w:line="276" w:lineRule="auto"/>
        <w:jc w:val="both"/>
        <w:rPr>
          <w:b/>
          <w:lang w:val="bg-BG"/>
        </w:rPr>
      </w:pPr>
      <w:r w:rsidRPr="00A237CF">
        <w:rPr>
          <w:b/>
          <w:lang w:val="bg-BG"/>
        </w:rPr>
        <w:t xml:space="preserve">    </w:t>
      </w:r>
      <w:r w:rsidR="003639BF" w:rsidRPr="00A237CF">
        <w:rPr>
          <w:b/>
          <w:lang w:val="bg-BG"/>
        </w:rPr>
        <w:t xml:space="preserve">    </w:t>
      </w:r>
      <w:r w:rsidR="003639BF" w:rsidRPr="00A237CF">
        <w:rPr>
          <w:b/>
          <w:lang w:val="bg-BG"/>
        </w:rPr>
        <w:tab/>
      </w:r>
      <w:r w:rsidR="00591BC5">
        <w:rPr>
          <w:b/>
          <w:lang w:val="bg-BG"/>
        </w:rPr>
        <w:t>5</w:t>
      </w:r>
      <w:r w:rsidR="00591BC5" w:rsidRPr="007744CA">
        <w:rPr>
          <w:b/>
          <w:lang w:val="bg-BG"/>
        </w:rPr>
        <w:t>.</w:t>
      </w:r>
      <w:r w:rsidR="00591BC5" w:rsidRPr="007744CA">
        <w:rPr>
          <w:lang w:val="bg-BG"/>
        </w:rPr>
        <w:t xml:space="preserve"> </w:t>
      </w:r>
      <w:r w:rsidR="00591BC5" w:rsidRPr="007744CA">
        <w:rPr>
          <w:b/>
          <w:lang w:val="bg-BG"/>
        </w:rPr>
        <w:t xml:space="preserve">За изпълнение предмета на поръчката прилагаме: </w:t>
      </w:r>
    </w:p>
    <w:p w:rsidR="00591BC5" w:rsidRPr="00FF5B52" w:rsidRDefault="00591BC5" w:rsidP="00591BC5">
      <w:pPr>
        <w:shd w:val="clear" w:color="auto" w:fill="FFFFFF"/>
        <w:tabs>
          <w:tab w:val="left" w:pos="720"/>
        </w:tabs>
        <w:spacing w:line="276" w:lineRule="auto"/>
        <w:jc w:val="both"/>
        <w:rPr>
          <w:lang w:val="bg-BG"/>
        </w:rPr>
      </w:pPr>
      <w:r>
        <w:rPr>
          <w:lang w:val="bg-BG"/>
        </w:rPr>
        <w:tab/>
        <w:t>5</w:t>
      </w:r>
      <w:r w:rsidR="005A205A">
        <w:t>.</w:t>
      </w:r>
      <w:r w:rsidRPr="007744CA">
        <w:rPr>
          <w:lang w:val="bg-BG"/>
        </w:rPr>
        <w:t xml:space="preserve">1. </w:t>
      </w:r>
      <w:r w:rsidRPr="007744CA">
        <w:t xml:space="preserve">документ за упълномощаване, когато лицето, което подава офертата, не е законният представител на участника – </w:t>
      </w:r>
      <w:r w:rsidRPr="007744CA">
        <w:rPr>
          <w:b/>
        </w:rPr>
        <w:t>оригинал или</w:t>
      </w:r>
      <w:r w:rsidRPr="007744CA">
        <w:t xml:space="preserve"> </w:t>
      </w:r>
      <w:r w:rsidRPr="007744CA">
        <w:rPr>
          <w:b/>
        </w:rPr>
        <w:t>нотариално заверено копие</w:t>
      </w:r>
      <w:r w:rsidRPr="007744CA">
        <w:t>;</w:t>
      </w:r>
    </w:p>
    <w:p w:rsidR="00591BC5" w:rsidRPr="00591BC5" w:rsidRDefault="00591BC5" w:rsidP="00591BC5">
      <w:pPr>
        <w:pStyle w:val="ListParagraph"/>
        <w:ind w:left="0" w:firstLine="709"/>
        <w:jc w:val="both"/>
        <w:rPr>
          <w:rFonts w:ascii="Times New Roman" w:hAnsi="Times New Roman"/>
          <w:sz w:val="24"/>
          <w:szCs w:val="24"/>
        </w:rPr>
      </w:pPr>
      <w:r>
        <w:rPr>
          <w:rFonts w:ascii="Times New Roman" w:hAnsi="Times New Roman"/>
          <w:sz w:val="24"/>
          <w:szCs w:val="24"/>
        </w:rPr>
        <w:t>5</w:t>
      </w:r>
      <w:r w:rsidRPr="00650320">
        <w:rPr>
          <w:rFonts w:ascii="Times New Roman" w:hAnsi="Times New Roman"/>
          <w:sz w:val="24"/>
          <w:szCs w:val="24"/>
        </w:rPr>
        <w:t xml:space="preserve">.2. предложение за изпълнение на поръчката в съответствие с техническите спецификации и изискванията на възложителя, съобразено с критериите за възлагане – </w:t>
      </w:r>
      <w:r w:rsidRPr="00591BC5">
        <w:rPr>
          <w:rFonts w:ascii="Times New Roman" w:hAnsi="Times New Roman"/>
          <w:sz w:val="24"/>
          <w:szCs w:val="24"/>
        </w:rPr>
        <w:t xml:space="preserve">свободна редакция; </w:t>
      </w:r>
    </w:p>
    <w:p w:rsidR="00591BC5" w:rsidRPr="00591BC5" w:rsidRDefault="00591BC5" w:rsidP="00591BC5">
      <w:pPr>
        <w:pStyle w:val="ListParagraph"/>
        <w:ind w:left="0" w:firstLine="709"/>
        <w:jc w:val="both"/>
        <w:rPr>
          <w:rFonts w:ascii="Times New Roman" w:hAnsi="Times New Roman"/>
          <w:b/>
          <w:sz w:val="24"/>
          <w:szCs w:val="24"/>
        </w:rPr>
      </w:pPr>
      <w:r w:rsidRPr="00591BC5">
        <w:rPr>
          <w:rFonts w:ascii="Times New Roman" w:hAnsi="Times New Roman"/>
          <w:sz w:val="24"/>
          <w:szCs w:val="24"/>
        </w:rPr>
        <w:tab/>
        <w:t xml:space="preserve">5.3. декларация за съгласие с клаузите на приложения проект на договор - попълва се </w:t>
      </w:r>
      <w:r w:rsidRPr="00591BC5">
        <w:rPr>
          <w:rFonts w:ascii="Times New Roman" w:hAnsi="Times New Roman"/>
          <w:b/>
          <w:i/>
          <w:sz w:val="24"/>
          <w:szCs w:val="24"/>
          <w:u w:val="single"/>
        </w:rPr>
        <w:t>Образец № 4</w:t>
      </w:r>
      <w:r w:rsidRPr="00591BC5">
        <w:rPr>
          <w:rFonts w:ascii="Times New Roman" w:hAnsi="Times New Roman"/>
          <w:b/>
          <w:sz w:val="24"/>
          <w:szCs w:val="24"/>
        </w:rPr>
        <w:t>;</w:t>
      </w:r>
    </w:p>
    <w:p w:rsidR="00591BC5" w:rsidRPr="00591BC5" w:rsidRDefault="00591BC5" w:rsidP="00591BC5">
      <w:pPr>
        <w:pStyle w:val="ListParagraph"/>
        <w:ind w:left="0" w:firstLine="709"/>
        <w:jc w:val="both"/>
        <w:rPr>
          <w:rFonts w:ascii="Times New Roman" w:hAnsi="Times New Roman"/>
          <w:sz w:val="24"/>
          <w:szCs w:val="24"/>
        </w:rPr>
      </w:pPr>
      <w:r w:rsidRPr="00591BC5">
        <w:rPr>
          <w:rFonts w:ascii="Times New Roman" w:hAnsi="Times New Roman"/>
          <w:sz w:val="24"/>
          <w:szCs w:val="24"/>
        </w:rPr>
        <w:t xml:space="preserve">5.4. декларация за срока на валидност на офертата - попълва се </w:t>
      </w:r>
      <w:r w:rsidRPr="00591BC5">
        <w:rPr>
          <w:rFonts w:ascii="Times New Roman" w:hAnsi="Times New Roman"/>
          <w:b/>
          <w:i/>
          <w:sz w:val="24"/>
          <w:szCs w:val="24"/>
          <w:u w:val="single"/>
        </w:rPr>
        <w:t>Образец № 5</w:t>
      </w:r>
      <w:r w:rsidRPr="00591BC5">
        <w:rPr>
          <w:rFonts w:ascii="Times New Roman" w:hAnsi="Times New Roman"/>
          <w:sz w:val="24"/>
          <w:szCs w:val="24"/>
        </w:rPr>
        <w:t>;</w:t>
      </w:r>
    </w:p>
    <w:p w:rsidR="00591BC5" w:rsidRPr="00591BC5" w:rsidRDefault="00591BC5" w:rsidP="00591BC5">
      <w:pPr>
        <w:pStyle w:val="ListParagraph"/>
        <w:ind w:left="0" w:firstLine="709"/>
        <w:jc w:val="both"/>
        <w:rPr>
          <w:rFonts w:ascii="Times New Roman" w:hAnsi="Times New Roman"/>
          <w:sz w:val="24"/>
          <w:szCs w:val="24"/>
        </w:rPr>
      </w:pPr>
      <w:r w:rsidRPr="00591BC5">
        <w:rPr>
          <w:rFonts w:ascii="Times New Roman" w:hAnsi="Times New Roman"/>
          <w:sz w:val="24"/>
          <w:szCs w:val="24"/>
        </w:rPr>
        <w:t xml:space="preserve">5.5.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 попълва се </w:t>
      </w:r>
      <w:r w:rsidRPr="00591BC5">
        <w:rPr>
          <w:rFonts w:ascii="Times New Roman" w:hAnsi="Times New Roman"/>
          <w:b/>
          <w:i/>
          <w:sz w:val="24"/>
          <w:szCs w:val="24"/>
          <w:u w:val="single"/>
        </w:rPr>
        <w:t>Образец № 6</w:t>
      </w:r>
      <w:r w:rsidRPr="00591BC5">
        <w:rPr>
          <w:rFonts w:ascii="Times New Roman" w:hAnsi="Times New Roman"/>
          <w:b/>
          <w:sz w:val="24"/>
          <w:szCs w:val="24"/>
        </w:rPr>
        <w:t>;</w:t>
      </w:r>
    </w:p>
    <w:p w:rsidR="007744CA" w:rsidRPr="00A237CF" w:rsidRDefault="007744CA" w:rsidP="00591BC5">
      <w:pPr>
        <w:shd w:val="clear" w:color="auto" w:fill="FFFFFF"/>
        <w:tabs>
          <w:tab w:val="left" w:pos="720"/>
        </w:tabs>
        <w:spacing w:line="276" w:lineRule="auto"/>
        <w:jc w:val="both"/>
        <w:rPr>
          <w:lang w:val="bg-BG"/>
        </w:rPr>
      </w:pPr>
    </w:p>
    <w:p w:rsidR="007744CA" w:rsidRPr="00A237CF" w:rsidRDefault="007744CA" w:rsidP="007744CA">
      <w:pPr>
        <w:shd w:val="clear" w:color="auto" w:fill="FFFFFF"/>
        <w:tabs>
          <w:tab w:val="left" w:pos="2410"/>
        </w:tabs>
        <w:autoSpaceDE w:val="0"/>
        <w:spacing w:before="120" w:line="276" w:lineRule="auto"/>
        <w:ind w:firstLine="600"/>
        <w:jc w:val="both"/>
        <w:rPr>
          <w:bCs/>
          <w:color w:val="000000"/>
          <w:sz w:val="22"/>
          <w:szCs w:val="22"/>
          <w:lang w:val="bg-BG"/>
        </w:rPr>
      </w:pPr>
    </w:p>
    <w:p w:rsidR="007744CA" w:rsidRPr="00A237CF" w:rsidRDefault="007744CA" w:rsidP="007744CA">
      <w:pPr>
        <w:shd w:val="clear" w:color="auto" w:fill="FFFFFF"/>
        <w:spacing w:line="276" w:lineRule="auto"/>
        <w:jc w:val="both"/>
        <w:rPr>
          <w:lang w:val="bg-BG"/>
        </w:rPr>
      </w:pPr>
    </w:p>
    <w:p w:rsidR="007744CA" w:rsidRPr="00A237CF" w:rsidRDefault="007744CA" w:rsidP="007744CA">
      <w:pPr>
        <w:shd w:val="clear" w:color="auto" w:fill="FFFFFF"/>
        <w:spacing w:line="276" w:lineRule="auto"/>
        <w:jc w:val="both"/>
        <w:rPr>
          <w:lang w:val="bg-BG"/>
        </w:rPr>
      </w:pPr>
    </w:p>
    <w:p w:rsidR="007744CA" w:rsidRPr="00A237CF" w:rsidRDefault="007744CA" w:rsidP="007744CA">
      <w:pPr>
        <w:shd w:val="clear" w:color="auto" w:fill="FFFFFF"/>
        <w:spacing w:line="276" w:lineRule="auto"/>
        <w:jc w:val="both"/>
        <w:rPr>
          <w:lang w:val="bg-BG"/>
        </w:rPr>
      </w:pPr>
    </w:p>
    <w:p w:rsidR="007744CA" w:rsidRPr="00A237CF" w:rsidRDefault="007744CA" w:rsidP="007744CA">
      <w:pPr>
        <w:shd w:val="clear" w:color="auto" w:fill="FFFFFF"/>
        <w:spacing w:line="276" w:lineRule="auto"/>
        <w:jc w:val="both"/>
        <w:rPr>
          <w:b/>
          <w:lang w:val="bg-BG"/>
        </w:rPr>
      </w:pPr>
      <w:r w:rsidRPr="00A237CF">
        <w:rPr>
          <w:b/>
          <w:lang w:val="bg-BG"/>
        </w:rPr>
        <w:t>Дата: ..............................                                      ПОДПИС И ПЕЧАТ: ................................</w:t>
      </w:r>
    </w:p>
    <w:p w:rsidR="007744CA" w:rsidRPr="00A237CF" w:rsidRDefault="007744CA" w:rsidP="007744CA">
      <w:pPr>
        <w:shd w:val="clear" w:color="auto" w:fill="FFFFFF"/>
        <w:spacing w:line="276" w:lineRule="auto"/>
        <w:ind w:right="70" w:firstLine="709"/>
        <w:jc w:val="both"/>
        <w:rPr>
          <w:sz w:val="20"/>
          <w:lang w:val="bg-BG"/>
        </w:rPr>
      </w:pPr>
      <w:r w:rsidRPr="00A237CF">
        <w:rPr>
          <w:b/>
          <w:lang w:val="bg-BG"/>
        </w:rPr>
        <w:tab/>
      </w:r>
      <w:r w:rsidRPr="00A237CF">
        <w:rPr>
          <w:b/>
          <w:lang w:val="bg-BG"/>
        </w:rPr>
        <w:tab/>
      </w:r>
      <w:r w:rsidRPr="00A237CF">
        <w:rPr>
          <w:b/>
          <w:lang w:val="bg-BG"/>
        </w:rPr>
        <w:tab/>
      </w:r>
      <w:r w:rsidRPr="00A237CF">
        <w:rPr>
          <w:b/>
          <w:lang w:val="bg-BG"/>
        </w:rPr>
        <w:tab/>
      </w:r>
      <w:r w:rsidRPr="00A237CF">
        <w:rPr>
          <w:b/>
          <w:lang w:val="bg-BG"/>
        </w:rPr>
        <w:tab/>
      </w:r>
      <w:r w:rsidRPr="00A237CF">
        <w:rPr>
          <w:b/>
          <w:lang w:val="bg-BG"/>
        </w:rPr>
        <w:tab/>
        <w:t xml:space="preserve">       </w:t>
      </w:r>
      <w:r w:rsidRPr="00A237CF">
        <w:rPr>
          <w:sz w:val="20"/>
          <w:lang w:val="bg-BG"/>
        </w:rPr>
        <w:t>[</w:t>
      </w:r>
      <w:r w:rsidRPr="00A237CF">
        <w:rPr>
          <w:i/>
          <w:iCs/>
          <w:sz w:val="20"/>
          <w:lang w:val="bg-BG"/>
        </w:rPr>
        <w:t>име и фамилия</w:t>
      </w:r>
      <w:r w:rsidRPr="00A237CF">
        <w:rPr>
          <w:sz w:val="20"/>
          <w:lang w:val="bg-BG"/>
        </w:rPr>
        <w:t>]</w:t>
      </w:r>
    </w:p>
    <w:p w:rsidR="007744CA" w:rsidRPr="00A237CF" w:rsidRDefault="007744CA" w:rsidP="007744CA">
      <w:pPr>
        <w:tabs>
          <w:tab w:val="left" w:pos="0"/>
          <w:tab w:val="left" w:pos="4860"/>
        </w:tabs>
        <w:spacing w:after="120"/>
        <w:rPr>
          <w:sz w:val="20"/>
          <w:lang w:val="bg-BG"/>
        </w:rPr>
      </w:pPr>
      <w:r w:rsidRPr="00A237CF">
        <w:rPr>
          <w:sz w:val="20"/>
          <w:lang w:val="bg-BG"/>
        </w:rPr>
        <w:t xml:space="preserve">                                                                                               [</w:t>
      </w:r>
      <w:r w:rsidRPr="00A237CF">
        <w:rPr>
          <w:i/>
          <w:iCs/>
          <w:sz w:val="20"/>
          <w:lang w:val="bg-BG"/>
        </w:rPr>
        <w:t>качество на представляващия участника</w:t>
      </w:r>
      <w:r w:rsidRPr="00A237CF">
        <w:rPr>
          <w:sz w:val="20"/>
          <w:lang w:val="bg-BG"/>
        </w:rPr>
        <w:t>]</w:t>
      </w:r>
    </w:p>
    <w:p w:rsidR="007744CA" w:rsidRPr="00A237CF" w:rsidRDefault="007744CA" w:rsidP="007744CA">
      <w:pPr>
        <w:shd w:val="clear" w:color="auto" w:fill="FFFFFF"/>
        <w:spacing w:line="276" w:lineRule="auto"/>
        <w:ind w:right="70" w:firstLine="709"/>
        <w:jc w:val="both"/>
        <w:rPr>
          <w:b/>
          <w:lang w:val="bg-BG"/>
        </w:rPr>
      </w:pPr>
    </w:p>
    <w:p w:rsidR="007744CA" w:rsidRPr="00A237CF" w:rsidRDefault="007744CA" w:rsidP="007744CA">
      <w:pPr>
        <w:shd w:val="clear" w:color="auto" w:fill="FFFFFF"/>
        <w:spacing w:line="276" w:lineRule="auto"/>
        <w:ind w:right="70" w:firstLine="709"/>
        <w:jc w:val="both"/>
        <w:rPr>
          <w:b/>
          <w:lang w:val="bg-BG"/>
        </w:rPr>
      </w:pPr>
    </w:p>
    <w:p w:rsidR="007744CA" w:rsidRPr="00A237CF" w:rsidRDefault="007744CA" w:rsidP="007744CA">
      <w:pPr>
        <w:shd w:val="clear" w:color="auto" w:fill="FFFFFF"/>
        <w:spacing w:line="276" w:lineRule="auto"/>
        <w:ind w:right="70" w:firstLine="709"/>
        <w:jc w:val="both"/>
        <w:rPr>
          <w:b/>
          <w:lang w:val="bg-BG"/>
        </w:rPr>
      </w:pPr>
    </w:p>
    <w:p w:rsidR="007744CA" w:rsidRPr="00A237CF" w:rsidRDefault="007744CA" w:rsidP="007744CA">
      <w:pPr>
        <w:shd w:val="clear" w:color="auto" w:fill="FFFFFF"/>
        <w:spacing w:line="276" w:lineRule="auto"/>
        <w:ind w:right="70" w:firstLine="709"/>
        <w:jc w:val="both"/>
        <w:rPr>
          <w:b/>
          <w:lang w:val="bg-BG"/>
        </w:rPr>
      </w:pPr>
    </w:p>
    <w:p w:rsidR="007744CA" w:rsidRPr="00A237CF" w:rsidRDefault="007744CA" w:rsidP="007744CA">
      <w:pPr>
        <w:shd w:val="clear" w:color="auto" w:fill="FFFFFF"/>
        <w:spacing w:line="276" w:lineRule="auto"/>
        <w:ind w:right="70" w:firstLine="709"/>
        <w:jc w:val="both"/>
        <w:rPr>
          <w:b/>
          <w:lang w:val="bg-BG"/>
        </w:rPr>
      </w:pPr>
    </w:p>
    <w:p w:rsidR="007744CA" w:rsidRPr="00A237CF" w:rsidRDefault="007744CA" w:rsidP="007744CA">
      <w:pPr>
        <w:shd w:val="clear" w:color="auto" w:fill="FFFFFF"/>
        <w:spacing w:line="276" w:lineRule="auto"/>
        <w:ind w:right="70" w:firstLine="709"/>
        <w:jc w:val="both"/>
        <w:rPr>
          <w:b/>
          <w:lang w:val="bg-BG"/>
        </w:rPr>
      </w:pPr>
    </w:p>
    <w:p w:rsidR="007744CA" w:rsidRPr="00A237CF" w:rsidRDefault="007744CA" w:rsidP="007744CA">
      <w:pPr>
        <w:shd w:val="clear" w:color="auto" w:fill="FFFFFF"/>
        <w:spacing w:line="276" w:lineRule="auto"/>
        <w:ind w:right="70" w:firstLine="709"/>
        <w:jc w:val="both"/>
        <w:rPr>
          <w:b/>
          <w:lang w:val="bg-BG"/>
        </w:rPr>
      </w:pPr>
    </w:p>
    <w:p w:rsidR="007744CA" w:rsidRPr="00A237CF" w:rsidRDefault="007744CA" w:rsidP="007744CA">
      <w:pPr>
        <w:shd w:val="clear" w:color="auto" w:fill="FFFFFF"/>
        <w:spacing w:line="276" w:lineRule="auto"/>
        <w:ind w:right="70" w:firstLine="709"/>
        <w:jc w:val="both"/>
        <w:rPr>
          <w:b/>
          <w:lang w:val="bg-BG"/>
        </w:rPr>
      </w:pPr>
    </w:p>
    <w:p w:rsidR="00CE6AA6" w:rsidRPr="00A237CF" w:rsidRDefault="00CE6AA6" w:rsidP="007744CA">
      <w:pPr>
        <w:shd w:val="clear" w:color="auto" w:fill="FFFFFF"/>
        <w:spacing w:line="276" w:lineRule="auto"/>
        <w:ind w:right="70" w:firstLine="709"/>
        <w:jc w:val="both"/>
        <w:rPr>
          <w:b/>
          <w:lang w:val="bg-BG"/>
        </w:rPr>
      </w:pPr>
    </w:p>
    <w:p w:rsidR="00CE6AA6" w:rsidRPr="00A237CF" w:rsidRDefault="00CE6AA6" w:rsidP="007744CA">
      <w:pPr>
        <w:shd w:val="clear" w:color="auto" w:fill="FFFFFF"/>
        <w:spacing w:line="276" w:lineRule="auto"/>
        <w:ind w:right="70" w:firstLine="709"/>
        <w:jc w:val="both"/>
        <w:rPr>
          <w:b/>
          <w:lang w:val="bg-BG"/>
        </w:rPr>
      </w:pPr>
    </w:p>
    <w:p w:rsidR="00303098" w:rsidRPr="00A237CF" w:rsidRDefault="00303098" w:rsidP="007744CA">
      <w:pPr>
        <w:shd w:val="clear" w:color="auto" w:fill="FFFFFF"/>
        <w:spacing w:line="276" w:lineRule="auto"/>
        <w:ind w:right="70" w:firstLine="709"/>
        <w:jc w:val="both"/>
        <w:rPr>
          <w:b/>
          <w:lang w:val="bg-BG"/>
        </w:rPr>
      </w:pPr>
    </w:p>
    <w:p w:rsidR="00303098" w:rsidRPr="00A237CF" w:rsidRDefault="00303098" w:rsidP="007744CA">
      <w:pPr>
        <w:shd w:val="clear" w:color="auto" w:fill="FFFFFF"/>
        <w:spacing w:line="276" w:lineRule="auto"/>
        <w:ind w:right="70" w:firstLine="709"/>
        <w:jc w:val="both"/>
        <w:rPr>
          <w:b/>
          <w:lang w:val="bg-BG"/>
        </w:rPr>
      </w:pPr>
    </w:p>
    <w:p w:rsidR="00303098" w:rsidRPr="00A237CF" w:rsidRDefault="00303098"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591BC5" w:rsidRDefault="00591BC5" w:rsidP="007744CA">
      <w:pPr>
        <w:shd w:val="clear" w:color="auto" w:fill="FFFFFF"/>
        <w:spacing w:line="276" w:lineRule="auto"/>
        <w:ind w:right="70" w:firstLine="709"/>
        <w:jc w:val="both"/>
        <w:rPr>
          <w:b/>
          <w:lang w:val="bg-BG"/>
        </w:rPr>
      </w:pPr>
    </w:p>
    <w:p w:rsidR="00591BC5" w:rsidRDefault="00591BC5" w:rsidP="007744CA">
      <w:pPr>
        <w:shd w:val="clear" w:color="auto" w:fill="FFFFFF"/>
        <w:spacing w:line="276" w:lineRule="auto"/>
        <w:ind w:right="70" w:firstLine="709"/>
        <w:jc w:val="both"/>
        <w:rPr>
          <w:b/>
          <w:lang w:val="bg-BG"/>
        </w:rPr>
      </w:pPr>
    </w:p>
    <w:p w:rsidR="00591BC5" w:rsidRDefault="00591BC5" w:rsidP="007744CA">
      <w:pPr>
        <w:shd w:val="clear" w:color="auto" w:fill="FFFFFF"/>
        <w:spacing w:line="276" w:lineRule="auto"/>
        <w:ind w:right="70" w:firstLine="709"/>
        <w:jc w:val="both"/>
        <w:rPr>
          <w:b/>
          <w:lang w:val="bg-BG"/>
        </w:rPr>
      </w:pPr>
    </w:p>
    <w:p w:rsidR="00591BC5" w:rsidRDefault="00591BC5" w:rsidP="007744CA">
      <w:pPr>
        <w:shd w:val="clear" w:color="auto" w:fill="FFFFFF"/>
        <w:spacing w:line="276" w:lineRule="auto"/>
        <w:ind w:right="70" w:firstLine="709"/>
        <w:jc w:val="both"/>
        <w:rPr>
          <w:b/>
          <w:lang w:val="bg-BG"/>
        </w:rPr>
      </w:pPr>
    </w:p>
    <w:p w:rsidR="00591BC5" w:rsidRDefault="00591BC5" w:rsidP="007744CA">
      <w:pPr>
        <w:shd w:val="clear" w:color="auto" w:fill="FFFFFF"/>
        <w:spacing w:line="276" w:lineRule="auto"/>
        <w:ind w:right="70" w:firstLine="709"/>
        <w:jc w:val="both"/>
        <w:rPr>
          <w:b/>
          <w:lang w:val="bg-BG"/>
        </w:rPr>
      </w:pPr>
    </w:p>
    <w:p w:rsidR="00B34A87" w:rsidRPr="00A237CF" w:rsidRDefault="00B34A87" w:rsidP="00B34A87">
      <w:pPr>
        <w:shd w:val="clear" w:color="auto" w:fill="FFFFFF"/>
        <w:spacing w:line="276" w:lineRule="auto"/>
        <w:jc w:val="right"/>
        <w:outlineLvl w:val="0"/>
        <w:rPr>
          <w:b/>
          <w:lang w:val="bg-BG"/>
        </w:rPr>
      </w:pPr>
      <w:r w:rsidRPr="00A237CF">
        <w:rPr>
          <w:b/>
          <w:lang w:val="bg-BG"/>
        </w:rPr>
        <w:t xml:space="preserve">     ОБРАЗЕЦ № 3.2.</w:t>
      </w:r>
    </w:p>
    <w:p w:rsidR="00B34A87" w:rsidRPr="00A237CF" w:rsidRDefault="00B34A87" w:rsidP="00B34A87">
      <w:pPr>
        <w:shd w:val="clear" w:color="auto" w:fill="FFFFFF"/>
        <w:spacing w:line="276" w:lineRule="auto"/>
        <w:jc w:val="both"/>
        <w:rPr>
          <w:b/>
          <w:bCs/>
          <w:lang w:val="bg-BG"/>
        </w:rPr>
      </w:pPr>
    </w:p>
    <w:p w:rsidR="00B34A87" w:rsidRPr="00A237CF" w:rsidRDefault="00B34A87" w:rsidP="00B34A87">
      <w:pPr>
        <w:shd w:val="clear" w:color="auto" w:fill="FFFFFF"/>
        <w:spacing w:line="276" w:lineRule="auto"/>
        <w:jc w:val="both"/>
        <w:rPr>
          <w:b/>
          <w:bCs/>
          <w:lang w:val="bg-BG"/>
        </w:rPr>
      </w:pPr>
    </w:p>
    <w:p w:rsidR="00B34A87" w:rsidRPr="00A237CF" w:rsidRDefault="00B34A87" w:rsidP="00B34A87">
      <w:pPr>
        <w:shd w:val="clear" w:color="auto" w:fill="FFFFFF"/>
        <w:spacing w:line="276" w:lineRule="auto"/>
        <w:jc w:val="center"/>
        <w:rPr>
          <w:b/>
          <w:lang w:val="bg-BG"/>
        </w:rPr>
      </w:pPr>
    </w:p>
    <w:p w:rsidR="00B34A87" w:rsidRPr="00A237CF" w:rsidRDefault="00B34A87" w:rsidP="00B34A87">
      <w:pPr>
        <w:shd w:val="clear" w:color="auto" w:fill="FFFFFF"/>
        <w:spacing w:line="276" w:lineRule="auto"/>
        <w:jc w:val="center"/>
        <w:outlineLvl w:val="0"/>
        <w:rPr>
          <w:b/>
          <w:lang w:val="bg-BG"/>
        </w:rPr>
      </w:pPr>
      <w:r w:rsidRPr="00A237CF">
        <w:rPr>
          <w:b/>
          <w:lang w:val="bg-BG"/>
        </w:rPr>
        <w:t>ТЕХНИЧЕСКО ПРЕДЛОЖЕНИЕ ЗА ИЗПЪЛНЕНИЕ НА ПОРЪЧКАТА</w:t>
      </w:r>
    </w:p>
    <w:p w:rsidR="00B34A87" w:rsidRPr="00A237CF" w:rsidRDefault="00B34A87" w:rsidP="00B34A87">
      <w:pPr>
        <w:shd w:val="clear" w:color="auto" w:fill="FFFFFF"/>
        <w:spacing w:line="276" w:lineRule="auto"/>
        <w:jc w:val="center"/>
        <w:rPr>
          <w:b/>
          <w:lang w:val="bg-BG"/>
        </w:rPr>
      </w:pPr>
    </w:p>
    <w:p w:rsidR="00B34A87" w:rsidRPr="00A237CF" w:rsidRDefault="00B34A87" w:rsidP="00B34A87">
      <w:pPr>
        <w:shd w:val="clear" w:color="auto" w:fill="FFFFFF"/>
        <w:spacing w:line="276" w:lineRule="auto"/>
        <w:jc w:val="center"/>
        <w:rPr>
          <w:b/>
          <w:lang w:val="bg-BG"/>
        </w:rPr>
      </w:pPr>
    </w:p>
    <w:p w:rsidR="00B34A87" w:rsidRPr="00A237CF" w:rsidRDefault="00B34A87" w:rsidP="00B34A87">
      <w:pPr>
        <w:shd w:val="clear" w:color="auto" w:fill="FFFFFF"/>
        <w:spacing w:line="276" w:lineRule="auto"/>
        <w:jc w:val="both"/>
        <w:rPr>
          <w:lang w:val="bg-BG"/>
        </w:rPr>
      </w:pPr>
      <w:r w:rsidRPr="00A237CF">
        <w:rPr>
          <w:lang w:val="bg-BG"/>
        </w:rPr>
        <w:t>от .............................................................................................................................................................</w:t>
      </w:r>
    </w:p>
    <w:p w:rsidR="00B34A87" w:rsidRPr="00A237CF" w:rsidRDefault="00B34A87" w:rsidP="00B34A87">
      <w:pPr>
        <w:shd w:val="clear" w:color="auto" w:fill="FFFFFF"/>
        <w:spacing w:line="276" w:lineRule="auto"/>
        <w:jc w:val="center"/>
        <w:rPr>
          <w:color w:val="333333"/>
          <w:lang w:val="bg-BG"/>
        </w:rPr>
      </w:pPr>
      <w:r w:rsidRPr="00A237CF">
        <w:rPr>
          <w:i/>
          <w:color w:val="333333"/>
          <w:lang w:val="bg-BG"/>
        </w:rPr>
        <w:t>(наименование на участника</w:t>
      </w:r>
      <w:r w:rsidRPr="00A237CF">
        <w:rPr>
          <w:color w:val="333333"/>
          <w:lang w:val="bg-BG"/>
        </w:rPr>
        <w:t>)</w:t>
      </w:r>
    </w:p>
    <w:p w:rsidR="00B34A87" w:rsidRPr="00A237CF" w:rsidRDefault="00B34A87" w:rsidP="00B34A87">
      <w:pPr>
        <w:shd w:val="clear" w:color="auto" w:fill="FFFFFF"/>
        <w:spacing w:line="276" w:lineRule="auto"/>
        <w:jc w:val="both"/>
        <w:rPr>
          <w:lang w:val="bg-BG"/>
        </w:rPr>
      </w:pPr>
    </w:p>
    <w:p w:rsidR="00B34A87" w:rsidRPr="00A237CF" w:rsidRDefault="00B34A87" w:rsidP="00B34A87">
      <w:pPr>
        <w:shd w:val="clear" w:color="auto" w:fill="FFFFFF"/>
        <w:spacing w:line="276" w:lineRule="auto"/>
        <w:jc w:val="both"/>
        <w:rPr>
          <w:lang w:val="bg-BG"/>
        </w:rPr>
      </w:pPr>
      <w:r w:rsidRPr="00A237CF">
        <w:rPr>
          <w:lang w:val="bg-BG"/>
        </w:rPr>
        <w:t>и подписано............................................................................................................................................</w:t>
      </w:r>
    </w:p>
    <w:p w:rsidR="00B34A87" w:rsidRPr="00A237CF" w:rsidRDefault="00B34A87" w:rsidP="00B34A87">
      <w:pPr>
        <w:shd w:val="clear" w:color="auto" w:fill="FFFFFF"/>
        <w:spacing w:line="276" w:lineRule="auto"/>
        <w:jc w:val="both"/>
        <w:rPr>
          <w:lang w:val="bg-BG"/>
        </w:rPr>
      </w:pPr>
    </w:p>
    <w:p w:rsidR="00B34A87" w:rsidRPr="00A237CF" w:rsidRDefault="00B34A87" w:rsidP="00B34A87">
      <w:pPr>
        <w:shd w:val="clear" w:color="auto" w:fill="FFFFFF"/>
        <w:spacing w:line="276" w:lineRule="auto"/>
        <w:jc w:val="both"/>
        <w:rPr>
          <w:lang w:val="bg-BG"/>
        </w:rPr>
      </w:pPr>
      <w:r w:rsidRPr="00A237CF">
        <w:rPr>
          <w:lang w:val="bg-BG"/>
        </w:rPr>
        <w:t>..................................................................................................................................................................</w:t>
      </w:r>
    </w:p>
    <w:p w:rsidR="00B34A87" w:rsidRPr="00A237CF" w:rsidRDefault="00B34A87" w:rsidP="00B34A87">
      <w:pPr>
        <w:shd w:val="clear" w:color="auto" w:fill="FFFFFF"/>
        <w:spacing w:line="276" w:lineRule="auto"/>
        <w:jc w:val="center"/>
        <w:rPr>
          <w:i/>
          <w:color w:val="333333"/>
          <w:lang w:val="bg-BG"/>
        </w:rPr>
      </w:pPr>
      <w:r w:rsidRPr="00A237CF">
        <w:rPr>
          <w:i/>
          <w:color w:val="333333"/>
          <w:lang w:val="bg-BG"/>
        </w:rPr>
        <w:t>(трите имена и ЕГН)</w:t>
      </w:r>
    </w:p>
    <w:p w:rsidR="00B34A87" w:rsidRPr="00A237CF" w:rsidRDefault="00B34A87" w:rsidP="00B34A87">
      <w:pPr>
        <w:shd w:val="clear" w:color="auto" w:fill="FFFFFF"/>
        <w:spacing w:line="276" w:lineRule="auto"/>
        <w:jc w:val="both"/>
        <w:rPr>
          <w:color w:val="808080"/>
          <w:lang w:val="bg-BG"/>
        </w:rPr>
      </w:pPr>
    </w:p>
    <w:p w:rsidR="00B34A87" w:rsidRPr="00A237CF" w:rsidRDefault="00B34A87" w:rsidP="00B34A87">
      <w:pPr>
        <w:shd w:val="clear" w:color="auto" w:fill="FFFFFF"/>
        <w:spacing w:line="276" w:lineRule="auto"/>
        <w:jc w:val="both"/>
        <w:rPr>
          <w:lang w:val="bg-BG"/>
        </w:rPr>
      </w:pPr>
      <w:r w:rsidRPr="00A237CF">
        <w:rPr>
          <w:lang w:val="bg-BG"/>
        </w:rPr>
        <w:t>в качеството му на ..................................................................................................................................</w:t>
      </w:r>
    </w:p>
    <w:p w:rsidR="00B34A87" w:rsidRPr="00A237CF" w:rsidRDefault="00B34A87" w:rsidP="00B34A87">
      <w:pPr>
        <w:shd w:val="clear" w:color="auto" w:fill="FFFFFF"/>
        <w:spacing w:line="276" w:lineRule="auto"/>
        <w:jc w:val="center"/>
        <w:rPr>
          <w:i/>
          <w:color w:val="333333"/>
          <w:lang w:val="bg-BG"/>
        </w:rPr>
      </w:pPr>
      <w:r w:rsidRPr="00A237CF">
        <w:rPr>
          <w:i/>
          <w:color w:val="333333"/>
          <w:lang w:val="bg-BG"/>
        </w:rPr>
        <w:t>(на длъжност)</w:t>
      </w:r>
    </w:p>
    <w:p w:rsidR="00B34A87" w:rsidRPr="00A237CF" w:rsidRDefault="00B34A87" w:rsidP="00B34A87">
      <w:pPr>
        <w:shd w:val="clear" w:color="auto" w:fill="FFFFFF"/>
        <w:spacing w:line="276" w:lineRule="auto"/>
        <w:rPr>
          <w:i/>
          <w:lang w:val="bg-BG"/>
        </w:rPr>
      </w:pPr>
      <w:r w:rsidRPr="00A237CF">
        <w:rPr>
          <w:lang w:val="bg-BG"/>
        </w:rPr>
        <w:t>с ЕИК/БУЛСТАТ/ЕГН/друга индивидуализация на участника или подизпълнителя (когато е приложимо):...........................................................................................................................................;</w:t>
      </w:r>
    </w:p>
    <w:p w:rsidR="00B34A87" w:rsidRPr="00A237CF" w:rsidRDefault="00B34A87" w:rsidP="00B34A87">
      <w:pPr>
        <w:shd w:val="clear" w:color="auto" w:fill="FFFFFF"/>
        <w:spacing w:line="276" w:lineRule="auto"/>
        <w:jc w:val="center"/>
        <w:rPr>
          <w:i/>
          <w:color w:val="333333"/>
          <w:lang w:val="bg-BG"/>
        </w:rPr>
      </w:pPr>
    </w:p>
    <w:p w:rsidR="00B34A87" w:rsidRPr="00A237CF" w:rsidRDefault="00B34A87" w:rsidP="00B34A87">
      <w:pPr>
        <w:shd w:val="clear" w:color="auto" w:fill="FFFFFF"/>
        <w:spacing w:line="276" w:lineRule="auto"/>
        <w:rPr>
          <w:color w:val="808080"/>
          <w:lang w:val="bg-BG"/>
        </w:rPr>
      </w:pPr>
    </w:p>
    <w:p w:rsidR="00B34A87" w:rsidRPr="00A237CF" w:rsidRDefault="00B34A87" w:rsidP="00B34A87">
      <w:pPr>
        <w:shd w:val="clear" w:color="auto" w:fill="FFFFFF"/>
        <w:spacing w:after="120" w:line="276" w:lineRule="auto"/>
        <w:ind w:left="720"/>
        <w:outlineLvl w:val="0"/>
        <w:rPr>
          <w:b/>
          <w:bCs/>
          <w:lang w:val="bg-BG" w:eastAsia="bg-BG"/>
        </w:rPr>
      </w:pPr>
      <w:r w:rsidRPr="00A237CF">
        <w:rPr>
          <w:b/>
          <w:bCs/>
          <w:lang w:val="bg-BG" w:eastAsia="bg-BG"/>
        </w:rPr>
        <w:t>УВАЖАЕМИ ДАМИ И ГОСПОДА,</w:t>
      </w:r>
    </w:p>
    <w:p w:rsidR="00B34A87" w:rsidRDefault="00B34A87" w:rsidP="00B34A87">
      <w:pPr>
        <w:shd w:val="clear" w:color="auto" w:fill="FFFFFF"/>
        <w:spacing w:line="276" w:lineRule="auto"/>
        <w:ind w:firstLine="708"/>
        <w:jc w:val="both"/>
        <w:rPr>
          <w:b/>
          <w:lang w:val="bg-BG"/>
        </w:rPr>
      </w:pPr>
      <w:r w:rsidRPr="00A237CF">
        <w:rPr>
          <w:b/>
          <w:lang w:val="bg-BG"/>
        </w:rPr>
        <w:t>1.</w:t>
      </w:r>
      <w:r w:rsidRPr="00A237CF">
        <w:rPr>
          <w:lang w:val="bg-BG"/>
        </w:rPr>
        <w:t xml:space="preserve"> След запознаване с всички документи и образци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в процедура с предмет:</w:t>
      </w:r>
      <w:r w:rsidRPr="00A237CF">
        <w:rPr>
          <w:b/>
          <w:bCs/>
          <w:lang w:val="bg-BG"/>
        </w:rPr>
        <w:t xml:space="preserve"> </w:t>
      </w:r>
      <w:r w:rsidR="00591BC5" w:rsidRPr="00BA3BA4">
        <w:rPr>
          <w:b/>
          <w:lang w:val="bg-BG"/>
        </w:rPr>
        <w:t>“Извънгаранционна техническа поддръжка и ремонт на компютърно оборудване и специализирани скенери в УНСС”</w:t>
      </w:r>
      <w:r w:rsidR="00591BC5" w:rsidRPr="00A237CF">
        <w:rPr>
          <w:b/>
          <w:lang w:val="bg-BG"/>
        </w:rPr>
        <w:t xml:space="preserve"> за обособена позиция №</w:t>
      </w:r>
      <w:r w:rsidRPr="00A237CF">
        <w:rPr>
          <w:b/>
          <w:lang w:val="bg-BG"/>
        </w:rPr>
        <w:t xml:space="preserve"> </w:t>
      </w:r>
      <w:r w:rsidR="003C7135" w:rsidRPr="00A237CF">
        <w:rPr>
          <w:b/>
          <w:lang w:val="bg-BG"/>
        </w:rPr>
        <w:t>2</w:t>
      </w:r>
      <w:r w:rsidR="00591BC5">
        <w:rPr>
          <w:b/>
          <w:lang w:val="bg-BG"/>
        </w:rPr>
        <w:t xml:space="preserve"> </w:t>
      </w:r>
      <w:r w:rsidR="00591BC5" w:rsidRPr="00591BC5">
        <w:rPr>
          <w:b/>
          <w:lang w:val="bg-BG"/>
        </w:rPr>
        <w:t>„Извънгаранционна техническа поддръжка и ремонт на специализирани скенери в УНСС“</w:t>
      </w:r>
    </w:p>
    <w:p w:rsidR="00184B3E" w:rsidRPr="00A237CF" w:rsidRDefault="00184B3E" w:rsidP="00B34A87">
      <w:pPr>
        <w:shd w:val="clear" w:color="auto" w:fill="FFFFFF"/>
        <w:spacing w:line="276" w:lineRule="auto"/>
        <w:ind w:firstLine="708"/>
        <w:jc w:val="both"/>
        <w:rPr>
          <w:lang w:val="bg-BG"/>
        </w:rPr>
      </w:pPr>
    </w:p>
    <w:p w:rsidR="00591BC5" w:rsidRDefault="00591BC5" w:rsidP="00591BC5">
      <w:pPr>
        <w:shd w:val="clear" w:color="auto" w:fill="FFFFFF"/>
        <w:autoSpaceDE w:val="0"/>
        <w:autoSpaceDN w:val="0"/>
        <w:adjustRightInd w:val="0"/>
        <w:spacing w:line="276" w:lineRule="auto"/>
        <w:ind w:firstLine="708"/>
        <w:jc w:val="both"/>
        <w:rPr>
          <w:lang w:val="bg-BG"/>
        </w:rPr>
      </w:pPr>
      <w:r w:rsidRPr="00A237CF">
        <w:rPr>
          <w:b/>
          <w:lang w:val="bg-BG"/>
        </w:rPr>
        <w:t>2.</w:t>
      </w:r>
      <w:r w:rsidRPr="00A237CF">
        <w:rPr>
          <w:lang w:val="bg-BG"/>
        </w:rPr>
        <w:t xml:space="preserve"> Декларираме, че сме получили посредством „Профила на купувача” документация за участие и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rsidR="00184B3E" w:rsidRPr="00A237CF" w:rsidRDefault="00184B3E" w:rsidP="00591BC5">
      <w:pPr>
        <w:shd w:val="clear" w:color="auto" w:fill="FFFFFF"/>
        <w:autoSpaceDE w:val="0"/>
        <w:autoSpaceDN w:val="0"/>
        <w:adjustRightInd w:val="0"/>
        <w:spacing w:line="276" w:lineRule="auto"/>
        <w:ind w:firstLine="708"/>
        <w:jc w:val="both"/>
        <w:rPr>
          <w:lang w:val="bg-BG"/>
        </w:rPr>
      </w:pPr>
    </w:p>
    <w:p w:rsidR="00591BC5" w:rsidRPr="00A237CF" w:rsidRDefault="00591BC5" w:rsidP="00591BC5">
      <w:pPr>
        <w:shd w:val="clear" w:color="auto" w:fill="FFFFFF"/>
        <w:autoSpaceDE w:val="0"/>
        <w:autoSpaceDN w:val="0"/>
        <w:adjustRightInd w:val="0"/>
        <w:spacing w:line="276" w:lineRule="auto"/>
        <w:ind w:firstLine="708"/>
        <w:jc w:val="both"/>
        <w:rPr>
          <w:lang w:val="bg-BG"/>
        </w:rPr>
      </w:pPr>
      <w:r w:rsidRPr="00591BC5">
        <w:rPr>
          <w:b/>
          <w:lang w:val="bg-BG"/>
        </w:rPr>
        <w:t>3</w:t>
      </w:r>
      <w:r w:rsidRPr="00A237CF">
        <w:rPr>
          <w:lang w:val="bg-BG"/>
        </w:rPr>
        <w:t>. Декларираме, че сме запознати със всички условия за изпълнение на поръчката за обособената позиция</w:t>
      </w:r>
    </w:p>
    <w:p w:rsidR="00591BC5" w:rsidRPr="00A237CF" w:rsidRDefault="00591BC5" w:rsidP="00591BC5">
      <w:pPr>
        <w:shd w:val="clear" w:color="auto" w:fill="FFFFFF"/>
        <w:tabs>
          <w:tab w:val="left" w:pos="709"/>
        </w:tabs>
        <w:autoSpaceDE w:val="0"/>
        <w:autoSpaceDN w:val="0"/>
        <w:adjustRightInd w:val="0"/>
        <w:spacing w:line="276" w:lineRule="auto"/>
        <w:jc w:val="both"/>
        <w:rPr>
          <w:b/>
          <w:lang w:val="bg-BG"/>
        </w:rPr>
      </w:pPr>
      <w:r w:rsidRPr="00A237CF">
        <w:rPr>
          <w:b/>
          <w:lang w:val="bg-BG"/>
        </w:rPr>
        <w:lastRenderedPageBreak/>
        <w:t xml:space="preserve">          </w:t>
      </w:r>
      <w:r w:rsidRPr="00A237CF">
        <w:rPr>
          <w:b/>
          <w:lang w:val="bg-BG"/>
        </w:rPr>
        <w:tab/>
        <w:t>4. Декларираме, че ще изпълним дейностите по обществената поръчка в сроковете регламентирани от Възложителя в документацията за участие и Техническата специфика</w:t>
      </w:r>
      <w:r>
        <w:rPr>
          <w:b/>
          <w:lang w:val="bg-BG"/>
        </w:rPr>
        <w:t>ция.</w:t>
      </w:r>
    </w:p>
    <w:p w:rsidR="00591BC5" w:rsidRDefault="00591BC5" w:rsidP="00591BC5">
      <w:pPr>
        <w:widowControl w:val="0"/>
        <w:shd w:val="clear" w:color="auto" w:fill="FFFFFF"/>
        <w:spacing w:line="276" w:lineRule="auto"/>
        <w:ind w:firstLine="540"/>
        <w:jc w:val="both"/>
        <w:rPr>
          <w:b/>
          <w:lang w:val="bg-BG"/>
        </w:rPr>
      </w:pPr>
    </w:p>
    <w:p w:rsidR="007A737D" w:rsidRDefault="007A737D" w:rsidP="00591BC5">
      <w:pPr>
        <w:widowControl w:val="0"/>
        <w:shd w:val="clear" w:color="auto" w:fill="FFFFFF"/>
        <w:spacing w:line="276" w:lineRule="auto"/>
        <w:ind w:firstLine="540"/>
        <w:jc w:val="both"/>
        <w:rPr>
          <w:b/>
          <w:lang w:val="bg-BG"/>
        </w:rPr>
      </w:pPr>
    </w:p>
    <w:p w:rsidR="007A737D" w:rsidRPr="00A237CF" w:rsidRDefault="007A737D" w:rsidP="00591BC5">
      <w:pPr>
        <w:widowControl w:val="0"/>
        <w:shd w:val="clear" w:color="auto" w:fill="FFFFFF"/>
        <w:spacing w:line="276" w:lineRule="auto"/>
        <w:ind w:firstLine="540"/>
        <w:jc w:val="both"/>
        <w:rPr>
          <w:b/>
          <w:lang w:val="bg-BG"/>
        </w:rPr>
      </w:pPr>
    </w:p>
    <w:p w:rsidR="00591BC5" w:rsidRPr="007744CA" w:rsidRDefault="00591BC5" w:rsidP="00184B3E">
      <w:pPr>
        <w:shd w:val="clear" w:color="auto" w:fill="FFFFFF"/>
        <w:spacing w:after="120" w:line="276" w:lineRule="auto"/>
        <w:jc w:val="both"/>
        <w:rPr>
          <w:b/>
          <w:lang w:val="bg-BG"/>
        </w:rPr>
      </w:pPr>
      <w:r w:rsidRPr="00A237CF">
        <w:rPr>
          <w:b/>
          <w:lang w:val="bg-BG"/>
        </w:rPr>
        <w:t xml:space="preserve">        </w:t>
      </w:r>
      <w:r w:rsidRPr="00A237CF">
        <w:rPr>
          <w:b/>
          <w:lang w:val="bg-BG"/>
        </w:rPr>
        <w:tab/>
        <w:t xml:space="preserve"> </w:t>
      </w:r>
      <w:r>
        <w:rPr>
          <w:b/>
          <w:lang w:val="bg-BG"/>
        </w:rPr>
        <w:t>5</w:t>
      </w:r>
      <w:r w:rsidRPr="007744CA">
        <w:rPr>
          <w:b/>
          <w:lang w:val="bg-BG"/>
        </w:rPr>
        <w:t>.</w:t>
      </w:r>
      <w:r w:rsidRPr="007744CA">
        <w:rPr>
          <w:lang w:val="bg-BG"/>
        </w:rPr>
        <w:t xml:space="preserve"> </w:t>
      </w:r>
      <w:r w:rsidRPr="007744CA">
        <w:rPr>
          <w:b/>
          <w:lang w:val="bg-BG"/>
        </w:rPr>
        <w:t xml:space="preserve">За изпълнение предмета на поръчката прилагаме: </w:t>
      </w:r>
    </w:p>
    <w:p w:rsidR="00591BC5" w:rsidRPr="00FF5B52" w:rsidRDefault="00591BC5" w:rsidP="00591BC5">
      <w:pPr>
        <w:shd w:val="clear" w:color="auto" w:fill="FFFFFF"/>
        <w:tabs>
          <w:tab w:val="left" w:pos="720"/>
        </w:tabs>
        <w:spacing w:line="276" w:lineRule="auto"/>
        <w:jc w:val="both"/>
        <w:rPr>
          <w:lang w:val="bg-BG"/>
        </w:rPr>
      </w:pPr>
      <w:r>
        <w:rPr>
          <w:lang w:val="bg-BG"/>
        </w:rPr>
        <w:tab/>
        <w:t>5</w:t>
      </w:r>
      <w:r w:rsidRPr="007744CA">
        <w:rPr>
          <w:lang w:val="bg-BG"/>
        </w:rPr>
        <w:t xml:space="preserve">1. </w:t>
      </w:r>
      <w:r w:rsidRPr="007744CA">
        <w:t xml:space="preserve">документ за упълномощаване, когато лицето, което подава офертата, не е законният представител на участника – </w:t>
      </w:r>
      <w:r w:rsidRPr="007744CA">
        <w:rPr>
          <w:b/>
        </w:rPr>
        <w:t>оригинал или</w:t>
      </w:r>
      <w:r w:rsidRPr="007744CA">
        <w:t xml:space="preserve"> </w:t>
      </w:r>
      <w:r w:rsidRPr="007744CA">
        <w:rPr>
          <w:b/>
        </w:rPr>
        <w:t>нотариално заверено копие</w:t>
      </w:r>
      <w:r w:rsidRPr="007744CA">
        <w:t>;</w:t>
      </w:r>
    </w:p>
    <w:p w:rsidR="00591BC5" w:rsidRPr="00591BC5" w:rsidRDefault="00591BC5" w:rsidP="00591BC5">
      <w:pPr>
        <w:pStyle w:val="ListParagraph"/>
        <w:ind w:left="0" w:firstLine="709"/>
        <w:jc w:val="both"/>
        <w:rPr>
          <w:rFonts w:ascii="Times New Roman" w:hAnsi="Times New Roman"/>
          <w:sz w:val="24"/>
          <w:szCs w:val="24"/>
        </w:rPr>
      </w:pPr>
      <w:r>
        <w:rPr>
          <w:rFonts w:ascii="Times New Roman" w:hAnsi="Times New Roman"/>
          <w:sz w:val="24"/>
          <w:szCs w:val="24"/>
        </w:rPr>
        <w:t>5</w:t>
      </w:r>
      <w:r w:rsidRPr="00650320">
        <w:rPr>
          <w:rFonts w:ascii="Times New Roman" w:hAnsi="Times New Roman"/>
          <w:sz w:val="24"/>
          <w:szCs w:val="24"/>
        </w:rPr>
        <w:t xml:space="preserve">.2. предложение за изпълнение на поръчката в съответствие с техническите спецификации и изискванията на възложителя, съобразено с критериите за възлагане – </w:t>
      </w:r>
      <w:r w:rsidRPr="00591BC5">
        <w:rPr>
          <w:rFonts w:ascii="Times New Roman" w:hAnsi="Times New Roman"/>
          <w:sz w:val="24"/>
          <w:szCs w:val="24"/>
        </w:rPr>
        <w:t xml:space="preserve">свободна редакция; </w:t>
      </w:r>
    </w:p>
    <w:p w:rsidR="00591BC5" w:rsidRPr="00591BC5" w:rsidRDefault="00591BC5" w:rsidP="00591BC5">
      <w:pPr>
        <w:pStyle w:val="ListParagraph"/>
        <w:ind w:left="0" w:firstLine="709"/>
        <w:jc w:val="both"/>
        <w:rPr>
          <w:rFonts w:ascii="Times New Roman" w:hAnsi="Times New Roman"/>
          <w:b/>
          <w:sz w:val="24"/>
          <w:szCs w:val="24"/>
        </w:rPr>
      </w:pPr>
      <w:r w:rsidRPr="00591BC5">
        <w:rPr>
          <w:rFonts w:ascii="Times New Roman" w:hAnsi="Times New Roman"/>
          <w:sz w:val="24"/>
          <w:szCs w:val="24"/>
        </w:rPr>
        <w:tab/>
        <w:t xml:space="preserve">5.3. декларация за съгласие с клаузите на приложения проект на договор - попълва се </w:t>
      </w:r>
      <w:r w:rsidRPr="00591BC5">
        <w:rPr>
          <w:rFonts w:ascii="Times New Roman" w:hAnsi="Times New Roman"/>
          <w:b/>
          <w:i/>
          <w:sz w:val="24"/>
          <w:szCs w:val="24"/>
          <w:u w:val="single"/>
        </w:rPr>
        <w:t>Образец № 4</w:t>
      </w:r>
      <w:r w:rsidRPr="00591BC5">
        <w:rPr>
          <w:rFonts w:ascii="Times New Roman" w:hAnsi="Times New Roman"/>
          <w:b/>
          <w:sz w:val="24"/>
          <w:szCs w:val="24"/>
        </w:rPr>
        <w:t>;</w:t>
      </w:r>
    </w:p>
    <w:p w:rsidR="00184B3E" w:rsidRPr="00184B3E" w:rsidRDefault="00591BC5" w:rsidP="00184B3E">
      <w:pPr>
        <w:pStyle w:val="ListParagraph"/>
        <w:ind w:left="0" w:firstLine="709"/>
        <w:jc w:val="both"/>
        <w:rPr>
          <w:rFonts w:ascii="Times New Roman" w:hAnsi="Times New Roman"/>
          <w:sz w:val="24"/>
          <w:szCs w:val="24"/>
        </w:rPr>
      </w:pPr>
      <w:r w:rsidRPr="00184B3E">
        <w:rPr>
          <w:rFonts w:ascii="Times New Roman" w:hAnsi="Times New Roman"/>
          <w:sz w:val="24"/>
          <w:szCs w:val="24"/>
        </w:rPr>
        <w:t xml:space="preserve">5.4. декларация за срока на валидност на офертата - попълва се </w:t>
      </w:r>
      <w:r w:rsidRPr="00184B3E">
        <w:rPr>
          <w:rFonts w:ascii="Times New Roman" w:hAnsi="Times New Roman"/>
          <w:b/>
          <w:i/>
          <w:sz w:val="24"/>
          <w:szCs w:val="24"/>
          <w:u w:val="single"/>
        </w:rPr>
        <w:t>Образец № 5</w:t>
      </w:r>
      <w:r w:rsidR="00184B3E" w:rsidRPr="00184B3E">
        <w:rPr>
          <w:rFonts w:ascii="Times New Roman" w:hAnsi="Times New Roman"/>
          <w:sz w:val="24"/>
          <w:szCs w:val="24"/>
        </w:rPr>
        <w:t>;</w:t>
      </w:r>
    </w:p>
    <w:p w:rsidR="008B6954" w:rsidRDefault="00591BC5" w:rsidP="008B6954">
      <w:pPr>
        <w:pStyle w:val="ListParagraph"/>
        <w:ind w:left="0" w:firstLine="709"/>
        <w:jc w:val="both"/>
        <w:rPr>
          <w:rFonts w:ascii="Times New Roman" w:hAnsi="Times New Roman"/>
          <w:b/>
          <w:sz w:val="24"/>
          <w:szCs w:val="24"/>
        </w:rPr>
      </w:pPr>
      <w:r w:rsidRPr="00184B3E">
        <w:rPr>
          <w:rFonts w:ascii="Times New Roman" w:hAnsi="Times New Roman"/>
          <w:sz w:val="24"/>
          <w:szCs w:val="24"/>
        </w:rPr>
        <w:t xml:space="preserve">5.5.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 попълва се </w:t>
      </w:r>
      <w:r w:rsidRPr="00184B3E">
        <w:rPr>
          <w:rFonts w:ascii="Times New Roman" w:hAnsi="Times New Roman"/>
          <w:b/>
          <w:i/>
          <w:sz w:val="24"/>
          <w:szCs w:val="24"/>
          <w:u w:val="single"/>
        </w:rPr>
        <w:t>Образец № 6</w:t>
      </w:r>
      <w:r w:rsidRPr="00184B3E">
        <w:rPr>
          <w:rFonts w:ascii="Times New Roman" w:hAnsi="Times New Roman"/>
          <w:b/>
          <w:sz w:val="24"/>
          <w:szCs w:val="24"/>
        </w:rPr>
        <w:t>;</w:t>
      </w:r>
    </w:p>
    <w:p w:rsidR="008B6954" w:rsidRPr="008B6954" w:rsidRDefault="008B6954" w:rsidP="008B6954">
      <w:pPr>
        <w:pStyle w:val="ListParagraph"/>
        <w:ind w:left="0" w:firstLine="709"/>
        <w:jc w:val="both"/>
        <w:rPr>
          <w:rFonts w:ascii="Times New Roman" w:hAnsi="Times New Roman"/>
          <w:sz w:val="24"/>
          <w:szCs w:val="24"/>
          <w:lang w:val="en-US"/>
        </w:rPr>
      </w:pPr>
      <w:r w:rsidRPr="008B6954">
        <w:rPr>
          <w:rFonts w:ascii="Times New Roman" w:hAnsi="Times New Roman"/>
          <w:sz w:val="24"/>
          <w:szCs w:val="24"/>
          <w:lang w:val="en-US"/>
        </w:rPr>
        <w:t>5.6.</w:t>
      </w:r>
      <w:r w:rsidRPr="008B6954">
        <w:rPr>
          <w:rFonts w:ascii="Times New Roman" w:hAnsi="Times New Roman"/>
          <w:b/>
          <w:sz w:val="24"/>
          <w:szCs w:val="24"/>
          <w:lang w:val="en-US"/>
        </w:rPr>
        <w:t xml:space="preserve"> </w:t>
      </w:r>
      <w:r w:rsidRPr="008B6954">
        <w:rPr>
          <w:rFonts w:ascii="Times New Roman" w:hAnsi="Times New Roman"/>
          <w:sz w:val="24"/>
          <w:szCs w:val="24"/>
        </w:rPr>
        <w:t>с</w:t>
      </w:r>
      <w:r w:rsidRPr="008B6954">
        <w:rPr>
          <w:rFonts w:ascii="Times New Roman" w:hAnsi="Times New Roman"/>
          <w:sz w:val="24"/>
          <w:szCs w:val="24"/>
          <w:lang w:val="en-US"/>
        </w:rPr>
        <w:t>поразумение за нивото и обема на сервизното обслужване SLA /Service Level Agreement/</w:t>
      </w:r>
    </w:p>
    <w:p w:rsidR="008B6954" w:rsidRPr="007A737D" w:rsidRDefault="008B6954" w:rsidP="007A737D">
      <w:pPr>
        <w:jc w:val="both"/>
        <w:rPr>
          <w:b/>
        </w:rPr>
      </w:pPr>
    </w:p>
    <w:p w:rsidR="008B6954" w:rsidRPr="00184B3E" w:rsidRDefault="008B6954" w:rsidP="00184B3E">
      <w:pPr>
        <w:pStyle w:val="ListParagraph"/>
        <w:ind w:left="0" w:firstLine="709"/>
        <w:jc w:val="both"/>
        <w:rPr>
          <w:rFonts w:ascii="Times New Roman" w:hAnsi="Times New Roman"/>
          <w:sz w:val="24"/>
          <w:szCs w:val="24"/>
        </w:rPr>
      </w:pPr>
    </w:p>
    <w:p w:rsidR="00591BC5" w:rsidRDefault="00591BC5" w:rsidP="00591BC5">
      <w:pPr>
        <w:shd w:val="clear" w:color="auto" w:fill="FFFFFF"/>
        <w:spacing w:line="276" w:lineRule="auto"/>
        <w:jc w:val="both"/>
        <w:rPr>
          <w:b/>
        </w:rPr>
      </w:pPr>
    </w:p>
    <w:p w:rsidR="00591BC5" w:rsidRPr="00A237CF" w:rsidRDefault="00591BC5" w:rsidP="00591BC5">
      <w:pPr>
        <w:shd w:val="clear" w:color="auto" w:fill="FFFFFF"/>
        <w:spacing w:line="276" w:lineRule="auto"/>
        <w:jc w:val="both"/>
        <w:rPr>
          <w:lang w:val="bg-BG"/>
        </w:rPr>
      </w:pPr>
    </w:p>
    <w:p w:rsidR="00B34A87" w:rsidRPr="00A237CF" w:rsidRDefault="00B34A87" w:rsidP="00B34A87">
      <w:pPr>
        <w:shd w:val="clear" w:color="auto" w:fill="FFFFFF"/>
        <w:spacing w:line="276" w:lineRule="auto"/>
        <w:jc w:val="both"/>
        <w:rPr>
          <w:lang w:val="bg-BG"/>
        </w:rPr>
      </w:pPr>
    </w:p>
    <w:p w:rsidR="00B34A87" w:rsidRPr="00A237CF" w:rsidRDefault="00B34A87" w:rsidP="00B34A87">
      <w:pPr>
        <w:shd w:val="clear" w:color="auto" w:fill="FFFFFF"/>
        <w:spacing w:line="276" w:lineRule="auto"/>
        <w:jc w:val="both"/>
        <w:rPr>
          <w:lang w:val="bg-BG"/>
        </w:rPr>
      </w:pPr>
    </w:p>
    <w:p w:rsidR="00B34A87" w:rsidRPr="00A237CF" w:rsidRDefault="00B34A87" w:rsidP="00B34A87">
      <w:pPr>
        <w:shd w:val="clear" w:color="auto" w:fill="FFFFFF"/>
        <w:spacing w:line="276" w:lineRule="auto"/>
        <w:jc w:val="both"/>
        <w:rPr>
          <w:b/>
          <w:lang w:val="bg-BG"/>
        </w:rPr>
      </w:pPr>
      <w:r w:rsidRPr="00A237CF">
        <w:rPr>
          <w:b/>
          <w:lang w:val="bg-BG"/>
        </w:rPr>
        <w:t>Дата: ..............................                                      ПОДПИС И ПЕЧАТ: ................................</w:t>
      </w:r>
    </w:p>
    <w:p w:rsidR="00B34A87" w:rsidRPr="00A237CF" w:rsidRDefault="00B34A87" w:rsidP="00B34A87">
      <w:pPr>
        <w:shd w:val="clear" w:color="auto" w:fill="FFFFFF"/>
        <w:spacing w:line="276" w:lineRule="auto"/>
        <w:ind w:right="70" w:firstLine="709"/>
        <w:jc w:val="both"/>
        <w:rPr>
          <w:sz w:val="20"/>
          <w:lang w:val="bg-BG"/>
        </w:rPr>
      </w:pPr>
      <w:r w:rsidRPr="00A237CF">
        <w:rPr>
          <w:b/>
          <w:lang w:val="bg-BG"/>
        </w:rPr>
        <w:tab/>
      </w:r>
      <w:r w:rsidRPr="00A237CF">
        <w:rPr>
          <w:b/>
          <w:lang w:val="bg-BG"/>
        </w:rPr>
        <w:tab/>
      </w:r>
      <w:r w:rsidRPr="00A237CF">
        <w:rPr>
          <w:b/>
          <w:lang w:val="bg-BG"/>
        </w:rPr>
        <w:tab/>
      </w:r>
      <w:r w:rsidRPr="00A237CF">
        <w:rPr>
          <w:b/>
          <w:lang w:val="bg-BG"/>
        </w:rPr>
        <w:tab/>
      </w:r>
      <w:r w:rsidRPr="00A237CF">
        <w:rPr>
          <w:b/>
          <w:lang w:val="bg-BG"/>
        </w:rPr>
        <w:tab/>
      </w:r>
      <w:r w:rsidRPr="00A237CF">
        <w:rPr>
          <w:b/>
          <w:lang w:val="bg-BG"/>
        </w:rPr>
        <w:tab/>
        <w:t xml:space="preserve">       </w:t>
      </w:r>
      <w:r w:rsidRPr="00A237CF">
        <w:rPr>
          <w:sz w:val="20"/>
          <w:lang w:val="bg-BG"/>
        </w:rPr>
        <w:t>[</w:t>
      </w:r>
      <w:r w:rsidRPr="00A237CF">
        <w:rPr>
          <w:i/>
          <w:iCs/>
          <w:sz w:val="20"/>
          <w:lang w:val="bg-BG"/>
        </w:rPr>
        <w:t>име и фамилия</w:t>
      </w:r>
      <w:r w:rsidRPr="00A237CF">
        <w:rPr>
          <w:sz w:val="20"/>
          <w:lang w:val="bg-BG"/>
        </w:rPr>
        <w:t>]</w:t>
      </w:r>
    </w:p>
    <w:p w:rsidR="00B34A87" w:rsidRPr="00A237CF" w:rsidRDefault="00B34A87" w:rsidP="00B34A87">
      <w:pPr>
        <w:tabs>
          <w:tab w:val="left" w:pos="0"/>
          <w:tab w:val="left" w:pos="4860"/>
        </w:tabs>
        <w:spacing w:after="120"/>
        <w:rPr>
          <w:sz w:val="20"/>
          <w:lang w:val="bg-BG"/>
        </w:rPr>
      </w:pPr>
      <w:r w:rsidRPr="00A237CF">
        <w:rPr>
          <w:sz w:val="20"/>
          <w:lang w:val="bg-BG"/>
        </w:rPr>
        <w:t xml:space="preserve">                                                                                               [</w:t>
      </w:r>
      <w:r w:rsidRPr="00A237CF">
        <w:rPr>
          <w:i/>
          <w:iCs/>
          <w:sz w:val="20"/>
          <w:lang w:val="bg-BG"/>
        </w:rPr>
        <w:t>качество на представляващия участника</w:t>
      </w:r>
      <w:r w:rsidRPr="00A237CF">
        <w:rPr>
          <w:sz w:val="20"/>
          <w:lang w:val="bg-BG"/>
        </w:rPr>
        <w:t>]</w:t>
      </w:r>
    </w:p>
    <w:p w:rsidR="00CE6AA6" w:rsidRPr="00A237CF" w:rsidRDefault="00CE6AA6" w:rsidP="007744CA">
      <w:pPr>
        <w:shd w:val="clear" w:color="auto" w:fill="FFFFFF"/>
        <w:spacing w:line="276" w:lineRule="auto"/>
        <w:ind w:right="70" w:firstLine="709"/>
        <w:jc w:val="both"/>
        <w:rPr>
          <w:b/>
          <w:lang w:val="bg-BG"/>
        </w:rPr>
      </w:pPr>
    </w:p>
    <w:p w:rsidR="00CE6AA6" w:rsidRPr="00A237CF" w:rsidRDefault="00CE6AA6" w:rsidP="007744CA">
      <w:pPr>
        <w:shd w:val="clear" w:color="auto" w:fill="FFFFFF"/>
        <w:spacing w:line="276" w:lineRule="auto"/>
        <w:ind w:right="70" w:firstLine="709"/>
        <w:jc w:val="both"/>
        <w:rPr>
          <w:b/>
          <w:lang w:val="bg-BG"/>
        </w:rPr>
      </w:pPr>
    </w:p>
    <w:p w:rsidR="00CE6AA6" w:rsidRPr="00A237CF" w:rsidRDefault="00CE6AA6" w:rsidP="007744CA">
      <w:pPr>
        <w:shd w:val="clear" w:color="auto" w:fill="FFFFFF"/>
        <w:spacing w:line="276" w:lineRule="auto"/>
        <w:ind w:right="70" w:firstLine="709"/>
        <w:jc w:val="both"/>
        <w:rPr>
          <w:b/>
          <w:lang w:val="bg-BG"/>
        </w:rPr>
      </w:pPr>
    </w:p>
    <w:p w:rsidR="00CE6AA6" w:rsidRPr="00A237CF" w:rsidRDefault="00CE6AA6" w:rsidP="007744CA">
      <w:pPr>
        <w:shd w:val="clear" w:color="auto" w:fill="FFFFFF"/>
        <w:spacing w:line="276" w:lineRule="auto"/>
        <w:ind w:right="70" w:firstLine="709"/>
        <w:jc w:val="both"/>
        <w:rPr>
          <w:b/>
          <w:lang w:val="bg-BG"/>
        </w:rPr>
      </w:pPr>
    </w:p>
    <w:p w:rsidR="00CE6AA6" w:rsidRPr="00A237CF" w:rsidRDefault="00CE6AA6" w:rsidP="007744CA">
      <w:pPr>
        <w:shd w:val="clear" w:color="auto" w:fill="FFFFFF"/>
        <w:spacing w:line="276" w:lineRule="auto"/>
        <w:ind w:right="70" w:firstLine="709"/>
        <w:jc w:val="both"/>
        <w:rPr>
          <w:b/>
          <w:lang w:val="bg-BG"/>
        </w:rPr>
      </w:pPr>
    </w:p>
    <w:p w:rsidR="00CE6AA6" w:rsidRPr="00A237CF" w:rsidRDefault="00CE6AA6" w:rsidP="007744CA">
      <w:pPr>
        <w:shd w:val="clear" w:color="auto" w:fill="FFFFFF"/>
        <w:spacing w:line="276" w:lineRule="auto"/>
        <w:ind w:right="70" w:firstLine="709"/>
        <w:jc w:val="both"/>
        <w:rPr>
          <w:b/>
          <w:lang w:val="bg-BG"/>
        </w:rPr>
      </w:pPr>
    </w:p>
    <w:p w:rsidR="007744CA" w:rsidRPr="00A237CF" w:rsidRDefault="007744CA" w:rsidP="003639BF">
      <w:pPr>
        <w:shd w:val="clear" w:color="auto" w:fill="FFFFFF"/>
        <w:spacing w:line="276" w:lineRule="auto"/>
        <w:outlineLvl w:val="0"/>
        <w:rPr>
          <w:b/>
          <w:lang w:val="bg-BG"/>
        </w:rPr>
      </w:pPr>
    </w:p>
    <w:p w:rsidR="007744CA" w:rsidRPr="00A237CF" w:rsidRDefault="007744CA" w:rsidP="007744CA">
      <w:pPr>
        <w:shd w:val="clear" w:color="auto" w:fill="FFFFFF"/>
        <w:spacing w:line="276" w:lineRule="auto"/>
        <w:jc w:val="right"/>
        <w:outlineLvl w:val="0"/>
        <w:rPr>
          <w:b/>
          <w:lang w:val="bg-BG"/>
        </w:rPr>
      </w:pPr>
    </w:p>
    <w:p w:rsidR="007744CA" w:rsidRPr="00A237CF" w:rsidRDefault="007744CA" w:rsidP="007744CA">
      <w:pPr>
        <w:shd w:val="clear" w:color="auto" w:fill="FFFFFF"/>
        <w:spacing w:line="276" w:lineRule="auto"/>
        <w:jc w:val="right"/>
        <w:outlineLvl w:val="0"/>
        <w:rPr>
          <w:b/>
          <w:lang w:val="bg-BG"/>
        </w:rPr>
      </w:pPr>
    </w:p>
    <w:p w:rsidR="007744CA" w:rsidRPr="00A237CF" w:rsidRDefault="007744CA" w:rsidP="007744CA">
      <w:pPr>
        <w:shd w:val="clear" w:color="auto" w:fill="FFFFFF"/>
        <w:spacing w:line="276" w:lineRule="auto"/>
        <w:jc w:val="right"/>
        <w:outlineLvl w:val="0"/>
        <w:rPr>
          <w:b/>
          <w:lang w:val="bg-BG"/>
        </w:rPr>
      </w:pPr>
    </w:p>
    <w:p w:rsidR="009014B7" w:rsidRPr="00A237CF" w:rsidRDefault="009014B7" w:rsidP="00137703">
      <w:pPr>
        <w:shd w:val="clear" w:color="auto" w:fill="FFFFFF"/>
        <w:spacing w:line="276" w:lineRule="auto"/>
        <w:outlineLvl w:val="0"/>
        <w:rPr>
          <w:b/>
          <w:lang w:val="bg-BG"/>
        </w:rPr>
      </w:pPr>
    </w:p>
    <w:p w:rsidR="00604CC0" w:rsidRPr="00A237CF" w:rsidRDefault="00604CC0" w:rsidP="00137703">
      <w:pPr>
        <w:shd w:val="clear" w:color="auto" w:fill="FFFFFF"/>
        <w:spacing w:line="276" w:lineRule="auto"/>
        <w:outlineLvl w:val="0"/>
        <w:rPr>
          <w:b/>
          <w:lang w:val="bg-BG"/>
        </w:rPr>
      </w:pPr>
    </w:p>
    <w:p w:rsidR="009014B7" w:rsidRPr="00A237CF" w:rsidRDefault="009014B7" w:rsidP="007744CA">
      <w:pPr>
        <w:shd w:val="clear" w:color="auto" w:fill="FFFFFF"/>
        <w:spacing w:line="276" w:lineRule="auto"/>
        <w:jc w:val="right"/>
        <w:outlineLvl w:val="0"/>
        <w:rPr>
          <w:b/>
        </w:rPr>
      </w:pPr>
    </w:p>
    <w:p w:rsidR="00137703" w:rsidRDefault="00137703" w:rsidP="007744CA">
      <w:pPr>
        <w:shd w:val="clear" w:color="auto" w:fill="FFFFFF"/>
        <w:spacing w:line="276" w:lineRule="auto"/>
        <w:jc w:val="right"/>
        <w:outlineLvl w:val="0"/>
        <w:rPr>
          <w:b/>
          <w:lang w:val="bg-BG"/>
        </w:rPr>
      </w:pPr>
    </w:p>
    <w:p w:rsidR="002D2B27" w:rsidRDefault="002D2B27" w:rsidP="007744CA">
      <w:pPr>
        <w:shd w:val="clear" w:color="auto" w:fill="FFFFFF"/>
        <w:spacing w:line="276" w:lineRule="auto"/>
        <w:jc w:val="right"/>
        <w:outlineLvl w:val="0"/>
        <w:rPr>
          <w:b/>
          <w:lang w:val="bg-BG"/>
        </w:rPr>
      </w:pPr>
    </w:p>
    <w:p w:rsidR="00137703" w:rsidRPr="00A237CF" w:rsidRDefault="002D2B27" w:rsidP="00137703">
      <w:pPr>
        <w:shd w:val="clear" w:color="auto" w:fill="FFFFFF"/>
        <w:spacing w:line="276" w:lineRule="auto"/>
        <w:jc w:val="right"/>
        <w:outlineLvl w:val="0"/>
        <w:rPr>
          <w:b/>
          <w:lang w:val="bg-BG"/>
        </w:rPr>
      </w:pPr>
      <w:r>
        <w:rPr>
          <w:b/>
          <w:lang w:val="bg-BG"/>
        </w:rPr>
        <w:t>ОБРАЗЕЦ № 4</w:t>
      </w:r>
    </w:p>
    <w:p w:rsidR="00461FB3" w:rsidRPr="00A237CF" w:rsidRDefault="00461FB3" w:rsidP="00137703">
      <w:pPr>
        <w:shd w:val="clear" w:color="auto" w:fill="FFFFFF"/>
        <w:spacing w:line="276" w:lineRule="auto"/>
        <w:jc w:val="center"/>
        <w:outlineLvl w:val="0"/>
        <w:rPr>
          <w:b/>
          <w:lang w:val="bg-BG"/>
        </w:rPr>
      </w:pPr>
    </w:p>
    <w:p w:rsidR="00461FB3" w:rsidRPr="00A237CF" w:rsidRDefault="00461FB3" w:rsidP="00137703">
      <w:pPr>
        <w:shd w:val="clear" w:color="auto" w:fill="FFFFFF"/>
        <w:spacing w:line="276" w:lineRule="auto"/>
        <w:jc w:val="center"/>
        <w:outlineLvl w:val="0"/>
        <w:rPr>
          <w:b/>
          <w:lang w:val="bg-BG"/>
        </w:rPr>
      </w:pPr>
    </w:p>
    <w:p w:rsidR="00137703" w:rsidRPr="00A237CF" w:rsidRDefault="00137703" w:rsidP="00137703">
      <w:pPr>
        <w:shd w:val="clear" w:color="auto" w:fill="FFFFFF"/>
        <w:spacing w:line="276" w:lineRule="auto"/>
        <w:jc w:val="center"/>
        <w:outlineLvl w:val="0"/>
        <w:rPr>
          <w:b/>
          <w:lang w:val="bg-BG"/>
        </w:rPr>
      </w:pPr>
      <w:r w:rsidRPr="00A237CF">
        <w:rPr>
          <w:b/>
          <w:lang w:val="bg-BG"/>
        </w:rPr>
        <w:t xml:space="preserve">    Д  Е  К  Л  А  Р  А  Ц  И  Я</w:t>
      </w:r>
    </w:p>
    <w:p w:rsidR="00137703" w:rsidRPr="00A237CF" w:rsidRDefault="00137703" w:rsidP="00137703">
      <w:pPr>
        <w:tabs>
          <w:tab w:val="left" w:pos="709"/>
        </w:tabs>
        <w:jc w:val="center"/>
        <w:rPr>
          <w:b/>
          <w:lang w:val="bg-BG" w:eastAsia="pl-PL"/>
        </w:rPr>
      </w:pPr>
      <w:r w:rsidRPr="00A237CF">
        <w:rPr>
          <w:b/>
          <w:lang w:val="bg-BG" w:eastAsia="pl-PL"/>
        </w:rPr>
        <w:t>ЗА СЪГЛАСИЕ С КЛАУЗИТЕ НА ПРИЛОЖЕНИЯ ПРОЕКТ НА ДОГОВОР</w:t>
      </w:r>
    </w:p>
    <w:p w:rsidR="00137703" w:rsidRPr="00A237CF" w:rsidRDefault="00137703" w:rsidP="00137703">
      <w:pPr>
        <w:shd w:val="clear" w:color="auto" w:fill="FFFFFF"/>
        <w:spacing w:line="276" w:lineRule="auto"/>
        <w:jc w:val="center"/>
        <w:outlineLvl w:val="0"/>
        <w:rPr>
          <w:b/>
          <w:lang w:val="bg-BG"/>
        </w:rPr>
      </w:pPr>
    </w:p>
    <w:p w:rsidR="00137703" w:rsidRPr="00A237CF" w:rsidRDefault="00137703" w:rsidP="00137703">
      <w:pPr>
        <w:shd w:val="clear" w:color="auto" w:fill="FFFFFF"/>
        <w:spacing w:line="276" w:lineRule="auto"/>
        <w:jc w:val="both"/>
        <w:rPr>
          <w:b/>
          <w:lang w:val="bg-BG"/>
        </w:rPr>
      </w:pPr>
    </w:p>
    <w:p w:rsidR="00137703" w:rsidRPr="00A237CF" w:rsidRDefault="00137703" w:rsidP="00137703">
      <w:pPr>
        <w:shd w:val="clear" w:color="auto" w:fill="FFFFFF"/>
        <w:spacing w:line="276" w:lineRule="auto"/>
        <w:ind w:firstLine="720"/>
        <w:jc w:val="both"/>
        <w:rPr>
          <w:lang w:val="bg-BG"/>
        </w:rPr>
      </w:pPr>
      <w:r w:rsidRPr="00A237CF">
        <w:rPr>
          <w:lang w:val="bg-BG"/>
        </w:rPr>
        <w:t>Долуподписаният /ата/: .......................................................................................................</w:t>
      </w:r>
    </w:p>
    <w:p w:rsidR="00137703" w:rsidRPr="00A237CF" w:rsidRDefault="00137703" w:rsidP="00137703">
      <w:pPr>
        <w:shd w:val="clear" w:color="auto" w:fill="FFFFFF"/>
        <w:spacing w:line="276" w:lineRule="auto"/>
        <w:jc w:val="center"/>
        <w:rPr>
          <w:sz w:val="20"/>
          <w:szCs w:val="20"/>
          <w:lang w:val="bg-BG"/>
        </w:rPr>
      </w:pPr>
      <w:r w:rsidRPr="00A237CF">
        <w:rPr>
          <w:i/>
          <w:sz w:val="20"/>
          <w:szCs w:val="20"/>
          <w:lang w:val="bg-BG"/>
        </w:rPr>
        <w:t xml:space="preserve">                                                              (собствено, бащино, фамилно име)</w:t>
      </w:r>
    </w:p>
    <w:p w:rsidR="00137703" w:rsidRPr="00A237CF" w:rsidRDefault="00137703" w:rsidP="00137703">
      <w:pPr>
        <w:shd w:val="clear" w:color="auto" w:fill="FFFFFF"/>
        <w:spacing w:line="276" w:lineRule="auto"/>
        <w:jc w:val="both"/>
        <w:rPr>
          <w:lang w:val="bg-BG"/>
        </w:rPr>
      </w:pPr>
      <w:r w:rsidRPr="00A237CF">
        <w:rPr>
          <w:lang w:val="bg-BG"/>
        </w:rPr>
        <w:t xml:space="preserve">с ЕГН: ............................., притежаващ/а л.к. № ............................., издадена на ........................., </w:t>
      </w:r>
    </w:p>
    <w:p w:rsidR="00137703" w:rsidRPr="00A237CF" w:rsidRDefault="00137703" w:rsidP="00137703">
      <w:pPr>
        <w:shd w:val="clear" w:color="auto" w:fill="FFFFFF"/>
        <w:spacing w:line="276" w:lineRule="auto"/>
        <w:jc w:val="both"/>
        <w:rPr>
          <w:lang w:val="bg-BG"/>
        </w:rPr>
      </w:pPr>
      <w:r w:rsidRPr="00A237CF">
        <w:rPr>
          <w:lang w:val="bg-BG"/>
        </w:rPr>
        <w:t>от ..............................., с постоянен адрес: гр.(с) ................................, община ............................,</w:t>
      </w:r>
    </w:p>
    <w:p w:rsidR="00137703" w:rsidRPr="00A237CF" w:rsidRDefault="00137703" w:rsidP="00137703">
      <w:pPr>
        <w:shd w:val="clear" w:color="auto" w:fill="FFFFFF"/>
        <w:spacing w:line="276" w:lineRule="auto"/>
        <w:jc w:val="both"/>
        <w:rPr>
          <w:lang w:val="bg-BG"/>
        </w:rPr>
      </w:pPr>
      <w:r w:rsidRPr="00A237CF">
        <w:rPr>
          <w:lang w:val="bg-BG"/>
        </w:rPr>
        <w:t>област ................................., ул. ................................................., бл. .........., ет. ..........., ап. ..........,</w:t>
      </w:r>
    </w:p>
    <w:p w:rsidR="00137703" w:rsidRPr="00A237CF" w:rsidRDefault="00137703" w:rsidP="00137703">
      <w:pPr>
        <w:shd w:val="clear" w:color="auto" w:fill="FFFFFF"/>
        <w:spacing w:line="276" w:lineRule="auto"/>
        <w:jc w:val="both"/>
        <w:rPr>
          <w:lang w:val="bg-BG"/>
        </w:rPr>
      </w:pPr>
      <w:r w:rsidRPr="00A237CF">
        <w:rPr>
          <w:lang w:val="bg-BG"/>
        </w:rPr>
        <w:t>в качеството си на ............................................................................................................................,</w:t>
      </w:r>
    </w:p>
    <w:p w:rsidR="00137703" w:rsidRPr="00A237CF" w:rsidRDefault="00137703" w:rsidP="00137703">
      <w:pPr>
        <w:shd w:val="clear" w:color="auto" w:fill="FFFFFF"/>
        <w:spacing w:line="276" w:lineRule="auto"/>
        <w:jc w:val="center"/>
        <w:rPr>
          <w:i/>
          <w:sz w:val="20"/>
          <w:szCs w:val="20"/>
          <w:lang w:val="bg-BG"/>
        </w:rPr>
      </w:pPr>
      <w:r w:rsidRPr="00A237CF">
        <w:rPr>
          <w:i/>
          <w:sz w:val="20"/>
          <w:szCs w:val="20"/>
          <w:lang w:val="bg-BG"/>
        </w:rPr>
        <w:t xml:space="preserve">               (длъжност)</w:t>
      </w:r>
    </w:p>
    <w:p w:rsidR="00137703" w:rsidRPr="00A237CF" w:rsidRDefault="00137703" w:rsidP="00137703">
      <w:pPr>
        <w:shd w:val="clear" w:color="auto" w:fill="FFFFFF"/>
        <w:spacing w:line="276" w:lineRule="auto"/>
        <w:jc w:val="both"/>
        <w:rPr>
          <w:lang w:val="bg-BG"/>
        </w:rPr>
      </w:pPr>
      <w:r w:rsidRPr="00A237CF">
        <w:rPr>
          <w:lang w:val="bg-BG"/>
        </w:rPr>
        <w:t>на участник .........................................................................................ЕИК..........................................</w:t>
      </w:r>
    </w:p>
    <w:p w:rsidR="00137703" w:rsidRPr="00A237CF" w:rsidRDefault="00137703" w:rsidP="00137703">
      <w:pPr>
        <w:shd w:val="clear" w:color="auto" w:fill="FFFFFF"/>
        <w:spacing w:line="276" w:lineRule="auto"/>
        <w:jc w:val="center"/>
        <w:rPr>
          <w:i/>
          <w:sz w:val="20"/>
          <w:szCs w:val="20"/>
          <w:lang w:val="bg-BG"/>
        </w:rPr>
      </w:pPr>
      <w:r w:rsidRPr="00A237CF">
        <w:rPr>
          <w:i/>
          <w:sz w:val="20"/>
          <w:szCs w:val="20"/>
          <w:lang w:val="bg-BG"/>
        </w:rPr>
        <w:t>(наименование на участника)</w:t>
      </w:r>
    </w:p>
    <w:p w:rsidR="00137703" w:rsidRPr="00A237CF" w:rsidRDefault="00137703" w:rsidP="00137703">
      <w:pPr>
        <w:shd w:val="clear" w:color="auto" w:fill="FFFFFF"/>
        <w:spacing w:line="276" w:lineRule="auto"/>
        <w:jc w:val="both"/>
        <w:rPr>
          <w:b/>
          <w:bCs/>
          <w:lang w:val="bg-BG"/>
        </w:rPr>
      </w:pPr>
      <w:r w:rsidRPr="00A237CF">
        <w:rPr>
          <w:b/>
          <w:lang w:val="bg-BG"/>
        </w:rPr>
        <w:t>в процедура от Закона за обществени поръчки (ЗОП) с предмет:</w:t>
      </w:r>
      <w:r w:rsidRPr="00A237CF">
        <w:rPr>
          <w:b/>
          <w:bCs/>
          <w:lang w:val="bg-BG"/>
        </w:rPr>
        <w:t xml:space="preserve"> </w:t>
      </w:r>
      <w:r w:rsidR="002D2B27" w:rsidRPr="002D2B27">
        <w:rPr>
          <w:b/>
          <w:lang w:val="bg-BG"/>
        </w:rPr>
        <w:t>„Извънгаранционна техническа поддръжка и ремонт на компютърно оборудване и специализирани скенери в УНСС”</w:t>
      </w:r>
      <w:r w:rsidRPr="00A237CF">
        <w:rPr>
          <w:b/>
          <w:lang w:val="bg-BG"/>
        </w:rPr>
        <w:t xml:space="preserve"> за обособена позиция № ……….</w:t>
      </w:r>
    </w:p>
    <w:p w:rsidR="00137703" w:rsidRPr="00A237CF" w:rsidRDefault="00137703" w:rsidP="00137703">
      <w:pPr>
        <w:shd w:val="clear" w:color="auto" w:fill="FFFFFF"/>
        <w:spacing w:line="276" w:lineRule="auto"/>
        <w:jc w:val="both"/>
        <w:rPr>
          <w:i/>
          <w:color w:val="333333"/>
          <w:sz w:val="20"/>
          <w:szCs w:val="20"/>
          <w:lang w:val="bg-BG"/>
        </w:rPr>
      </w:pPr>
    </w:p>
    <w:p w:rsidR="00137703" w:rsidRPr="00A237CF" w:rsidRDefault="00137703" w:rsidP="00137703">
      <w:pPr>
        <w:shd w:val="clear" w:color="auto" w:fill="FFFFFF"/>
        <w:spacing w:line="276" w:lineRule="auto"/>
        <w:jc w:val="center"/>
        <w:outlineLvl w:val="0"/>
        <w:rPr>
          <w:b/>
          <w:lang w:val="bg-BG"/>
        </w:rPr>
      </w:pPr>
      <w:r w:rsidRPr="00A237CF">
        <w:rPr>
          <w:b/>
          <w:lang w:val="bg-BG"/>
        </w:rPr>
        <w:t>Д Е К Л А Р И Р А М, ЧЕ:</w:t>
      </w:r>
    </w:p>
    <w:p w:rsidR="00137703" w:rsidRPr="00A237CF" w:rsidRDefault="00137703" w:rsidP="00137703">
      <w:pPr>
        <w:shd w:val="clear" w:color="auto" w:fill="FFFFFF"/>
        <w:spacing w:line="276" w:lineRule="auto"/>
        <w:ind w:left="720"/>
        <w:jc w:val="both"/>
        <w:rPr>
          <w:lang w:val="bg-BG"/>
        </w:rPr>
      </w:pPr>
    </w:p>
    <w:p w:rsidR="00137703" w:rsidRPr="00A237CF" w:rsidRDefault="00137703" w:rsidP="00137703">
      <w:pPr>
        <w:tabs>
          <w:tab w:val="left" w:pos="0"/>
        </w:tabs>
        <w:spacing w:after="120"/>
        <w:jc w:val="both"/>
      </w:pPr>
      <w:r w:rsidRPr="00A237CF">
        <w:t>Запознат/а съм с проекта на договора за възлагане на обществената поръчка</w:t>
      </w:r>
      <w:r w:rsidRPr="00A237CF">
        <w:rPr>
          <w:lang w:val="bg-BG"/>
        </w:rPr>
        <w:t xml:space="preserve"> за обособена позиция ……</w:t>
      </w:r>
      <w:r w:rsidRPr="00A237CF">
        <w:t>, приемам го без възражения и ако участникът, когото представлявам, бъде определен за изпълнител, ще сключа договора изцяло в съответствие с проекта, приложен към документацията за участие, в законоустановения срок.</w:t>
      </w:r>
    </w:p>
    <w:p w:rsidR="00137703" w:rsidRPr="00A237CF" w:rsidRDefault="00137703" w:rsidP="00137703">
      <w:pPr>
        <w:shd w:val="clear" w:color="auto" w:fill="FFFFFF"/>
        <w:spacing w:line="276" w:lineRule="auto"/>
        <w:ind w:left="720"/>
        <w:jc w:val="both"/>
        <w:rPr>
          <w:lang w:val="bg-BG"/>
        </w:rPr>
      </w:pPr>
    </w:p>
    <w:p w:rsidR="00137703" w:rsidRPr="00A237CF" w:rsidRDefault="00137703" w:rsidP="00137703">
      <w:pPr>
        <w:shd w:val="clear" w:color="auto" w:fill="FFFFFF"/>
        <w:spacing w:line="276" w:lineRule="auto"/>
        <w:ind w:firstLine="360"/>
        <w:jc w:val="both"/>
        <w:rPr>
          <w:b/>
          <w:lang w:val="bg-BG"/>
        </w:rPr>
      </w:pPr>
      <w:r w:rsidRPr="00A237CF">
        <w:rPr>
          <w:b/>
          <w:lang w:val="bg-BG"/>
        </w:rPr>
        <w:t>Известна ми е отговорността по чл. 313 от Наказателния кодекс за посочване на неверни данни.</w:t>
      </w:r>
    </w:p>
    <w:p w:rsidR="00137703" w:rsidRPr="00A237CF" w:rsidRDefault="00137703" w:rsidP="00137703">
      <w:pPr>
        <w:shd w:val="clear" w:color="auto" w:fill="FFFFFF"/>
        <w:spacing w:line="276" w:lineRule="auto"/>
        <w:jc w:val="both"/>
        <w:rPr>
          <w:b/>
          <w:lang w:val="bg-BG"/>
        </w:rPr>
      </w:pPr>
    </w:p>
    <w:p w:rsidR="00137703" w:rsidRDefault="00137703" w:rsidP="00137703">
      <w:pPr>
        <w:shd w:val="clear" w:color="auto" w:fill="FFFFFF"/>
        <w:spacing w:line="276" w:lineRule="auto"/>
        <w:jc w:val="both"/>
        <w:rPr>
          <w:b/>
          <w:lang w:val="bg-BG"/>
        </w:rPr>
      </w:pPr>
    </w:p>
    <w:p w:rsidR="00CC2EDE" w:rsidRDefault="00CC2EDE" w:rsidP="00137703">
      <w:pPr>
        <w:shd w:val="clear" w:color="auto" w:fill="FFFFFF"/>
        <w:spacing w:line="276" w:lineRule="auto"/>
        <w:jc w:val="both"/>
        <w:rPr>
          <w:b/>
          <w:lang w:val="bg-BG"/>
        </w:rPr>
      </w:pPr>
    </w:p>
    <w:p w:rsidR="00CC2EDE" w:rsidRDefault="00CC2EDE" w:rsidP="00137703">
      <w:pPr>
        <w:shd w:val="clear" w:color="auto" w:fill="FFFFFF"/>
        <w:spacing w:line="276" w:lineRule="auto"/>
        <w:jc w:val="both"/>
        <w:rPr>
          <w:b/>
          <w:lang w:val="bg-BG"/>
        </w:rPr>
      </w:pPr>
    </w:p>
    <w:p w:rsidR="00CC2EDE" w:rsidRDefault="00CC2EDE" w:rsidP="00137703">
      <w:pPr>
        <w:shd w:val="clear" w:color="auto" w:fill="FFFFFF"/>
        <w:spacing w:line="276" w:lineRule="auto"/>
        <w:jc w:val="both"/>
        <w:rPr>
          <w:b/>
          <w:lang w:val="bg-BG"/>
        </w:rPr>
      </w:pPr>
    </w:p>
    <w:p w:rsidR="00CC2EDE" w:rsidRPr="00A237CF" w:rsidRDefault="00CC2EDE" w:rsidP="00137703">
      <w:pPr>
        <w:shd w:val="clear" w:color="auto" w:fill="FFFFFF"/>
        <w:spacing w:line="276" w:lineRule="auto"/>
        <w:jc w:val="both"/>
        <w:rPr>
          <w:b/>
          <w:lang w:val="bg-BG"/>
        </w:rPr>
      </w:pPr>
    </w:p>
    <w:p w:rsidR="00137703" w:rsidRPr="00A237CF" w:rsidRDefault="00137703" w:rsidP="00137703">
      <w:pPr>
        <w:shd w:val="clear" w:color="auto" w:fill="FFFFFF"/>
        <w:spacing w:line="276" w:lineRule="auto"/>
        <w:jc w:val="both"/>
        <w:rPr>
          <w:b/>
          <w:lang w:val="bg-BG"/>
        </w:rPr>
      </w:pPr>
      <w:r w:rsidRPr="00A237CF">
        <w:rPr>
          <w:b/>
          <w:lang w:val="bg-BG"/>
        </w:rPr>
        <w:t>Дата: ..............................                                                             Декларатор: ................................</w:t>
      </w:r>
    </w:p>
    <w:p w:rsidR="00137703" w:rsidRPr="00A237CF" w:rsidRDefault="00137703" w:rsidP="00137703">
      <w:pPr>
        <w:shd w:val="clear" w:color="auto" w:fill="FFFFFF"/>
        <w:spacing w:line="276" w:lineRule="auto"/>
        <w:jc w:val="both"/>
        <w:rPr>
          <w:sz w:val="20"/>
          <w:szCs w:val="20"/>
          <w:lang w:val="bg-BG"/>
        </w:rPr>
      </w:pPr>
      <w:r w:rsidRPr="00A237CF">
        <w:rPr>
          <w:i/>
          <w:sz w:val="20"/>
          <w:szCs w:val="20"/>
          <w:lang w:val="bg-BG"/>
        </w:rPr>
        <w:t xml:space="preserve">                                                                                                                                                             /подпис и печат/</w:t>
      </w:r>
    </w:p>
    <w:p w:rsidR="00137703" w:rsidRPr="00A237CF" w:rsidRDefault="00137703" w:rsidP="00137703">
      <w:pPr>
        <w:widowControl w:val="0"/>
        <w:shd w:val="clear" w:color="auto" w:fill="FFFFFF"/>
        <w:autoSpaceDE w:val="0"/>
        <w:autoSpaceDN w:val="0"/>
        <w:adjustRightInd w:val="0"/>
        <w:spacing w:line="276" w:lineRule="auto"/>
        <w:jc w:val="center"/>
        <w:outlineLvl w:val="0"/>
        <w:rPr>
          <w:b/>
          <w:lang w:val="bg-BG"/>
        </w:rPr>
      </w:pPr>
    </w:p>
    <w:p w:rsidR="003832FB" w:rsidRPr="00A237CF" w:rsidRDefault="003832FB" w:rsidP="007744CA">
      <w:pPr>
        <w:widowControl w:val="0"/>
        <w:shd w:val="clear" w:color="auto" w:fill="FFFFFF"/>
        <w:autoSpaceDE w:val="0"/>
        <w:autoSpaceDN w:val="0"/>
        <w:adjustRightInd w:val="0"/>
        <w:spacing w:line="276" w:lineRule="auto"/>
        <w:jc w:val="center"/>
        <w:outlineLvl w:val="0"/>
        <w:rPr>
          <w:b/>
          <w:lang w:val="bg-BG"/>
        </w:rPr>
      </w:pPr>
    </w:p>
    <w:p w:rsidR="00137703" w:rsidRPr="00A237CF" w:rsidRDefault="00137703" w:rsidP="007744CA">
      <w:pPr>
        <w:widowControl w:val="0"/>
        <w:shd w:val="clear" w:color="auto" w:fill="FFFFFF"/>
        <w:autoSpaceDE w:val="0"/>
        <w:autoSpaceDN w:val="0"/>
        <w:adjustRightInd w:val="0"/>
        <w:spacing w:line="276" w:lineRule="auto"/>
        <w:jc w:val="center"/>
        <w:outlineLvl w:val="0"/>
        <w:rPr>
          <w:b/>
          <w:lang w:val="bg-BG"/>
        </w:rPr>
      </w:pPr>
    </w:p>
    <w:p w:rsidR="00137703" w:rsidRPr="00A237CF" w:rsidRDefault="00137703" w:rsidP="007744CA">
      <w:pPr>
        <w:widowControl w:val="0"/>
        <w:shd w:val="clear" w:color="auto" w:fill="FFFFFF"/>
        <w:autoSpaceDE w:val="0"/>
        <w:autoSpaceDN w:val="0"/>
        <w:adjustRightInd w:val="0"/>
        <w:spacing w:line="276" w:lineRule="auto"/>
        <w:jc w:val="center"/>
        <w:outlineLvl w:val="0"/>
        <w:rPr>
          <w:b/>
          <w:lang w:val="bg-BG"/>
        </w:rPr>
      </w:pPr>
    </w:p>
    <w:p w:rsidR="00137703" w:rsidRPr="00A237CF" w:rsidRDefault="00137703" w:rsidP="007744CA">
      <w:pPr>
        <w:widowControl w:val="0"/>
        <w:shd w:val="clear" w:color="auto" w:fill="FFFFFF"/>
        <w:autoSpaceDE w:val="0"/>
        <w:autoSpaceDN w:val="0"/>
        <w:adjustRightInd w:val="0"/>
        <w:spacing w:line="276" w:lineRule="auto"/>
        <w:jc w:val="center"/>
        <w:outlineLvl w:val="0"/>
        <w:rPr>
          <w:b/>
          <w:lang w:val="bg-BG"/>
        </w:rPr>
      </w:pPr>
    </w:p>
    <w:p w:rsidR="00137703" w:rsidRPr="00A237CF" w:rsidRDefault="00137703" w:rsidP="007744CA">
      <w:pPr>
        <w:widowControl w:val="0"/>
        <w:shd w:val="clear" w:color="auto" w:fill="FFFFFF"/>
        <w:autoSpaceDE w:val="0"/>
        <w:autoSpaceDN w:val="0"/>
        <w:adjustRightInd w:val="0"/>
        <w:spacing w:line="276" w:lineRule="auto"/>
        <w:jc w:val="center"/>
        <w:outlineLvl w:val="0"/>
        <w:rPr>
          <w:b/>
          <w:lang w:val="bg-BG"/>
        </w:rPr>
      </w:pPr>
    </w:p>
    <w:p w:rsidR="007744CA" w:rsidRPr="00A237CF" w:rsidRDefault="007744CA" w:rsidP="007744CA">
      <w:pPr>
        <w:shd w:val="clear" w:color="auto" w:fill="FFFFFF"/>
        <w:spacing w:line="276" w:lineRule="auto"/>
        <w:jc w:val="right"/>
        <w:outlineLvl w:val="0"/>
        <w:rPr>
          <w:b/>
          <w:lang w:val="bg-BG"/>
        </w:rPr>
      </w:pPr>
      <w:r w:rsidRPr="00A237CF">
        <w:rPr>
          <w:b/>
          <w:lang w:val="bg-BG"/>
        </w:rPr>
        <w:t>ОБРАЗЕЦ № 5</w:t>
      </w:r>
    </w:p>
    <w:p w:rsidR="00461FB3" w:rsidRPr="00A237CF" w:rsidRDefault="007744CA" w:rsidP="007744CA">
      <w:pPr>
        <w:shd w:val="clear" w:color="auto" w:fill="FFFFFF"/>
        <w:spacing w:line="276" w:lineRule="auto"/>
        <w:jc w:val="center"/>
        <w:outlineLvl w:val="0"/>
        <w:rPr>
          <w:b/>
          <w:lang w:val="bg-BG"/>
        </w:rPr>
      </w:pPr>
      <w:r w:rsidRPr="00A237CF">
        <w:rPr>
          <w:b/>
          <w:lang w:val="bg-BG"/>
        </w:rPr>
        <w:t xml:space="preserve">   </w:t>
      </w:r>
    </w:p>
    <w:p w:rsidR="00461FB3" w:rsidRPr="00A237CF" w:rsidRDefault="00461FB3" w:rsidP="007744CA">
      <w:pPr>
        <w:shd w:val="clear" w:color="auto" w:fill="FFFFFF"/>
        <w:spacing w:line="276" w:lineRule="auto"/>
        <w:jc w:val="center"/>
        <w:outlineLvl w:val="0"/>
        <w:rPr>
          <w:b/>
          <w:lang w:val="bg-BG"/>
        </w:rPr>
      </w:pPr>
    </w:p>
    <w:p w:rsidR="007744CA" w:rsidRPr="00A237CF" w:rsidRDefault="007744CA" w:rsidP="007744CA">
      <w:pPr>
        <w:shd w:val="clear" w:color="auto" w:fill="FFFFFF"/>
        <w:spacing w:line="276" w:lineRule="auto"/>
        <w:jc w:val="center"/>
        <w:outlineLvl w:val="0"/>
        <w:rPr>
          <w:b/>
          <w:lang w:val="bg-BG"/>
        </w:rPr>
      </w:pPr>
      <w:r w:rsidRPr="00A237CF">
        <w:rPr>
          <w:b/>
          <w:lang w:val="bg-BG"/>
        </w:rPr>
        <w:t xml:space="preserve"> Д  Е  К  Л  А  Р  А  Ц  И  Я</w:t>
      </w:r>
    </w:p>
    <w:p w:rsidR="007744CA" w:rsidRPr="00A237CF" w:rsidRDefault="007744CA" w:rsidP="007744CA">
      <w:pPr>
        <w:tabs>
          <w:tab w:val="left" w:pos="709"/>
        </w:tabs>
        <w:jc w:val="center"/>
        <w:rPr>
          <w:b/>
          <w:lang w:val="bg-BG" w:eastAsia="pl-PL"/>
        </w:rPr>
      </w:pPr>
      <w:r w:rsidRPr="00A237CF">
        <w:rPr>
          <w:b/>
          <w:lang w:val="bg-BG" w:eastAsia="pl-PL"/>
        </w:rPr>
        <w:t>ЗА СРОК НА ВАЛИДНОСТ НА ОФЕРТАТА</w:t>
      </w:r>
    </w:p>
    <w:p w:rsidR="007744CA" w:rsidRPr="00A237CF" w:rsidRDefault="007744CA" w:rsidP="007744CA">
      <w:pPr>
        <w:shd w:val="clear" w:color="auto" w:fill="FFFFFF"/>
        <w:spacing w:line="276" w:lineRule="auto"/>
        <w:jc w:val="center"/>
        <w:outlineLvl w:val="0"/>
        <w:rPr>
          <w:b/>
          <w:lang w:val="bg-BG"/>
        </w:rPr>
      </w:pPr>
    </w:p>
    <w:p w:rsidR="007744CA" w:rsidRPr="00A237CF" w:rsidRDefault="007744CA" w:rsidP="007744CA">
      <w:pPr>
        <w:shd w:val="clear" w:color="auto" w:fill="FFFFFF"/>
        <w:spacing w:line="276" w:lineRule="auto"/>
        <w:jc w:val="both"/>
        <w:rPr>
          <w:b/>
          <w:lang w:val="bg-BG"/>
        </w:rPr>
      </w:pPr>
    </w:p>
    <w:p w:rsidR="007744CA" w:rsidRPr="00A237CF" w:rsidRDefault="007744CA" w:rsidP="007744CA">
      <w:pPr>
        <w:shd w:val="clear" w:color="auto" w:fill="FFFFFF"/>
        <w:spacing w:line="276" w:lineRule="auto"/>
        <w:ind w:firstLine="720"/>
        <w:jc w:val="both"/>
        <w:rPr>
          <w:lang w:val="bg-BG"/>
        </w:rPr>
      </w:pPr>
      <w:r w:rsidRPr="00A237CF">
        <w:rPr>
          <w:lang w:val="bg-BG"/>
        </w:rPr>
        <w:t>Долуподписаният /ата/: .......................................................................................................</w:t>
      </w:r>
    </w:p>
    <w:p w:rsidR="007744CA" w:rsidRPr="00A237CF" w:rsidRDefault="007744CA" w:rsidP="007744CA">
      <w:pPr>
        <w:shd w:val="clear" w:color="auto" w:fill="FFFFFF"/>
        <w:spacing w:line="276" w:lineRule="auto"/>
        <w:jc w:val="center"/>
        <w:rPr>
          <w:sz w:val="20"/>
          <w:szCs w:val="20"/>
          <w:lang w:val="bg-BG"/>
        </w:rPr>
      </w:pPr>
      <w:r w:rsidRPr="00A237CF">
        <w:rPr>
          <w:i/>
          <w:sz w:val="20"/>
          <w:szCs w:val="20"/>
          <w:lang w:val="bg-BG"/>
        </w:rPr>
        <w:t xml:space="preserve">                                                              (собствено, бащино, фамилно име)</w:t>
      </w:r>
    </w:p>
    <w:p w:rsidR="007744CA" w:rsidRPr="00A237CF" w:rsidRDefault="007744CA" w:rsidP="007744CA">
      <w:pPr>
        <w:shd w:val="clear" w:color="auto" w:fill="FFFFFF"/>
        <w:spacing w:line="276" w:lineRule="auto"/>
        <w:jc w:val="both"/>
        <w:rPr>
          <w:lang w:val="bg-BG"/>
        </w:rPr>
      </w:pPr>
      <w:r w:rsidRPr="00A237CF">
        <w:rPr>
          <w:lang w:val="bg-BG"/>
        </w:rPr>
        <w:t xml:space="preserve">с ЕГН: ............................., притежаващ/а л.к. № ............................., издадена на ........................., </w:t>
      </w:r>
    </w:p>
    <w:p w:rsidR="007744CA" w:rsidRPr="00A237CF" w:rsidRDefault="007744CA" w:rsidP="007744CA">
      <w:pPr>
        <w:shd w:val="clear" w:color="auto" w:fill="FFFFFF"/>
        <w:spacing w:line="276" w:lineRule="auto"/>
        <w:jc w:val="both"/>
        <w:rPr>
          <w:lang w:val="bg-BG"/>
        </w:rPr>
      </w:pPr>
      <w:r w:rsidRPr="00A237CF">
        <w:rPr>
          <w:lang w:val="bg-BG"/>
        </w:rPr>
        <w:t>от ..............................., с постоянен адрес: гр.(с) ................................, община ............................,</w:t>
      </w:r>
    </w:p>
    <w:p w:rsidR="007744CA" w:rsidRPr="00A237CF" w:rsidRDefault="007744CA" w:rsidP="007744CA">
      <w:pPr>
        <w:shd w:val="clear" w:color="auto" w:fill="FFFFFF"/>
        <w:spacing w:line="276" w:lineRule="auto"/>
        <w:jc w:val="both"/>
        <w:rPr>
          <w:lang w:val="bg-BG"/>
        </w:rPr>
      </w:pPr>
      <w:r w:rsidRPr="00A237CF">
        <w:rPr>
          <w:lang w:val="bg-BG"/>
        </w:rPr>
        <w:t>област ................................., ул. ................................................., бл. .........., ет. ..........., ап. ..........,</w:t>
      </w:r>
    </w:p>
    <w:p w:rsidR="007744CA" w:rsidRPr="00A237CF" w:rsidRDefault="007744CA" w:rsidP="007744CA">
      <w:pPr>
        <w:shd w:val="clear" w:color="auto" w:fill="FFFFFF"/>
        <w:spacing w:line="276" w:lineRule="auto"/>
        <w:jc w:val="both"/>
        <w:rPr>
          <w:lang w:val="bg-BG"/>
        </w:rPr>
      </w:pPr>
      <w:r w:rsidRPr="00A237CF">
        <w:rPr>
          <w:lang w:val="bg-BG"/>
        </w:rPr>
        <w:t>в качеството си на ............................................................................................................................,</w:t>
      </w:r>
    </w:p>
    <w:p w:rsidR="007744CA" w:rsidRPr="00A237CF" w:rsidRDefault="007744CA" w:rsidP="007744CA">
      <w:pPr>
        <w:shd w:val="clear" w:color="auto" w:fill="FFFFFF"/>
        <w:spacing w:line="276" w:lineRule="auto"/>
        <w:jc w:val="center"/>
        <w:rPr>
          <w:i/>
          <w:sz w:val="20"/>
          <w:szCs w:val="20"/>
          <w:lang w:val="bg-BG"/>
        </w:rPr>
      </w:pPr>
      <w:r w:rsidRPr="00A237CF">
        <w:rPr>
          <w:i/>
          <w:sz w:val="20"/>
          <w:szCs w:val="20"/>
          <w:lang w:val="bg-BG"/>
        </w:rPr>
        <w:t xml:space="preserve">               (длъжност)</w:t>
      </w:r>
    </w:p>
    <w:p w:rsidR="007744CA" w:rsidRPr="00A237CF" w:rsidRDefault="007744CA" w:rsidP="007744CA">
      <w:pPr>
        <w:shd w:val="clear" w:color="auto" w:fill="FFFFFF"/>
        <w:spacing w:line="276" w:lineRule="auto"/>
        <w:jc w:val="both"/>
        <w:rPr>
          <w:lang w:val="bg-BG"/>
        </w:rPr>
      </w:pPr>
      <w:r w:rsidRPr="00A237CF">
        <w:rPr>
          <w:lang w:val="bg-BG"/>
        </w:rPr>
        <w:t>на участник .........................................................................................ЕИК..........................................</w:t>
      </w:r>
    </w:p>
    <w:p w:rsidR="007744CA" w:rsidRPr="00A237CF" w:rsidRDefault="007744CA" w:rsidP="007744CA">
      <w:pPr>
        <w:shd w:val="clear" w:color="auto" w:fill="FFFFFF"/>
        <w:spacing w:line="276" w:lineRule="auto"/>
        <w:jc w:val="center"/>
        <w:rPr>
          <w:i/>
          <w:sz w:val="20"/>
          <w:szCs w:val="20"/>
          <w:lang w:val="bg-BG"/>
        </w:rPr>
      </w:pPr>
      <w:r w:rsidRPr="00A237CF">
        <w:rPr>
          <w:i/>
          <w:sz w:val="20"/>
          <w:szCs w:val="20"/>
          <w:lang w:val="bg-BG"/>
        </w:rPr>
        <w:t>(наименование на участника)</w:t>
      </w:r>
    </w:p>
    <w:p w:rsidR="007744CA" w:rsidRPr="00A237CF" w:rsidRDefault="007744CA" w:rsidP="007744CA">
      <w:pPr>
        <w:shd w:val="clear" w:color="auto" w:fill="FFFFFF"/>
        <w:spacing w:line="276" w:lineRule="auto"/>
        <w:jc w:val="both"/>
        <w:rPr>
          <w:b/>
          <w:bCs/>
          <w:lang w:val="bg-BG"/>
        </w:rPr>
      </w:pPr>
      <w:r w:rsidRPr="00A237CF">
        <w:rPr>
          <w:b/>
          <w:lang w:val="bg-BG"/>
        </w:rPr>
        <w:t>в процедура от Закона за обществени поръчки (ЗОП) с предмет:</w:t>
      </w:r>
      <w:r w:rsidRPr="00A237CF">
        <w:rPr>
          <w:b/>
          <w:bCs/>
          <w:lang w:val="bg-BG"/>
        </w:rPr>
        <w:t xml:space="preserve"> </w:t>
      </w:r>
      <w:r w:rsidR="002D2B27" w:rsidRPr="002D2B27">
        <w:rPr>
          <w:b/>
          <w:lang w:val="bg-BG"/>
        </w:rPr>
        <w:t>„Извънгаранционна техническа поддръжка и ремонт на компютърно оборудване и специализирани скенери в УНСС”</w:t>
      </w:r>
      <w:r w:rsidRPr="00A237CF">
        <w:rPr>
          <w:b/>
          <w:lang w:val="bg-BG"/>
        </w:rPr>
        <w:t xml:space="preserve"> за обособена позиция № ……….</w:t>
      </w:r>
    </w:p>
    <w:p w:rsidR="007744CA" w:rsidRPr="00A237CF" w:rsidRDefault="007744CA" w:rsidP="007744CA">
      <w:pPr>
        <w:shd w:val="clear" w:color="auto" w:fill="FFFFFF"/>
        <w:spacing w:line="276" w:lineRule="auto"/>
        <w:jc w:val="both"/>
        <w:rPr>
          <w:i/>
          <w:color w:val="333333"/>
          <w:sz w:val="20"/>
          <w:szCs w:val="20"/>
          <w:lang w:val="bg-BG"/>
        </w:rPr>
      </w:pPr>
    </w:p>
    <w:p w:rsidR="007744CA" w:rsidRPr="00A237CF" w:rsidRDefault="007744CA" w:rsidP="007744CA">
      <w:pPr>
        <w:shd w:val="clear" w:color="auto" w:fill="FFFFFF"/>
        <w:spacing w:line="276" w:lineRule="auto"/>
        <w:jc w:val="center"/>
        <w:outlineLvl w:val="0"/>
        <w:rPr>
          <w:b/>
          <w:lang w:val="bg-BG"/>
        </w:rPr>
      </w:pPr>
      <w:r w:rsidRPr="00A237CF">
        <w:rPr>
          <w:b/>
          <w:lang w:val="bg-BG"/>
        </w:rPr>
        <w:t>Д Е К Л А Р И Р А М, ЧЕ:</w:t>
      </w:r>
    </w:p>
    <w:p w:rsidR="007744CA" w:rsidRPr="00A237CF" w:rsidRDefault="007744CA" w:rsidP="007744CA">
      <w:pPr>
        <w:shd w:val="clear" w:color="auto" w:fill="FFFFFF"/>
        <w:spacing w:line="276" w:lineRule="auto"/>
        <w:ind w:left="720"/>
        <w:jc w:val="both"/>
        <w:rPr>
          <w:lang w:val="bg-BG"/>
        </w:rPr>
      </w:pPr>
    </w:p>
    <w:p w:rsidR="007744CA" w:rsidRPr="00A237CF" w:rsidRDefault="007744CA" w:rsidP="007744CA">
      <w:pPr>
        <w:tabs>
          <w:tab w:val="left" w:pos="0"/>
        </w:tabs>
        <w:spacing w:after="120"/>
        <w:jc w:val="both"/>
      </w:pPr>
      <w:r w:rsidRPr="00A237CF">
        <w:t xml:space="preserve">С подаване на настоящата оферта декларираме, че сме съгласни валидността на нашата оферта да бъде ................. (............................) </w:t>
      </w:r>
      <w:r w:rsidR="004552C0" w:rsidRPr="00A237CF">
        <w:rPr>
          <w:lang w:val="bg-BG"/>
        </w:rPr>
        <w:t>месеца</w:t>
      </w:r>
      <w:r w:rsidRPr="00A237CF">
        <w:t xml:space="preserve"> от крайния срок за получаване на оферти, посочен в обявлението за процедурата</w:t>
      </w:r>
    </w:p>
    <w:p w:rsidR="007744CA" w:rsidRPr="00A237CF" w:rsidRDefault="007744CA" w:rsidP="007744CA">
      <w:pPr>
        <w:shd w:val="clear" w:color="auto" w:fill="FFFFFF"/>
        <w:spacing w:line="276" w:lineRule="auto"/>
        <w:ind w:left="720"/>
        <w:jc w:val="both"/>
        <w:rPr>
          <w:lang w:val="bg-BG"/>
        </w:rPr>
      </w:pPr>
    </w:p>
    <w:p w:rsidR="007744CA" w:rsidRPr="00A237CF" w:rsidRDefault="007744CA" w:rsidP="007744CA">
      <w:pPr>
        <w:shd w:val="clear" w:color="auto" w:fill="FFFFFF"/>
        <w:spacing w:line="276" w:lineRule="auto"/>
        <w:ind w:firstLine="360"/>
        <w:jc w:val="both"/>
        <w:rPr>
          <w:b/>
          <w:lang w:val="bg-BG"/>
        </w:rPr>
      </w:pPr>
      <w:r w:rsidRPr="00A237CF">
        <w:rPr>
          <w:b/>
          <w:lang w:val="bg-BG"/>
        </w:rPr>
        <w:t>Известна ми е отговорността по чл. 313 от Наказателния кодекс за посочване на неверни данни.</w:t>
      </w:r>
    </w:p>
    <w:p w:rsidR="007744CA" w:rsidRDefault="007744CA" w:rsidP="007744CA">
      <w:pPr>
        <w:shd w:val="clear" w:color="auto" w:fill="FFFFFF"/>
        <w:spacing w:line="276" w:lineRule="auto"/>
        <w:jc w:val="both"/>
        <w:rPr>
          <w:b/>
          <w:lang w:val="bg-BG"/>
        </w:rPr>
      </w:pPr>
    </w:p>
    <w:p w:rsidR="00CC2EDE" w:rsidRDefault="00CC2EDE" w:rsidP="007744CA">
      <w:pPr>
        <w:shd w:val="clear" w:color="auto" w:fill="FFFFFF"/>
        <w:spacing w:line="276" w:lineRule="auto"/>
        <w:jc w:val="both"/>
        <w:rPr>
          <w:b/>
          <w:lang w:val="bg-BG"/>
        </w:rPr>
      </w:pPr>
    </w:p>
    <w:p w:rsidR="00CC2EDE" w:rsidRDefault="00CC2EDE" w:rsidP="007744CA">
      <w:pPr>
        <w:shd w:val="clear" w:color="auto" w:fill="FFFFFF"/>
        <w:spacing w:line="276" w:lineRule="auto"/>
        <w:jc w:val="both"/>
        <w:rPr>
          <w:b/>
          <w:lang w:val="bg-BG"/>
        </w:rPr>
      </w:pPr>
    </w:p>
    <w:p w:rsidR="00CC2EDE" w:rsidRPr="00A237CF" w:rsidRDefault="00CC2EDE" w:rsidP="007744CA">
      <w:pPr>
        <w:shd w:val="clear" w:color="auto" w:fill="FFFFFF"/>
        <w:spacing w:line="276" w:lineRule="auto"/>
        <w:jc w:val="both"/>
        <w:rPr>
          <w:b/>
          <w:lang w:val="bg-BG"/>
        </w:rPr>
      </w:pPr>
    </w:p>
    <w:p w:rsidR="007744CA" w:rsidRPr="00A237CF" w:rsidRDefault="007744CA" w:rsidP="007744CA">
      <w:pPr>
        <w:shd w:val="clear" w:color="auto" w:fill="FFFFFF"/>
        <w:spacing w:line="276" w:lineRule="auto"/>
        <w:jc w:val="both"/>
        <w:rPr>
          <w:b/>
          <w:lang w:val="bg-BG"/>
        </w:rPr>
      </w:pPr>
    </w:p>
    <w:p w:rsidR="007744CA" w:rsidRPr="00A237CF" w:rsidRDefault="007744CA" w:rsidP="007744CA">
      <w:pPr>
        <w:shd w:val="clear" w:color="auto" w:fill="FFFFFF"/>
        <w:spacing w:line="276" w:lineRule="auto"/>
        <w:jc w:val="both"/>
        <w:rPr>
          <w:b/>
          <w:lang w:val="bg-BG"/>
        </w:rPr>
      </w:pPr>
      <w:r w:rsidRPr="00A237CF">
        <w:rPr>
          <w:b/>
          <w:lang w:val="bg-BG"/>
        </w:rPr>
        <w:t xml:space="preserve">Дата: ..............................                               </w:t>
      </w:r>
      <w:r w:rsidR="00CE6AA6" w:rsidRPr="00A237CF">
        <w:rPr>
          <w:b/>
          <w:lang w:val="bg-BG"/>
        </w:rPr>
        <w:t xml:space="preserve">                               </w:t>
      </w:r>
      <w:r w:rsidRPr="00A237CF">
        <w:rPr>
          <w:b/>
          <w:lang w:val="bg-BG"/>
        </w:rPr>
        <w:t>Декларатор: ................................</w:t>
      </w:r>
    </w:p>
    <w:p w:rsidR="007744CA" w:rsidRPr="00A237CF" w:rsidRDefault="007744CA" w:rsidP="007744CA">
      <w:pPr>
        <w:shd w:val="clear" w:color="auto" w:fill="FFFFFF"/>
        <w:spacing w:line="276" w:lineRule="auto"/>
        <w:jc w:val="both"/>
        <w:rPr>
          <w:sz w:val="20"/>
          <w:szCs w:val="20"/>
          <w:lang w:val="bg-BG"/>
        </w:rPr>
      </w:pPr>
      <w:r w:rsidRPr="00A237CF">
        <w:rPr>
          <w:i/>
          <w:sz w:val="20"/>
          <w:szCs w:val="20"/>
          <w:lang w:val="bg-BG"/>
        </w:rPr>
        <w:t xml:space="preserve">                                                                                                                                                             /подпис и печат/</w:t>
      </w:r>
    </w:p>
    <w:p w:rsidR="007744CA" w:rsidRPr="00A237CF" w:rsidRDefault="007744CA" w:rsidP="007744CA">
      <w:pPr>
        <w:shd w:val="clear" w:color="auto" w:fill="FFFFFF"/>
        <w:spacing w:line="276" w:lineRule="auto"/>
        <w:jc w:val="right"/>
        <w:outlineLvl w:val="0"/>
        <w:rPr>
          <w:b/>
          <w:lang w:val="bg-BG"/>
        </w:rPr>
      </w:pPr>
    </w:p>
    <w:p w:rsidR="007744CA" w:rsidRPr="00A237CF" w:rsidRDefault="007744CA" w:rsidP="007744CA">
      <w:pPr>
        <w:shd w:val="clear" w:color="auto" w:fill="FFFFFF"/>
        <w:spacing w:line="276" w:lineRule="auto"/>
        <w:jc w:val="right"/>
        <w:outlineLvl w:val="0"/>
        <w:rPr>
          <w:b/>
          <w:lang w:val="bg-BG"/>
        </w:rPr>
      </w:pPr>
    </w:p>
    <w:p w:rsidR="007744CA" w:rsidRPr="00A237CF" w:rsidRDefault="007744CA" w:rsidP="007744CA">
      <w:pPr>
        <w:shd w:val="clear" w:color="auto" w:fill="FFFFFF"/>
        <w:spacing w:line="276" w:lineRule="auto"/>
        <w:jc w:val="right"/>
        <w:outlineLvl w:val="0"/>
        <w:rPr>
          <w:b/>
          <w:lang w:val="bg-BG"/>
        </w:rPr>
      </w:pPr>
    </w:p>
    <w:p w:rsidR="007744CA" w:rsidRPr="00A237CF" w:rsidRDefault="007744CA" w:rsidP="007744CA">
      <w:pPr>
        <w:shd w:val="clear" w:color="auto" w:fill="FFFFFF"/>
        <w:spacing w:line="276" w:lineRule="auto"/>
        <w:jc w:val="right"/>
        <w:outlineLvl w:val="0"/>
        <w:rPr>
          <w:b/>
          <w:lang w:val="bg-BG"/>
        </w:rPr>
      </w:pPr>
    </w:p>
    <w:p w:rsidR="007744CA" w:rsidRPr="00A237CF" w:rsidRDefault="007744CA" w:rsidP="007744CA">
      <w:pPr>
        <w:shd w:val="clear" w:color="auto" w:fill="FFFFFF"/>
        <w:spacing w:line="276" w:lineRule="auto"/>
        <w:jc w:val="right"/>
        <w:outlineLvl w:val="0"/>
        <w:rPr>
          <w:b/>
          <w:lang w:val="bg-BG"/>
        </w:rPr>
      </w:pPr>
    </w:p>
    <w:p w:rsidR="007744CA" w:rsidRPr="00A237CF" w:rsidRDefault="007744CA" w:rsidP="007744CA">
      <w:pPr>
        <w:shd w:val="clear" w:color="auto" w:fill="FFFFFF"/>
        <w:spacing w:line="276" w:lineRule="auto"/>
        <w:jc w:val="right"/>
        <w:outlineLvl w:val="0"/>
        <w:rPr>
          <w:b/>
          <w:lang w:val="bg-BG"/>
        </w:rPr>
      </w:pPr>
    </w:p>
    <w:p w:rsidR="007744CA" w:rsidRPr="00A237CF" w:rsidRDefault="007744CA" w:rsidP="007744CA">
      <w:pPr>
        <w:shd w:val="clear" w:color="auto" w:fill="FFFFFF"/>
        <w:spacing w:line="276" w:lineRule="auto"/>
        <w:jc w:val="right"/>
        <w:outlineLvl w:val="0"/>
        <w:rPr>
          <w:b/>
          <w:lang w:val="bg-BG"/>
        </w:rPr>
      </w:pPr>
    </w:p>
    <w:p w:rsidR="007744CA" w:rsidRPr="00A237CF" w:rsidRDefault="007744CA" w:rsidP="007744CA">
      <w:pPr>
        <w:shd w:val="clear" w:color="auto" w:fill="FFFFFF"/>
        <w:spacing w:line="276" w:lineRule="auto"/>
        <w:jc w:val="right"/>
        <w:outlineLvl w:val="0"/>
        <w:rPr>
          <w:b/>
          <w:lang w:val="bg-BG"/>
        </w:rPr>
      </w:pPr>
    </w:p>
    <w:p w:rsidR="00B254FB" w:rsidRPr="007744CA" w:rsidRDefault="00B254FB" w:rsidP="00B254FB">
      <w:pPr>
        <w:shd w:val="clear" w:color="auto" w:fill="FFFFFF"/>
        <w:spacing w:line="276" w:lineRule="auto"/>
        <w:jc w:val="right"/>
        <w:outlineLvl w:val="0"/>
        <w:rPr>
          <w:b/>
          <w:lang w:val="bg-BG"/>
        </w:rPr>
      </w:pPr>
      <w:r w:rsidRPr="007744CA">
        <w:rPr>
          <w:b/>
          <w:lang w:val="bg-BG"/>
        </w:rPr>
        <w:t>ОБРАЗЕЦ № 6</w:t>
      </w:r>
    </w:p>
    <w:p w:rsidR="00B254FB" w:rsidRDefault="00B254FB" w:rsidP="00B254FB">
      <w:pPr>
        <w:shd w:val="clear" w:color="auto" w:fill="FFFFFF"/>
        <w:spacing w:line="276" w:lineRule="auto"/>
        <w:jc w:val="center"/>
        <w:outlineLvl w:val="0"/>
        <w:rPr>
          <w:b/>
          <w:lang w:val="bg-BG"/>
        </w:rPr>
      </w:pPr>
      <w:r w:rsidRPr="007744CA">
        <w:rPr>
          <w:b/>
          <w:lang w:val="bg-BG"/>
        </w:rPr>
        <w:t xml:space="preserve">  </w:t>
      </w:r>
    </w:p>
    <w:p w:rsidR="00B254FB" w:rsidRDefault="00B254FB" w:rsidP="00B254FB">
      <w:pPr>
        <w:shd w:val="clear" w:color="auto" w:fill="FFFFFF"/>
        <w:spacing w:line="276" w:lineRule="auto"/>
        <w:jc w:val="center"/>
        <w:outlineLvl w:val="0"/>
        <w:rPr>
          <w:b/>
          <w:lang w:val="bg-BG"/>
        </w:rPr>
      </w:pPr>
    </w:p>
    <w:p w:rsidR="00B254FB" w:rsidRDefault="00B254FB" w:rsidP="00B254FB">
      <w:pPr>
        <w:shd w:val="clear" w:color="auto" w:fill="FFFFFF"/>
        <w:spacing w:line="276" w:lineRule="auto"/>
        <w:jc w:val="center"/>
        <w:outlineLvl w:val="0"/>
        <w:rPr>
          <w:b/>
          <w:lang w:val="bg-BG"/>
        </w:rPr>
      </w:pPr>
    </w:p>
    <w:p w:rsidR="00B254FB" w:rsidRDefault="00B254FB" w:rsidP="00B254FB">
      <w:pPr>
        <w:shd w:val="clear" w:color="auto" w:fill="FFFFFF"/>
        <w:spacing w:line="276" w:lineRule="auto"/>
        <w:jc w:val="center"/>
        <w:outlineLvl w:val="0"/>
        <w:rPr>
          <w:b/>
          <w:lang w:val="bg-BG"/>
        </w:rPr>
      </w:pPr>
    </w:p>
    <w:p w:rsidR="00B254FB" w:rsidRDefault="00B254FB" w:rsidP="00B254FB">
      <w:pPr>
        <w:shd w:val="clear" w:color="auto" w:fill="FFFFFF"/>
        <w:spacing w:line="276" w:lineRule="auto"/>
        <w:jc w:val="center"/>
        <w:outlineLvl w:val="0"/>
        <w:rPr>
          <w:b/>
          <w:lang w:val="bg-BG"/>
        </w:rPr>
      </w:pPr>
      <w:r w:rsidRPr="007744CA">
        <w:rPr>
          <w:b/>
          <w:lang w:val="bg-BG"/>
        </w:rPr>
        <w:t xml:space="preserve">  Д  Е  К  Л  А  Р  А  Ц  И  Я</w:t>
      </w:r>
    </w:p>
    <w:p w:rsidR="00B254FB" w:rsidRPr="007744CA" w:rsidRDefault="00B254FB" w:rsidP="00B254FB">
      <w:pPr>
        <w:shd w:val="clear" w:color="auto" w:fill="FFFFFF"/>
        <w:spacing w:line="276" w:lineRule="auto"/>
        <w:jc w:val="center"/>
        <w:outlineLvl w:val="0"/>
        <w:rPr>
          <w:b/>
          <w:lang w:val="bg-BG"/>
        </w:rPr>
      </w:pPr>
      <w:r>
        <w:rPr>
          <w:b/>
          <w:lang w:val="bg-BG"/>
        </w:rPr>
        <w:t>по чл. 39, ал.3, т.1, буква „д“ от ППЗОП</w:t>
      </w:r>
    </w:p>
    <w:p w:rsidR="00B254FB" w:rsidRPr="007744CA" w:rsidRDefault="00B254FB" w:rsidP="00B254FB">
      <w:pPr>
        <w:shd w:val="clear" w:color="auto" w:fill="FFFFFF"/>
        <w:spacing w:line="276" w:lineRule="auto"/>
        <w:jc w:val="center"/>
        <w:outlineLvl w:val="0"/>
        <w:rPr>
          <w:b/>
          <w:lang w:val="bg-BG"/>
        </w:rPr>
      </w:pPr>
    </w:p>
    <w:p w:rsidR="00B254FB" w:rsidRPr="007744CA" w:rsidRDefault="00B254FB" w:rsidP="00B254FB">
      <w:pPr>
        <w:shd w:val="clear" w:color="auto" w:fill="FFFFFF"/>
        <w:spacing w:line="276" w:lineRule="auto"/>
        <w:jc w:val="both"/>
        <w:rPr>
          <w:b/>
          <w:lang w:val="bg-BG"/>
        </w:rPr>
      </w:pPr>
    </w:p>
    <w:p w:rsidR="00B254FB" w:rsidRPr="007744CA" w:rsidRDefault="00B254FB" w:rsidP="00B254FB">
      <w:pPr>
        <w:shd w:val="clear" w:color="auto" w:fill="FFFFFF"/>
        <w:spacing w:line="276" w:lineRule="auto"/>
        <w:ind w:firstLine="720"/>
        <w:jc w:val="both"/>
        <w:rPr>
          <w:lang w:val="bg-BG"/>
        </w:rPr>
      </w:pPr>
      <w:r w:rsidRPr="007744CA">
        <w:rPr>
          <w:lang w:val="bg-BG"/>
        </w:rPr>
        <w:t>Долуподписаният /ата/: .......................................................................................................</w:t>
      </w:r>
    </w:p>
    <w:p w:rsidR="00B254FB" w:rsidRPr="007744CA" w:rsidRDefault="00B254FB" w:rsidP="00B254FB">
      <w:pPr>
        <w:shd w:val="clear" w:color="auto" w:fill="FFFFFF"/>
        <w:spacing w:line="276" w:lineRule="auto"/>
        <w:jc w:val="center"/>
        <w:rPr>
          <w:sz w:val="20"/>
          <w:szCs w:val="20"/>
          <w:lang w:val="bg-BG"/>
        </w:rPr>
      </w:pPr>
      <w:r w:rsidRPr="007744CA">
        <w:rPr>
          <w:i/>
          <w:sz w:val="20"/>
          <w:szCs w:val="20"/>
          <w:lang w:val="bg-BG"/>
        </w:rPr>
        <w:t xml:space="preserve">                                                              (собствено, бащино, фамилно име)</w:t>
      </w:r>
    </w:p>
    <w:p w:rsidR="00B254FB" w:rsidRPr="007744CA" w:rsidRDefault="00B254FB" w:rsidP="00B254FB">
      <w:pPr>
        <w:shd w:val="clear" w:color="auto" w:fill="FFFFFF"/>
        <w:spacing w:line="276" w:lineRule="auto"/>
        <w:jc w:val="both"/>
        <w:rPr>
          <w:lang w:val="bg-BG"/>
        </w:rPr>
      </w:pPr>
      <w:r w:rsidRPr="007744CA">
        <w:rPr>
          <w:lang w:val="bg-BG"/>
        </w:rPr>
        <w:t xml:space="preserve">с ЕГН: ............................., притежаващ/а л.к. № ............................., издадена на ........................., </w:t>
      </w:r>
    </w:p>
    <w:p w:rsidR="00B254FB" w:rsidRPr="007744CA" w:rsidRDefault="00B254FB" w:rsidP="00B254FB">
      <w:pPr>
        <w:shd w:val="clear" w:color="auto" w:fill="FFFFFF"/>
        <w:spacing w:line="276" w:lineRule="auto"/>
        <w:jc w:val="both"/>
        <w:rPr>
          <w:lang w:val="bg-BG"/>
        </w:rPr>
      </w:pPr>
      <w:r w:rsidRPr="007744CA">
        <w:rPr>
          <w:lang w:val="bg-BG"/>
        </w:rPr>
        <w:t>от ..............................., с постоянен адрес: гр.(с) ................................, община ............................,</w:t>
      </w:r>
    </w:p>
    <w:p w:rsidR="00B254FB" w:rsidRPr="007744CA" w:rsidRDefault="00B254FB" w:rsidP="00B254FB">
      <w:pPr>
        <w:shd w:val="clear" w:color="auto" w:fill="FFFFFF"/>
        <w:spacing w:line="276" w:lineRule="auto"/>
        <w:jc w:val="both"/>
        <w:rPr>
          <w:lang w:val="bg-BG"/>
        </w:rPr>
      </w:pPr>
      <w:r w:rsidRPr="007744CA">
        <w:rPr>
          <w:lang w:val="bg-BG"/>
        </w:rPr>
        <w:t>област ................................., ул. ................................................., бл. .........., ет. ..........., ап. ..........,</w:t>
      </w:r>
    </w:p>
    <w:p w:rsidR="00B254FB" w:rsidRPr="007744CA" w:rsidRDefault="00B254FB" w:rsidP="00B254FB">
      <w:pPr>
        <w:shd w:val="clear" w:color="auto" w:fill="FFFFFF"/>
        <w:spacing w:line="276" w:lineRule="auto"/>
        <w:jc w:val="both"/>
        <w:rPr>
          <w:lang w:val="bg-BG"/>
        </w:rPr>
      </w:pPr>
      <w:r w:rsidRPr="007744CA">
        <w:rPr>
          <w:lang w:val="bg-BG"/>
        </w:rPr>
        <w:t>в качеството си на ............................................................................................................................,</w:t>
      </w:r>
    </w:p>
    <w:p w:rsidR="00B254FB" w:rsidRPr="007744CA" w:rsidRDefault="00B254FB" w:rsidP="00B254FB">
      <w:pPr>
        <w:shd w:val="clear" w:color="auto" w:fill="FFFFFF"/>
        <w:spacing w:line="276" w:lineRule="auto"/>
        <w:jc w:val="center"/>
        <w:rPr>
          <w:i/>
          <w:sz w:val="20"/>
          <w:szCs w:val="20"/>
          <w:lang w:val="bg-BG"/>
        </w:rPr>
      </w:pPr>
      <w:r w:rsidRPr="007744CA">
        <w:rPr>
          <w:i/>
          <w:sz w:val="20"/>
          <w:szCs w:val="20"/>
          <w:lang w:val="bg-BG"/>
        </w:rPr>
        <w:t xml:space="preserve">               (длъжност)</w:t>
      </w:r>
    </w:p>
    <w:p w:rsidR="00B254FB" w:rsidRPr="007744CA" w:rsidRDefault="00B254FB" w:rsidP="00B254FB">
      <w:pPr>
        <w:shd w:val="clear" w:color="auto" w:fill="FFFFFF"/>
        <w:spacing w:line="276" w:lineRule="auto"/>
        <w:jc w:val="both"/>
        <w:rPr>
          <w:lang w:val="bg-BG"/>
        </w:rPr>
      </w:pPr>
      <w:r w:rsidRPr="007744CA">
        <w:rPr>
          <w:lang w:val="bg-BG"/>
        </w:rPr>
        <w:t>на .........................................................................................ЕИК..........................................</w:t>
      </w:r>
    </w:p>
    <w:p w:rsidR="00B254FB" w:rsidRPr="007744CA" w:rsidRDefault="00B254FB" w:rsidP="00B254FB">
      <w:pPr>
        <w:shd w:val="clear" w:color="auto" w:fill="FFFFFF"/>
        <w:spacing w:line="276" w:lineRule="auto"/>
        <w:rPr>
          <w:i/>
          <w:sz w:val="20"/>
          <w:szCs w:val="20"/>
          <w:lang w:val="bg-BG"/>
        </w:rPr>
      </w:pPr>
      <w:r w:rsidRPr="007744CA">
        <w:rPr>
          <w:i/>
          <w:sz w:val="20"/>
          <w:szCs w:val="20"/>
          <w:lang w:val="bg-BG"/>
        </w:rPr>
        <w:t xml:space="preserve">            (наименование на участника/члена на обединението)</w:t>
      </w:r>
    </w:p>
    <w:p w:rsidR="00B254FB" w:rsidRDefault="00B254FB" w:rsidP="00B254FB">
      <w:pPr>
        <w:shd w:val="clear" w:color="auto" w:fill="FFFFFF"/>
        <w:spacing w:line="276" w:lineRule="auto"/>
        <w:jc w:val="both"/>
        <w:rPr>
          <w:b/>
          <w:lang w:val="bg-BG"/>
        </w:rPr>
      </w:pPr>
      <w:r w:rsidRPr="007744CA">
        <w:rPr>
          <w:b/>
          <w:lang w:val="bg-BG"/>
        </w:rPr>
        <w:t xml:space="preserve">в процедура от Закона за обществени поръчки (ЗОП) с предмет: </w:t>
      </w:r>
      <w:r w:rsidR="0042098E" w:rsidRPr="0042098E">
        <w:rPr>
          <w:b/>
          <w:lang w:val="bg-BG"/>
        </w:rPr>
        <w:t>„Извънгаранционна техническа поддръжка и ремонт на компютърно оборудване и специализирани скенери в УНСС” за обособена позиция № ……….</w:t>
      </w:r>
    </w:p>
    <w:p w:rsidR="0042098E" w:rsidRPr="007744CA" w:rsidRDefault="0042098E" w:rsidP="00B254FB">
      <w:pPr>
        <w:shd w:val="clear" w:color="auto" w:fill="FFFFFF"/>
        <w:spacing w:line="276" w:lineRule="auto"/>
        <w:jc w:val="both"/>
        <w:rPr>
          <w:b/>
          <w:bCs/>
          <w:lang w:val="bg-BG"/>
        </w:rPr>
      </w:pPr>
    </w:p>
    <w:p w:rsidR="00B254FB" w:rsidRPr="007744CA" w:rsidRDefault="00B254FB" w:rsidP="00B254FB">
      <w:pPr>
        <w:shd w:val="clear" w:color="auto" w:fill="FFFFFF"/>
        <w:spacing w:line="276" w:lineRule="auto"/>
        <w:jc w:val="both"/>
        <w:rPr>
          <w:i/>
          <w:color w:val="333333"/>
          <w:sz w:val="20"/>
          <w:szCs w:val="20"/>
          <w:lang w:val="bg-BG"/>
        </w:rPr>
      </w:pPr>
    </w:p>
    <w:p w:rsidR="00B254FB" w:rsidRPr="007744CA" w:rsidRDefault="00B254FB" w:rsidP="00B254FB">
      <w:pPr>
        <w:shd w:val="clear" w:color="auto" w:fill="FFFFFF"/>
        <w:spacing w:line="276" w:lineRule="auto"/>
        <w:jc w:val="center"/>
        <w:outlineLvl w:val="0"/>
        <w:rPr>
          <w:b/>
          <w:lang w:val="bg-BG"/>
        </w:rPr>
      </w:pPr>
      <w:r w:rsidRPr="007744CA">
        <w:rPr>
          <w:b/>
          <w:lang w:val="bg-BG"/>
        </w:rPr>
        <w:t>Д Е К Л А Р И Р А М, ЧЕ:</w:t>
      </w:r>
    </w:p>
    <w:p w:rsidR="00B254FB" w:rsidRPr="007744CA" w:rsidRDefault="00B254FB" w:rsidP="00B254FB">
      <w:pPr>
        <w:shd w:val="clear" w:color="auto" w:fill="FFFFFF"/>
        <w:spacing w:line="276" w:lineRule="auto"/>
        <w:jc w:val="center"/>
        <w:outlineLvl w:val="0"/>
        <w:rPr>
          <w:b/>
          <w:lang w:val="bg-BG"/>
        </w:rPr>
      </w:pPr>
    </w:p>
    <w:p w:rsidR="00B254FB" w:rsidRPr="007744CA" w:rsidRDefault="00B254FB" w:rsidP="00B254FB">
      <w:pPr>
        <w:spacing w:after="120"/>
        <w:jc w:val="both"/>
      </w:pPr>
      <w:r w:rsidRPr="007744CA">
        <w:rPr>
          <w:lang w:val="bg-BG"/>
        </w:rPr>
        <w:t>При изготвяне на офертата са спазени</w:t>
      </w:r>
      <w:r w:rsidRPr="007744CA">
        <w:t xml:space="preserve"> </w:t>
      </w:r>
      <w:r w:rsidRPr="007744CA">
        <w:rPr>
          <w:lang w:val="bg-BG"/>
        </w:rPr>
        <w:t xml:space="preserve">задълженията свързани с данъци и осигуровки, </w:t>
      </w:r>
      <w:r>
        <w:rPr>
          <w:lang w:val="bg-BG"/>
        </w:rPr>
        <w:t xml:space="preserve">опазване на околната среда, </w:t>
      </w:r>
      <w:r w:rsidRPr="007744CA">
        <w:t>закрила на заетостта</w:t>
      </w:r>
      <w:r w:rsidRPr="007744CA">
        <w:rPr>
          <w:lang w:val="bg-BG"/>
        </w:rPr>
        <w:t xml:space="preserve"> и</w:t>
      </w:r>
      <w:r w:rsidRPr="007744CA">
        <w:t xml:space="preserve"> условията на труд.</w:t>
      </w:r>
    </w:p>
    <w:p w:rsidR="00B254FB" w:rsidRDefault="00B254FB" w:rsidP="00B254FB">
      <w:pPr>
        <w:shd w:val="clear" w:color="auto" w:fill="FFFFFF"/>
        <w:spacing w:line="276" w:lineRule="auto"/>
        <w:ind w:left="720"/>
        <w:jc w:val="both"/>
        <w:rPr>
          <w:lang w:val="bg-BG"/>
        </w:rPr>
      </w:pPr>
    </w:p>
    <w:p w:rsidR="0042098E" w:rsidRPr="007744CA" w:rsidRDefault="0042098E" w:rsidP="00B254FB">
      <w:pPr>
        <w:shd w:val="clear" w:color="auto" w:fill="FFFFFF"/>
        <w:spacing w:line="276" w:lineRule="auto"/>
        <w:ind w:left="720"/>
        <w:jc w:val="both"/>
        <w:rPr>
          <w:lang w:val="bg-BG"/>
        </w:rPr>
      </w:pPr>
    </w:p>
    <w:p w:rsidR="00B254FB" w:rsidRPr="007744CA" w:rsidRDefault="00B254FB" w:rsidP="00B254FB">
      <w:pPr>
        <w:shd w:val="clear" w:color="auto" w:fill="FFFFFF"/>
        <w:spacing w:line="276" w:lineRule="auto"/>
        <w:ind w:firstLine="360"/>
        <w:jc w:val="both"/>
        <w:rPr>
          <w:b/>
          <w:lang w:val="bg-BG"/>
        </w:rPr>
      </w:pPr>
      <w:r w:rsidRPr="007744CA">
        <w:rPr>
          <w:b/>
          <w:lang w:val="bg-BG"/>
        </w:rPr>
        <w:t>Известна ми е отговорността по чл. 313 от Наказателния кодекс за посочване на неверни данни.</w:t>
      </w:r>
    </w:p>
    <w:p w:rsidR="00B254FB" w:rsidRDefault="00B254FB" w:rsidP="00B254FB">
      <w:pPr>
        <w:shd w:val="clear" w:color="auto" w:fill="FFFFFF"/>
        <w:spacing w:line="276" w:lineRule="auto"/>
        <w:jc w:val="both"/>
        <w:rPr>
          <w:b/>
          <w:lang w:val="bg-BG"/>
        </w:rPr>
      </w:pPr>
    </w:p>
    <w:p w:rsidR="00B254FB" w:rsidRDefault="00B254FB" w:rsidP="00B254FB">
      <w:pPr>
        <w:shd w:val="clear" w:color="auto" w:fill="FFFFFF"/>
        <w:spacing w:line="276" w:lineRule="auto"/>
        <w:jc w:val="both"/>
        <w:rPr>
          <w:b/>
          <w:lang w:val="bg-BG"/>
        </w:rPr>
      </w:pPr>
    </w:p>
    <w:p w:rsidR="00B254FB" w:rsidRDefault="00B254FB" w:rsidP="00B254FB">
      <w:pPr>
        <w:shd w:val="clear" w:color="auto" w:fill="FFFFFF"/>
        <w:spacing w:line="276" w:lineRule="auto"/>
        <w:jc w:val="both"/>
        <w:rPr>
          <w:b/>
          <w:lang w:val="bg-BG"/>
        </w:rPr>
      </w:pPr>
    </w:p>
    <w:p w:rsidR="00B254FB" w:rsidRDefault="00B254FB" w:rsidP="00B254FB">
      <w:pPr>
        <w:shd w:val="clear" w:color="auto" w:fill="FFFFFF"/>
        <w:spacing w:line="276" w:lineRule="auto"/>
        <w:jc w:val="both"/>
        <w:rPr>
          <w:b/>
          <w:lang w:val="bg-BG"/>
        </w:rPr>
      </w:pPr>
    </w:p>
    <w:p w:rsidR="00B254FB" w:rsidRDefault="00B254FB" w:rsidP="00B254FB">
      <w:pPr>
        <w:shd w:val="clear" w:color="auto" w:fill="FFFFFF"/>
        <w:spacing w:line="276" w:lineRule="auto"/>
        <w:jc w:val="both"/>
        <w:rPr>
          <w:b/>
          <w:lang w:val="bg-BG"/>
        </w:rPr>
      </w:pPr>
    </w:p>
    <w:p w:rsidR="00B254FB" w:rsidRDefault="00B254FB" w:rsidP="00B254FB">
      <w:pPr>
        <w:shd w:val="clear" w:color="auto" w:fill="FFFFFF"/>
        <w:spacing w:line="276" w:lineRule="auto"/>
        <w:jc w:val="both"/>
        <w:rPr>
          <w:b/>
          <w:lang w:val="bg-BG"/>
        </w:rPr>
      </w:pPr>
    </w:p>
    <w:p w:rsidR="00B254FB" w:rsidRPr="007744CA" w:rsidRDefault="00B254FB" w:rsidP="00B254FB">
      <w:pPr>
        <w:shd w:val="clear" w:color="auto" w:fill="FFFFFF"/>
        <w:spacing w:line="276" w:lineRule="auto"/>
        <w:jc w:val="both"/>
        <w:rPr>
          <w:b/>
          <w:lang w:val="bg-BG"/>
        </w:rPr>
      </w:pPr>
    </w:p>
    <w:p w:rsidR="00B254FB" w:rsidRPr="007744CA" w:rsidRDefault="00B254FB" w:rsidP="00B254FB">
      <w:pPr>
        <w:shd w:val="clear" w:color="auto" w:fill="FFFFFF"/>
        <w:spacing w:line="276" w:lineRule="auto"/>
        <w:jc w:val="both"/>
        <w:rPr>
          <w:b/>
          <w:lang w:val="bg-BG"/>
        </w:rPr>
      </w:pPr>
      <w:r w:rsidRPr="007744CA">
        <w:rPr>
          <w:b/>
          <w:lang w:val="bg-BG"/>
        </w:rPr>
        <w:t xml:space="preserve">Дата: ..............................                               </w:t>
      </w:r>
      <w:r>
        <w:rPr>
          <w:b/>
          <w:lang w:val="bg-BG"/>
        </w:rPr>
        <w:t xml:space="preserve">                               </w:t>
      </w:r>
      <w:r w:rsidRPr="007744CA">
        <w:rPr>
          <w:b/>
          <w:lang w:val="bg-BG"/>
        </w:rPr>
        <w:t>Декларатор: ................................</w:t>
      </w:r>
    </w:p>
    <w:p w:rsidR="00B254FB" w:rsidRPr="007744CA" w:rsidRDefault="00B254FB" w:rsidP="00B254FB">
      <w:pPr>
        <w:shd w:val="clear" w:color="auto" w:fill="FFFFFF"/>
        <w:spacing w:line="276" w:lineRule="auto"/>
        <w:jc w:val="both"/>
        <w:rPr>
          <w:sz w:val="20"/>
          <w:szCs w:val="20"/>
          <w:lang w:val="bg-BG"/>
        </w:rPr>
      </w:pPr>
      <w:r w:rsidRPr="007744CA">
        <w:rPr>
          <w:i/>
          <w:sz w:val="20"/>
          <w:szCs w:val="20"/>
          <w:lang w:val="bg-BG"/>
        </w:rPr>
        <w:t xml:space="preserve">                                                                                                                                       /</w:t>
      </w:r>
      <w:r>
        <w:rPr>
          <w:i/>
          <w:sz w:val="20"/>
          <w:szCs w:val="20"/>
          <w:lang w:val="bg-BG"/>
        </w:rPr>
        <w:t xml:space="preserve">име фамилия, </w:t>
      </w:r>
      <w:r w:rsidRPr="007744CA">
        <w:rPr>
          <w:i/>
          <w:sz w:val="20"/>
          <w:szCs w:val="20"/>
          <w:lang w:val="bg-BG"/>
        </w:rPr>
        <w:t>подпис и печат/</w:t>
      </w:r>
    </w:p>
    <w:p w:rsidR="00B254FB" w:rsidRPr="007744CA" w:rsidRDefault="00B254FB" w:rsidP="00B254FB">
      <w:pPr>
        <w:widowControl w:val="0"/>
        <w:shd w:val="clear" w:color="auto" w:fill="FFFFFF"/>
        <w:autoSpaceDE w:val="0"/>
        <w:autoSpaceDN w:val="0"/>
        <w:adjustRightInd w:val="0"/>
        <w:spacing w:line="276" w:lineRule="auto"/>
        <w:jc w:val="center"/>
        <w:outlineLvl w:val="0"/>
        <w:rPr>
          <w:b/>
          <w:lang w:val="bg-BG"/>
        </w:rPr>
      </w:pPr>
    </w:p>
    <w:p w:rsidR="00B254FB" w:rsidRPr="007744CA" w:rsidRDefault="00B254FB" w:rsidP="00B254FB">
      <w:pPr>
        <w:widowControl w:val="0"/>
        <w:shd w:val="clear" w:color="auto" w:fill="FFFFFF"/>
        <w:autoSpaceDE w:val="0"/>
        <w:autoSpaceDN w:val="0"/>
        <w:adjustRightInd w:val="0"/>
        <w:spacing w:line="276" w:lineRule="auto"/>
        <w:jc w:val="center"/>
        <w:outlineLvl w:val="0"/>
        <w:rPr>
          <w:b/>
          <w:lang w:val="bg-BG"/>
        </w:rPr>
      </w:pPr>
    </w:p>
    <w:p w:rsidR="00B254FB" w:rsidRPr="007744CA" w:rsidRDefault="00B254FB" w:rsidP="00B254FB">
      <w:pPr>
        <w:widowControl w:val="0"/>
        <w:shd w:val="clear" w:color="auto" w:fill="FFFFFF"/>
        <w:autoSpaceDE w:val="0"/>
        <w:autoSpaceDN w:val="0"/>
        <w:adjustRightInd w:val="0"/>
        <w:spacing w:line="276" w:lineRule="auto"/>
        <w:jc w:val="center"/>
        <w:outlineLvl w:val="0"/>
        <w:rPr>
          <w:b/>
          <w:lang w:val="bg-BG"/>
        </w:rPr>
      </w:pPr>
    </w:p>
    <w:p w:rsidR="00B254FB" w:rsidRDefault="00B254FB" w:rsidP="00B254FB">
      <w:pPr>
        <w:shd w:val="clear" w:color="auto" w:fill="FFFFFF"/>
        <w:spacing w:line="276" w:lineRule="auto"/>
        <w:outlineLvl w:val="0"/>
        <w:rPr>
          <w:b/>
          <w:lang w:val="bg-BG"/>
        </w:rPr>
      </w:pPr>
    </w:p>
    <w:p w:rsidR="007744CA" w:rsidRPr="00A237CF" w:rsidRDefault="00C309FE" w:rsidP="007744CA">
      <w:pPr>
        <w:shd w:val="clear" w:color="auto" w:fill="FFFFFF"/>
        <w:spacing w:line="276" w:lineRule="auto"/>
        <w:jc w:val="right"/>
        <w:outlineLvl w:val="0"/>
        <w:rPr>
          <w:b/>
          <w:lang w:val="bg-BG"/>
        </w:rPr>
      </w:pPr>
      <w:r w:rsidRPr="00A237CF">
        <w:rPr>
          <w:b/>
          <w:lang w:val="bg-BG"/>
        </w:rPr>
        <w:t xml:space="preserve">ОБРАЗЕЦ № </w:t>
      </w:r>
      <w:r w:rsidR="00B254FB">
        <w:rPr>
          <w:b/>
          <w:lang w:val="bg-BG"/>
        </w:rPr>
        <w:t>7</w:t>
      </w:r>
      <w:r w:rsidR="007744CA" w:rsidRPr="00A237CF">
        <w:rPr>
          <w:b/>
          <w:lang w:val="bg-BG"/>
        </w:rPr>
        <w:t>.1.</w:t>
      </w:r>
    </w:p>
    <w:p w:rsidR="007744CA" w:rsidRPr="00A237CF" w:rsidRDefault="007744CA" w:rsidP="009D63BA">
      <w:pPr>
        <w:shd w:val="clear" w:color="auto" w:fill="FFFFFF"/>
        <w:spacing w:line="276" w:lineRule="auto"/>
        <w:rPr>
          <w:b/>
          <w:lang w:val="bg-BG"/>
        </w:rPr>
      </w:pPr>
    </w:p>
    <w:p w:rsidR="007744CA" w:rsidRPr="00A237CF" w:rsidRDefault="007744CA" w:rsidP="007744CA">
      <w:pPr>
        <w:shd w:val="clear" w:color="auto" w:fill="FFFFFF"/>
        <w:spacing w:line="276" w:lineRule="auto"/>
        <w:jc w:val="center"/>
        <w:outlineLvl w:val="0"/>
        <w:rPr>
          <w:b/>
          <w:lang w:val="bg-BG"/>
        </w:rPr>
      </w:pPr>
      <w:r w:rsidRPr="00A237CF">
        <w:rPr>
          <w:b/>
          <w:lang w:val="bg-BG"/>
        </w:rPr>
        <w:t>ЦЕНОВО ПРЕДЛОЖЕНИЕ</w:t>
      </w:r>
    </w:p>
    <w:p w:rsidR="007744CA" w:rsidRPr="00A237CF" w:rsidRDefault="007744CA" w:rsidP="007744CA">
      <w:pPr>
        <w:shd w:val="clear" w:color="auto" w:fill="FFFFFF"/>
        <w:spacing w:line="276" w:lineRule="auto"/>
        <w:jc w:val="center"/>
        <w:rPr>
          <w:b/>
          <w:lang w:val="bg-BG"/>
        </w:rPr>
      </w:pPr>
    </w:p>
    <w:p w:rsidR="007744CA" w:rsidRPr="00A237CF" w:rsidRDefault="007744CA" w:rsidP="007744CA">
      <w:pPr>
        <w:shd w:val="clear" w:color="auto" w:fill="FFFFFF"/>
        <w:spacing w:line="276" w:lineRule="auto"/>
        <w:jc w:val="both"/>
        <w:rPr>
          <w:lang w:val="bg-BG"/>
        </w:rPr>
      </w:pPr>
      <w:r w:rsidRPr="00A237CF">
        <w:rPr>
          <w:b/>
          <w:lang w:val="bg-BG"/>
        </w:rPr>
        <w:t xml:space="preserve">от </w:t>
      </w:r>
      <w:r w:rsidRPr="00A237CF">
        <w:rPr>
          <w:lang w:val="bg-BG"/>
        </w:rPr>
        <w:t>.........................................................................................................................................................</w:t>
      </w:r>
    </w:p>
    <w:p w:rsidR="007744CA" w:rsidRPr="00A237CF" w:rsidRDefault="007744CA" w:rsidP="007744CA">
      <w:pPr>
        <w:shd w:val="clear" w:color="auto" w:fill="FFFFFF"/>
        <w:spacing w:line="276" w:lineRule="auto"/>
        <w:jc w:val="center"/>
        <w:rPr>
          <w:lang w:val="bg-BG"/>
        </w:rPr>
      </w:pPr>
      <w:r w:rsidRPr="00A237CF">
        <w:rPr>
          <w:i/>
          <w:lang w:val="bg-BG"/>
        </w:rPr>
        <w:t>(наименование на участника</w:t>
      </w:r>
      <w:r w:rsidRPr="00A237CF">
        <w:rPr>
          <w:lang w:val="bg-BG"/>
        </w:rPr>
        <w:t>)</w:t>
      </w:r>
    </w:p>
    <w:p w:rsidR="007744CA" w:rsidRPr="00A237CF" w:rsidRDefault="007744CA" w:rsidP="007744CA">
      <w:pPr>
        <w:shd w:val="clear" w:color="auto" w:fill="FFFFFF"/>
        <w:spacing w:line="276" w:lineRule="auto"/>
        <w:jc w:val="both"/>
        <w:rPr>
          <w:lang w:val="bg-BG"/>
        </w:rPr>
      </w:pPr>
    </w:p>
    <w:p w:rsidR="007744CA" w:rsidRPr="00A237CF" w:rsidRDefault="007744CA" w:rsidP="007744CA">
      <w:pPr>
        <w:shd w:val="clear" w:color="auto" w:fill="FFFFFF"/>
        <w:spacing w:line="276" w:lineRule="auto"/>
        <w:jc w:val="both"/>
        <w:rPr>
          <w:lang w:val="bg-BG"/>
        </w:rPr>
      </w:pPr>
      <w:r w:rsidRPr="00A237CF">
        <w:rPr>
          <w:b/>
          <w:lang w:val="bg-BG"/>
        </w:rPr>
        <w:t>и подписано от</w:t>
      </w:r>
      <w:r w:rsidRPr="00A237CF">
        <w:rPr>
          <w:lang w:val="bg-BG"/>
        </w:rPr>
        <w:t xml:space="preserve"> ...................................................................................................................................</w:t>
      </w:r>
    </w:p>
    <w:p w:rsidR="007744CA" w:rsidRPr="00A237CF" w:rsidRDefault="007744CA" w:rsidP="007744CA">
      <w:pPr>
        <w:shd w:val="clear" w:color="auto" w:fill="FFFFFF"/>
        <w:spacing w:line="276" w:lineRule="auto"/>
        <w:jc w:val="center"/>
        <w:rPr>
          <w:i/>
          <w:lang w:val="bg-BG"/>
        </w:rPr>
      </w:pPr>
      <w:r w:rsidRPr="00A237CF">
        <w:rPr>
          <w:i/>
          <w:lang w:val="bg-BG"/>
        </w:rPr>
        <w:t>(трите имена и ЕГН)</w:t>
      </w:r>
    </w:p>
    <w:p w:rsidR="007744CA" w:rsidRPr="00A237CF" w:rsidRDefault="007744CA" w:rsidP="007744CA">
      <w:pPr>
        <w:shd w:val="clear" w:color="auto" w:fill="FFFFFF"/>
        <w:spacing w:line="276" w:lineRule="auto"/>
        <w:jc w:val="both"/>
        <w:rPr>
          <w:lang w:val="bg-BG"/>
        </w:rPr>
      </w:pPr>
    </w:p>
    <w:p w:rsidR="007744CA" w:rsidRPr="00A237CF" w:rsidRDefault="007744CA" w:rsidP="007744CA">
      <w:pPr>
        <w:shd w:val="clear" w:color="auto" w:fill="FFFFFF"/>
        <w:spacing w:line="276" w:lineRule="auto"/>
        <w:jc w:val="both"/>
        <w:rPr>
          <w:lang w:val="bg-BG"/>
        </w:rPr>
      </w:pPr>
      <w:r w:rsidRPr="00A237CF">
        <w:rPr>
          <w:b/>
          <w:lang w:val="bg-BG"/>
        </w:rPr>
        <w:t>в качеството му на</w:t>
      </w:r>
      <w:r w:rsidRPr="00A237CF">
        <w:rPr>
          <w:lang w:val="bg-BG"/>
        </w:rPr>
        <w:t xml:space="preserve"> ............................................................................................................................</w:t>
      </w:r>
    </w:p>
    <w:p w:rsidR="007744CA" w:rsidRPr="00A237CF" w:rsidRDefault="007744CA" w:rsidP="007744CA">
      <w:pPr>
        <w:shd w:val="clear" w:color="auto" w:fill="FFFFFF"/>
        <w:spacing w:line="276" w:lineRule="auto"/>
        <w:jc w:val="center"/>
        <w:rPr>
          <w:i/>
          <w:lang w:val="bg-BG"/>
        </w:rPr>
      </w:pPr>
      <w:r w:rsidRPr="00A237CF">
        <w:rPr>
          <w:i/>
          <w:lang w:val="bg-BG"/>
        </w:rPr>
        <w:t>(на длъжност)</w:t>
      </w:r>
    </w:p>
    <w:p w:rsidR="007744CA" w:rsidRPr="00A237CF" w:rsidRDefault="007744CA" w:rsidP="007744CA">
      <w:pPr>
        <w:shd w:val="clear" w:color="auto" w:fill="FFFFFF"/>
        <w:spacing w:line="276" w:lineRule="auto"/>
        <w:rPr>
          <w:lang w:val="bg-BG"/>
        </w:rPr>
      </w:pPr>
    </w:p>
    <w:p w:rsidR="007744CA" w:rsidRPr="00A237CF" w:rsidRDefault="007744CA" w:rsidP="007744CA">
      <w:pPr>
        <w:shd w:val="clear" w:color="auto" w:fill="FFFFFF"/>
        <w:spacing w:line="276" w:lineRule="auto"/>
        <w:rPr>
          <w:i/>
          <w:lang w:val="bg-BG"/>
        </w:rPr>
      </w:pPr>
      <w:r w:rsidRPr="00A237CF">
        <w:rPr>
          <w:lang w:val="bg-BG"/>
        </w:rPr>
        <w:t>с ЕИК/БУЛСТАТ/ЕГН/друга индивидуализация на участника или под изпълнителя (когато е приложимо):........................................................................................................................................;</w:t>
      </w:r>
    </w:p>
    <w:p w:rsidR="007744CA" w:rsidRPr="00A237CF" w:rsidRDefault="007744CA" w:rsidP="007744CA">
      <w:pPr>
        <w:shd w:val="clear" w:color="auto" w:fill="FFFFFF"/>
        <w:spacing w:line="276" w:lineRule="auto"/>
        <w:jc w:val="both"/>
        <w:rPr>
          <w:b/>
          <w:lang w:val="bg-BG"/>
        </w:rPr>
      </w:pPr>
    </w:p>
    <w:p w:rsidR="007744CA" w:rsidRPr="00A237CF" w:rsidRDefault="007744CA" w:rsidP="007744CA">
      <w:pPr>
        <w:shd w:val="clear" w:color="auto" w:fill="FFFFFF"/>
        <w:spacing w:line="276" w:lineRule="auto"/>
        <w:ind w:firstLine="720"/>
        <w:outlineLvl w:val="0"/>
        <w:rPr>
          <w:b/>
          <w:bCs/>
          <w:lang w:val="bg-BG"/>
        </w:rPr>
      </w:pPr>
      <w:r w:rsidRPr="00A237CF">
        <w:rPr>
          <w:b/>
          <w:bCs/>
          <w:lang w:val="bg-BG"/>
        </w:rPr>
        <w:t>УВАЖАЕМИ ДАМИ И ГОСПОДА,</w:t>
      </w:r>
    </w:p>
    <w:p w:rsidR="007744CA" w:rsidRPr="00A237CF" w:rsidRDefault="007744CA" w:rsidP="007744CA">
      <w:pPr>
        <w:shd w:val="clear" w:color="auto" w:fill="FFFFFF"/>
        <w:spacing w:line="276" w:lineRule="auto"/>
        <w:ind w:firstLine="851"/>
        <w:rPr>
          <w:b/>
          <w:bCs/>
          <w:lang w:val="bg-BG"/>
        </w:rPr>
      </w:pPr>
    </w:p>
    <w:p w:rsidR="007744CA" w:rsidRDefault="007744CA" w:rsidP="00B254FB">
      <w:pPr>
        <w:shd w:val="clear" w:color="auto" w:fill="FFFFFF"/>
        <w:spacing w:line="276" w:lineRule="auto"/>
        <w:ind w:firstLine="708"/>
        <w:jc w:val="both"/>
        <w:rPr>
          <w:b/>
          <w:lang w:val="bg-BG"/>
        </w:rPr>
      </w:pPr>
      <w:r w:rsidRPr="00A237CF">
        <w:rPr>
          <w:b/>
          <w:lang w:val="bg-BG"/>
        </w:rPr>
        <w:t>1.</w:t>
      </w:r>
      <w:r w:rsidRPr="00A237CF">
        <w:rPr>
          <w:lang w:val="bg-BG"/>
        </w:rPr>
        <w:t xml:space="preserve"> С настоящото, Ви представяме нашата ценова оферта за участие в обявената от Вас обществена поръчка с предмет: </w:t>
      </w:r>
      <w:r w:rsidR="00B254FB" w:rsidRPr="00B254FB">
        <w:rPr>
          <w:b/>
          <w:lang w:val="bg-BG"/>
        </w:rPr>
        <w:t>„Извънгаранционна техническа поддръжка и ремонт на компютърно оборудване и</w:t>
      </w:r>
      <w:r w:rsidR="00B254FB">
        <w:rPr>
          <w:b/>
          <w:lang w:val="bg-BG"/>
        </w:rPr>
        <w:t xml:space="preserve"> специализирани скенери в УНСС” за О</w:t>
      </w:r>
      <w:r w:rsidR="00B254FB" w:rsidRPr="00B254FB">
        <w:rPr>
          <w:b/>
          <w:lang w:val="bg-BG"/>
        </w:rPr>
        <w:t>бособена позиция №1 – „Извънгаранционна техническа поддръжка и ремонт на компютърно оборудване в УНСС-София /РС, монитори, принтери, мултифункционални устройства, скенери, UPS, дисплеи/“</w:t>
      </w:r>
    </w:p>
    <w:p w:rsidR="008902FF" w:rsidRPr="00B254FB" w:rsidRDefault="008902FF" w:rsidP="00B254FB">
      <w:pPr>
        <w:shd w:val="clear" w:color="auto" w:fill="FFFFFF"/>
        <w:spacing w:line="276" w:lineRule="auto"/>
        <w:ind w:firstLine="708"/>
        <w:jc w:val="both"/>
        <w:rPr>
          <w:b/>
          <w:lang w:val="bg-BG"/>
        </w:rPr>
      </w:pPr>
    </w:p>
    <w:p w:rsidR="00B254FB" w:rsidRPr="00A237CF" w:rsidRDefault="007744CA" w:rsidP="008902FF">
      <w:pPr>
        <w:shd w:val="clear" w:color="auto" w:fill="FFFFFF"/>
        <w:spacing w:after="120" w:line="276" w:lineRule="auto"/>
        <w:ind w:firstLine="708"/>
        <w:jc w:val="both"/>
        <w:rPr>
          <w:b/>
          <w:lang w:val="bg-BG" w:eastAsia="bg-BG"/>
        </w:rPr>
      </w:pPr>
      <w:r w:rsidRPr="00A237CF">
        <w:rPr>
          <w:b/>
          <w:spacing w:val="-1"/>
          <w:lang w:val="bg-BG" w:eastAsia="bg-BG"/>
        </w:rPr>
        <w:t xml:space="preserve">Предлагаме да поемем, изпълним и завършим тази обществена поръчка, </w:t>
      </w:r>
      <w:r w:rsidRPr="00A237CF">
        <w:rPr>
          <w:b/>
          <w:lang w:val="bg-BG" w:eastAsia="bg-BG"/>
        </w:rPr>
        <w:t>съобразно условията на документацията за участие, както следва:</w:t>
      </w:r>
    </w:p>
    <w:tbl>
      <w:tblPr>
        <w:tblStyle w:val="TableGrid"/>
        <w:tblW w:w="5000" w:type="pct"/>
        <w:tblLook w:val="04A0" w:firstRow="1" w:lastRow="0" w:firstColumn="1" w:lastColumn="0" w:noHBand="0" w:noVBand="1"/>
      </w:tblPr>
      <w:tblGrid>
        <w:gridCol w:w="487"/>
        <w:gridCol w:w="4930"/>
        <w:gridCol w:w="4365"/>
      </w:tblGrid>
      <w:tr w:rsidR="00B32DB2" w:rsidRPr="00B32DB2" w:rsidTr="00B32DB2">
        <w:tc>
          <w:tcPr>
            <w:tcW w:w="249" w:type="pct"/>
            <w:shd w:val="clear" w:color="auto" w:fill="BFBFBF" w:themeFill="background1" w:themeFillShade="BF"/>
            <w:vAlign w:val="center"/>
          </w:tcPr>
          <w:p w:rsidR="00B32DB2" w:rsidRPr="00B32DB2" w:rsidRDefault="00B32DB2" w:rsidP="00B32DB2">
            <w:pPr>
              <w:jc w:val="center"/>
              <w:rPr>
                <w:b/>
              </w:rPr>
            </w:pPr>
            <w:r w:rsidRPr="00B32DB2">
              <w:rPr>
                <w:b/>
              </w:rPr>
              <w:t>№</w:t>
            </w:r>
          </w:p>
        </w:tc>
        <w:tc>
          <w:tcPr>
            <w:tcW w:w="2520" w:type="pct"/>
            <w:shd w:val="clear" w:color="auto" w:fill="BFBFBF" w:themeFill="background1" w:themeFillShade="BF"/>
            <w:vAlign w:val="center"/>
          </w:tcPr>
          <w:p w:rsidR="00B32DB2" w:rsidRPr="00B32DB2" w:rsidRDefault="00B32DB2" w:rsidP="00B32DB2">
            <w:pPr>
              <w:jc w:val="center"/>
              <w:rPr>
                <w:b/>
              </w:rPr>
            </w:pPr>
            <w:r w:rsidRPr="00B32DB2">
              <w:rPr>
                <w:b/>
              </w:rPr>
              <w:t>Дейност</w:t>
            </w:r>
          </w:p>
        </w:tc>
        <w:tc>
          <w:tcPr>
            <w:tcW w:w="2231" w:type="pct"/>
            <w:shd w:val="clear" w:color="auto" w:fill="BFBFBF" w:themeFill="background1" w:themeFillShade="BF"/>
            <w:vAlign w:val="center"/>
          </w:tcPr>
          <w:p w:rsidR="00B32DB2" w:rsidRPr="00B32DB2" w:rsidRDefault="00B32DB2" w:rsidP="00B32DB2">
            <w:pPr>
              <w:jc w:val="center"/>
              <w:rPr>
                <w:b/>
              </w:rPr>
            </w:pPr>
            <w:r w:rsidRPr="00B32DB2">
              <w:rPr>
                <w:b/>
              </w:rPr>
              <w:t>Цена на труда /осреднена цена на техник за час/ - лева без ДДС</w:t>
            </w:r>
            <w:r w:rsidR="005E2776">
              <w:rPr>
                <w:b/>
              </w:rPr>
              <w:t>.</w:t>
            </w:r>
          </w:p>
        </w:tc>
      </w:tr>
      <w:tr w:rsidR="00B32DB2" w:rsidTr="00B32DB2">
        <w:tc>
          <w:tcPr>
            <w:tcW w:w="249" w:type="pct"/>
          </w:tcPr>
          <w:p w:rsidR="00B32DB2" w:rsidRPr="000031C3" w:rsidRDefault="00B32DB2" w:rsidP="002D16E1">
            <w:pPr>
              <w:suppressAutoHyphens/>
              <w:spacing w:before="100" w:beforeAutospacing="1" w:after="100" w:afterAutospacing="1"/>
              <w:contextualSpacing/>
              <w:jc w:val="both"/>
              <w:rPr>
                <w:lang w:val="bg-BG" w:eastAsia="ar-SA"/>
              </w:rPr>
            </w:pPr>
            <w:r>
              <w:rPr>
                <w:lang w:eastAsia="ar-SA"/>
              </w:rPr>
              <w:t>1.</w:t>
            </w:r>
          </w:p>
        </w:tc>
        <w:tc>
          <w:tcPr>
            <w:tcW w:w="2520" w:type="pct"/>
          </w:tcPr>
          <w:p w:rsidR="00B32DB2" w:rsidRPr="000031C3" w:rsidRDefault="00B32DB2" w:rsidP="002D16E1">
            <w:pPr>
              <w:suppressAutoHyphens/>
              <w:spacing w:before="100" w:beforeAutospacing="1" w:after="100" w:afterAutospacing="1"/>
              <w:contextualSpacing/>
              <w:jc w:val="both"/>
              <w:rPr>
                <w:lang w:val="bg-BG" w:eastAsia="ar-SA"/>
              </w:rPr>
            </w:pPr>
            <w:r w:rsidRPr="003A0534">
              <w:rPr>
                <w:lang w:val="bg-BG" w:eastAsia="ar-SA"/>
              </w:rPr>
              <w:t>Смяна на дънна платка</w:t>
            </w:r>
            <w:r>
              <w:rPr>
                <w:lang w:val="bg-BG" w:eastAsia="ar-SA"/>
              </w:rPr>
              <w:t>.</w:t>
            </w:r>
          </w:p>
        </w:tc>
        <w:tc>
          <w:tcPr>
            <w:tcW w:w="2231" w:type="pct"/>
            <w:vAlign w:val="center"/>
          </w:tcPr>
          <w:p w:rsidR="00B32DB2" w:rsidRDefault="00B32DB2" w:rsidP="00B32DB2">
            <w:pPr>
              <w:jc w:val="center"/>
            </w:pPr>
          </w:p>
        </w:tc>
      </w:tr>
      <w:tr w:rsidR="00B32DB2" w:rsidTr="00B32DB2">
        <w:tc>
          <w:tcPr>
            <w:tcW w:w="249" w:type="pct"/>
          </w:tcPr>
          <w:p w:rsidR="00B32DB2" w:rsidRDefault="00B32DB2" w:rsidP="002D16E1">
            <w:pPr>
              <w:suppressAutoHyphens/>
              <w:spacing w:before="100" w:beforeAutospacing="1" w:after="100" w:afterAutospacing="1"/>
              <w:contextualSpacing/>
              <w:jc w:val="both"/>
              <w:rPr>
                <w:lang w:eastAsia="ar-SA"/>
              </w:rPr>
            </w:pPr>
            <w:r>
              <w:rPr>
                <w:lang w:eastAsia="ar-SA"/>
              </w:rPr>
              <w:t>2.</w:t>
            </w:r>
          </w:p>
        </w:tc>
        <w:tc>
          <w:tcPr>
            <w:tcW w:w="2520" w:type="pct"/>
          </w:tcPr>
          <w:p w:rsidR="00B32DB2" w:rsidRDefault="00B32DB2" w:rsidP="002D16E1">
            <w:pPr>
              <w:suppressAutoHyphens/>
              <w:spacing w:before="100" w:beforeAutospacing="1" w:after="100" w:afterAutospacing="1"/>
              <w:contextualSpacing/>
              <w:jc w:val="both"/>
              <w:rPr>
                <w:lang w:eastAsia="ar-SA"/>
              </w:rPr>
            </w:pPr>
            <w:r w:rsidRPr="003A0534">
              <w:rPr>
                <w:lang w:val="bg-BG" w:eastAsia="ar-SA"/>
              </w:rPr>
              <w:t xml:space="preserve"> Смяна на вентилатор</w:t>
            </w:r>
            <w:r>
              <w:rPr>
                <w:lang w:val="bg-BG" w:eastAsia="ar-SA"/>
              </w:rPr>
              <w:t>.</w:t>
            </w:r>
          </w:p>
        </w:tc>
        <w:tc>
          <w:tcPr>
            <w:tcW w:w="2231" w:type="pct"/>
            <w:vAlign w:val="center"/>
          </w:tcPr>
          <w:p w:rsidR="00B32DB2" w:rsidRDefault="00B32DB2" w:rsidP="00B32DB2">
            <w:pPr>
              <w:jc w:val="center"/>
            </w:pPr>
          </w:p>
        </w:tc>
      </w:tr>
      <w:tr w:rsidR="00B32DB2" w:rsidTr="00B32DB2">
        <w:tc>
          <w:tcPr>
            <w:tcW w:w="249" w:type="pct"/>
          </w:tcPr>
          <w:p w:rsidR="00B32DB2" w:rsidRDefault="00B32DB2" w:rsidP="002D16E1">
            <w:pPr>
              <w:suppressAutoHyphens/>
              <w:spacing w:before="100" w:beforeAutospacing="1" w:after="100" w:afterAutospacing="1"/>
              <w:contextualSpacing/>
              <w:jc w:val="both"/>
              <w:rPr>
                <w:lang w:eastAsia="ar-SA"/>
              </w:rPr>
            </w:pPr>
            <w:r>
              <w:rPr>
                <w:lang w:eastAsia="ar-SA"/>
              </w:rPr>
              <w:t>3.</w:t>
            </w:r>
          </w:p>
        </w:tc>
        <w:tc>
          <w:tcPr>
            <w:tcW w:w="2520" w:type="pct"/>
          </w:tcPr>
          <w:p w:rsidR="00B32DB2" w:rsidRDefault="00B32DB2" w:rsidP="002D16E1">
            <w:pPr>
              <w:suppressAutoHyphens/>
              <w:spacing w:before="100" w:beforeAutospacing="1" w:after="100" w:afterAutospacing="1"/>
              <w:contextualSpacing/>
              <w:jc w:val="both"/>
              <w:rPr>
                <w:lang w:eastAsia="ar-SA"/>
              </w:rPr>
            </w:pPr>
            <w:r w:rsidRPr="003A0534">
              <w:rPr>
                <w:lang w:val="bg-BG" w:eastAsia="ar-SA"/>
              </w:rPr>
              <w:t>Смяна на кондензатор</w:t>
            </w:r>
            <w:r>
              <w:rPr>
                <w:lang w:val="bg-BG" w:eastAsia="ar-SA"/>
              </w:rPr>
              <w:t>.</w:t>
            </w:r>
          </w:p>
        </w:tc>
        <w:tc>
          <w:tcPr>
            <w:tcW w:w="2231" w:type="pct"/>
            <w:vAlign w:val="center"/>
          </w:tcPr>
          <w:p w:rsidR="00B32DB2" w:rsidRDefault="00B32DB2" w:rsidP="00B32DB2">
            <w:pPr>
              <w:jc w:val="center"/>
            </w:pPr>
          </w:p>
        </w:tc>
      </w:tr>
      <w:tr w:rsidR="00B32DB2" w:rsidTr="00B32DB2">
        <w:tc>
          <w:tcPr>
            <w:tcW w:w="249" w:type="pct"/>
          </w:tcPr>
          <w:p w:rsidR="00B32DB2" w:rsidRDefault="00B32DB2" w:rsidP="002D16E1">
            <w:pPr>
              <w:suppressAutoHyphens/>
              <w:spacing w:before="100" w:beforeAutospacing="1" w:after="100" w:afterAutospacing="1"/>
              <w:contextualSpacing/>
              <w:jc w:val="both"/>
              <w:rPr>
                <w:lang w:eastAsia="ar-SA"/>
              </w:rPr>
            </w:pPr>
            <w:r>
              <w:rPr>
                <w:lang w:eastAsia="ar-SA"/>
              </w:rPr>
              <w:t>4.</w:t>
            </w:r>
          </w:p>
        </w:tc>
        <w:tc>
          <w:tcPr>
            <w:tcW w:w="2520" w:type="pct"/>
          </w:tcPr>
          <w:p w:rsidR="00B32DB2" w:rsidRDefault="00B32DB2" w:rsidP="002D16E1">
            <w:pPr>
              <w:suppressAutoHyphens/>
              <w:spacing w:before="100" w:beforeAutospacing="1" w:after="100" w:afterAutospacing="1"/>
              <w:contextualSpacing/>
              <w:jc w:val="both"/>
              <w:rPr>
                <w:lang w:eastAsia="ar-SA"/>
              </w:rPr>
            </w:pPr>
            <w:r w:rsidRPr="003A0534">
              <w:rPr>
                <w:lang w:val="bg-BG" w:eastAsia="ar-SA"/>
              </w:rPr>
              <w:t>Ремонт на захранващ блок</w:t>
            </w:r>
            <w:r>
              <w:rPr>
                <w:lang w:val="bg-BG" w:eastAsia="ar-SA"/>
              </w:rPr>
              <w:t>.</w:t>
            </w:r>
          </w:p>
        </w:tc>
        <w:tc>
          <w:tcPr>
            <w:tcW w:w="2231" w:type="pct"/>
            <w:vAlign w:val="center"/>
          </w:tcPr>
          <w:p w:rsidR="00B32DB2" w:rsidRDefault="00B32DB2" w:rsidP="00B32DB2">
            <w:pPr>
              <w:jc w:val="center"/>
            </w:pPr>
          </w:p>
        </w:tc>
      </w:tr>
      <w:tr w:rsidR="00B32DB2" w:rsidTr="00B32DB2">
        <w:tc>
          <w:tcPr>
            <w:tcW w:w="249" w:type="pct"/>
          </w:tcPr>
          <w:p w:rsidR="00B32DB2" w:rsidRDefault="00B32DB2" w:rsidP="002D16E1">
            <w:pPr>
              <w:suppressAutoHyphens/>
              <w:spacing w:before="100" w:beforeAutospacing="1" w:after="100" w:afterAutospacing="1"/>
              <w:contextualSpacing/>
              <w:jc w:val="both"/>
              <w:rPr>
                <w:lang w:eastAsia="ar-SA"/>
              </w:rPr>
            </w:pPr>
            <w:r>
              <w:rPr>
                <w:lang w:eastAsia="ar-SA"/>
              </w:rPr>
              <w:t>5.</w:t>
            </w:r>
          </w:p>
        </w:tc>
        <w:tc>
          <w:tcPr>
            <w:tcW w:w="2520" w:type="pct"/>
          </w:tcPr>
          <w:p w:rsidR="00B32DB2" w:rsidRDefault="00B32DB2" w:rsidP="002D16E1">
            <w:pPr>
              <w:suppressAutoHyphens/>
              <w:spacing w:before="100" w:beforeAutospacing="1" w:after="100" w:afterAutospacing="1"/>
              <w:contextualSpacing/>
              <w:jc w:val="both"/>
              <w:rPr>
                <w:lang w:eastAsia="ar-SA"/>
              </w:rPr>
            </w:pPr>
            <w:r w:rsidRPr="003A0534">
              <w:rPr>
                <w:lang w:val="bg-BG" w:eastAsia="ar-SA"/>
              </w:rPr>
              <w:t>Смяна, добавяне или ъпгрейд на компонент</w:t>
            </w:r>
            <w:r>
              <w:rPr>
                <w:lang w:val="bg-BG" w:eastAsia="ar-SA"/>
              </w:rPr>
              <w:t>.</w:t>
            </w:r>
          </w:p>
        </w:tc>
        <w:tc>
          <w:tcPr>
            <w:tcW w:w="2231" w:type="pct"/>
            <w:vAlign w:val="center"/>
          </w:tcPr>
          <w:p w:rsidR="00B32DB2" w:rsidRDefault="00B32DB2" w:rsidP="00B32DB2">
            <w:pPr>
              <w:jc w:val="center"/>
            </w:pPr>
          </w:p>
        </w:tc>
      </w:tr>
      <w:tr w:rsidR="00B32DB2" w:rsidTr="00B32DB2">
        <w:tc>
          <w:tcPr>
            <w:tcW w:w="249" w:type="pct"/>
          </w:tcPr>
          <w:p w:rsidR="00B32DB2" w:rsidRDefault="00B32DB2" w:rsidP="002D16E1">
            <w:pPr>
              <w:suppressAutoHyphens/>
              <w:spacing w:before="100" w:beforeAutospacing="1" w:after="100" w:afterAutospacing="1"/>
              <w:contextualSpacing/>
              <w:jc w:val="both"/>
              <w:rPr>
                <w:lang w:eastAsia="ar-SA"/>
              </w:rPr>
            </w:pPr>
            <w:r>
              <w:rPr>
                <w:lang w:eastAsia="ar-SA"/>
              </w:rPr>
              <w:t>6.</w:t>
            </w:r>
          </w:p>
        </w:tc>
        <w:tc>
          <w:tcPr>
            <w:tcW w:w="2520" w:type="pct"/>
          </w:tcPr>
          <w:p w:rsidR="00B32DB2" w:rsidRDefault="00B32DB2" w:rsidP="002D16E1">
            <w:pPr>
              <w:suppressAutoHyphens/>
              <w:spacing w:before="100" w:beforeAutospacing="1" w:after="100" w:afterAutospacing="1"/>
              <w:contextualSpacing/>
              <w:jc w:val="both"/>
              <w:rPr>
                <w:lang w:eastAsia="ar-SA"/>
              </w:rPr>
            </w:pPr>
            <w:r w:rsidRPr="003A0534">
              <w:rPr>
                <w:lang w:val="bg-BG" w:eastAsia="ar-SA"/>
              </w:rPr>
              <w:t>Профилактика</w:t>
            </w:r>
            <w:r>
              <w:rPr>
                <w:lang w:val="bg-BG" w:eastAsia="ar-SA"/>
              </w:rPr>
              <w:t>.</w:t>
            </w:r>
          </w:p>
        </w:tc>
        <w:tc>
          <w:tcPr>
            <w:tcW w:w="2231" w:type="pct"/>
            <w:vAlign w:val="center"/>
          </w:tcPr>
          <w:p w:rsidR="00B32DB2" w:rsidRDefault="00B32DB2" w:rsidP="00B32DB2">
            <w:pPr>
              <w:jc w:val="center"/>
            </w:pPr>
          </w:p>
        </w:tc>
      </w:tr>
      <w:tr w:rsidR="00B32DB2" w:rsidTr="00B32DB2">
        <w:tc>
          <w:tcPr>
            <w:tcW w:w="249" w:type="pct"/>
          </w:tcPr>
          <w:p w:rsidR="00B32DB2" w:rsidRDefault="00B32DB2" w:rsidP="002D16E1">
            <w:pPr>
              <w:suppressAutoHyphens/>
              <w:spacing w:before="100" w:beforeAutospacing="1" w:after="100" w:afterAutospacing="1"/>
              <w:contextualSpacing/>
              <w:jc w:val="both"/>
              <w:rPr>
                <w:lang w:eastAsia="ar-SA"/>
              </w:rPr>
            </w:pPr>
            <w:r>
              <w:rPr>
                <w:lang w:eastAsia="ar-SA"/>
              </w:rPr>
              <w:t>7.</w:t>
            </w:r>
          </w:p>
        </w:tc>
        <w:tc>
          <w:tcPr>
            <w:tcW w:w="2520" w:type="pct"/>
          </w:tcPr>
          <w:p w:rsidR="00B32DB2" w:rsidRDefault="00B32DB2" w:rsidP="002D16E1">
            <w:pPr>
              <w:suppressAutoHyphens/>
              <w:spacing w:before="100" w:beforeAutospacing="1" w:after="100" w:afterAutospacing="1"/>
              <w:contextualSpacing/>
              <w:jc w:val="both"/>
              <w:rPr>
                <w:lang w:eastAsia="ar-SA"/>
              </w:rPr>
            </w:pPr>
            <w:r w:rsidRPr="003A0534">
              <w:rPr>
                <w:lang w:val="bg-BG" w:eastAsia="ar-SA"/>
              </w:rPr>
              <w:t>Ремонт на един модул</w:t>
            </w:r>
            <w:r>
              <w:rPr>
                <w:lang w:val="bg-BG" w:eastAsia="ar-SA"/>
              </w:rPr>
              <w:t>.</w:t>
            </w:r>
          </w:p>
        </w:tc>
        <w:tc>
          <w:tcPr>
            <w:tcW w:w="2231" w:type="pct"/>
            <w:vAlign w:val="center"/>
          </w:tcPr>
          <w:p w:rsidR="00B32DB2" w:rsidRDefault="00B32DB2" w:rsidP="00B32DB2">
            <w:pPr>
              <w:jc w:val="center"/>
            </w:pPr>
          </w:p>
        </w:tc>
      </w:tr>
      <w:tr w:rsidR="00B32DB2" w:rsidTr="00B32DB2">
        <w:tc>
          <w:tcPr>
            <w:tcW w:w="249" w:type="pct"/>
          </w:tcPr>
          <w:p w:rsidR="00B32DB2" w:rsidRDefault="00B32DB2" w:rsidP="002D16E1">
            <w:pPr>
              <w:suppressAutoHyphens/>
              <w:spacing w:before="100" w:beforeAutospacing="1" w:after="100" w:afterAutospacing="1"/>
              <w:contextualSpacing/>
              <w:jc w:val="both"/>
              <w:rPr>
                <w:lang w:eastAsia="ar-SA"/>
              </w:rPr>
            </w:pPr>
            <w:r>
              <w:rPr>
                <w:lang w:eastAsia="ar-SA"/>
              </w:rPr>
              <w:t>8.</w:t>
            </w:r>
          </w:p>
        </w:tc>
        <w:tc>
          <w:tcPr>
            <w:tcW w:w="2520" w:type="pct"/>
          </w:tcPr>
          <w:p w:rsidR="00B32DB2" w:rsidRDefault="00B32DB2" w:rsidP="002D16E1">
            <w:pPr>
              <w:suppressAutoHyphens/>
              <w:spacing w:before="100" w:beforeAutospacing="1" w:after="100" w:afterAutospacing="1"/>
              <w:contextualSpacing/>
              <w:jc w:val="both"/>
              <w:rPr>
                <w:lang w:eastAsia="ar-SA"/>
              </w:rPr>
            </w:pPr>
            <w:r w:rsidRPr="003A0534">
              <w:rPr>
                <w:lang w:val="bg-BG" w:eastAsia="ar-SA"/>
              </w:rPr>
              <w:t>Ремонт на повече от един модул</w:t>
            </w:r>
            <w:r>
              <w:rPr>
                <w:lang w:val="bg-BG" w:eastAsia="ar-SA"/>
              </w:rPr>
              <w:t>.</w:t>
            </w:r>
            <w:r w:rsidRPr="003A0534">
              <w:rPr>
                <w:lang w:val="bg-BG" w:eastAsia="ar-SA"/>
              </w:rPr>
              <w:tab/>
              <w:t xml:space="preserve"> </w:t>
            </w:r>
          </w:p>
        </w:tc>
        <w:tc>
          <w:tcPr>
            <w:tcW w:w="2231" w:type="pct"/>
            <w:vAlign w:val="center"/>
          </w:tcPr>
          <w:p w:rsidR="00B32DB2" w:rsidRDefault="00B32DB2" w:rsidP="00B32DB2">
            <w:pPr>
              <w:jc w:val="center"/>
            </w:pPr>
          </w:p>
        </w:tc>
      </w:tr>
      <w:tr w:rsidR="00B32DB2" w:rsidTr="00B32DB2">
        <w:tc>
          <w:tcPr>
            <w:tcW w:w="249" w:type="pct"/>
          </w:tcPr>
          <w:p w:rsidR="00B32DB2" w:rsidRDefault="00B32DB2" w:rsidP="002D16E1">
            <w:r>
              <w:t>9.</w:t>
            </w:r>
          </w:p>
        </w:tc>
        <w:tc>
          <w:tcPr>
            <w:tcW w:w="2520" w:type="pct"/>
          </w:tcPr>
          <w:p w:rsidR="00B32DB2" w:rsidRPr="005E2776" w:rsidRDefault="00B32DB2" w:rsidP="002D16E1">
            <w:r w:rsidRPr="003A0534">
              <w:rPr>
                <w:lang w:val="bg-BG" w:eastAsia="ar-SA"/>
              </w:rPr>
              <w:t>Диагностика</w:t>
            </w:r>
            <w:r w:rsidR="005E2776">
              <w:rPr>
                <w:lang w:eastAsia="ar-SA"/>
              </w:rPr>
              <w:t>.</w:t>
            </w:r>
          </w:p>
        </w:tc>
        <w:tc>
          <w:tcPr>
            <w:tcW w:w="2231" w:type="pct"/>
            <w:vAlign w:val="center"/>
          </w:tcPr>
          <w:p w:rsidR="00B32DB2" w:rsidRDefault="00B32DB2" w:rsidP="00B32DB2">
            <w:pPr>
              <w:jc w:val="center"/>
            </w:pPr>
          </w:p>
        </w:tc>
      </w:tr>
      <w:tr w:rsidR="00B32DB2" w:rsidTr="00B32DB2">
        <w:tc>
          <w:tcPr>
            <w:tcW w:w="2769" w:type="pct"/>
            <w:gridSpan w:val="2"/>
            <w:shd w:val="clear" w:color="auto" w:fill="BFBFBF" w:themeFill="background1" w:themeFillShade="BF"/>
            <w:vAlign w:val="center"/>
          </w:tcPr>
          <w:p w:rsidR="00B32DB2" w:rsidRPr="00B32DB2" w:rsidRDefault="00B32DB2" w:rsidP="00B32DB2">
            <w:pPr>
              <w:jc w:val="right"/>
              <w:rPr>
                <w:b/>
              </w:rPr>
            </w:pPr>
            <w:r w:rsidRPr="00B32DB2">
              <w:rPr>
                <w:b/>
              </w:rPr>
              <w:t>Сбор на цените на видовете дейности</w:t>
            </w:r>
          </w:p>
        </w:tc>
        <w:tc>
          <w:tcPr>
            <w:tcW w:w="2231" w:type="pct"/>
            <w:shd w:val="clear" w:color="auto" w:fill="BFBFBF" w:themeFill="background1" w:themeFillShade="BF"/>
            <w:vAlign w:val="center"/>
          </w:tcPr>
          <w:p w:rsidR="00B32DB2" w:rsidRDefault="00B32DB2" w:rsidP="00B32DB2">
            <w:pPr>
              <w:jc w:val="center"/>
            </w:pPr>
          </w:p>
        </w:tc>
      </w:tr>
    </w:tbl>
    <w:p w:rsidR="00C309FE" w:rsidRPr="00A237CF" w:rsidRDefault="00C309FE" w:rsidP="00C309FE">
      <w:pPr>
        <w:suppressAutoHyphens/>
        <w:jc w:val="both"/>
        <w:rPr>
          <w:lang w:val="bg-BG" w:eastAsia="ar-SA"/>
        </w:rPr>
      </w:pPr>
      <w:r w:rsidRPr="00A237CF">
        <w:rPr>
          <w:lang w:val="bg-BG" w:eastAsia="ar-SA"/>
        </w:rPr>
        <w:tab/>
      </w:r>
      <w:r w:rsidRPr="00A237CF">
        <w:rPr>
          <w:lang w:val="bg-BG" w:eastAsia="ar-SA"/>
        </w:rPr>
        <w:tab/>
      </w:r>
    </w:p>
    <w:p w:rsidR="007A1AC5" w:rsidRPr="00A237CF" w:rsidRDefault="007A1AC5" w:rsidP="007744CA">
      <w:pPr>
        <w:shd w:val="clear" w:color="auto" w:fill="FFFFFF"/>
        <w:spacing w:line="276" w:lineRule="auto"/>
        <w:jc w:val="both"/>
        <w:rPr>
          <w:b/>
          <w:lang w:val="bg-BG" w:eastAsia="ar-SA"/>
        </w:rPr>
      </w:pPr>
    </w:p>
    <w:p w:rsidR="007A1AC5" w:rsidRPr="00A237CF" w:rsidRDefault="007A1AC5" w:rsidP="007A1AC5">
      <w:pPr>
        <w:shd w:val="clear" w:color="auto" w:fill="FFFFFF"/>
        <w:spacing w:line="276" w:lineRule="auto"/>
        <w:ind w:firstLine="720"/>
        <w:jc w:val="both"/>
        <w:rPr>
          <w:lang w:val="bg-BG"/>
        </w:rPr>
      </w:pPr>
      <w:r w:rsidRPr="00A237CF">
        <w:rPr>
          <w:b/>
          <w:lang w:val="bg-BG"/>
        </w:rPr>
        <w:lastRenderedPageBreak/>
        <w:t>2.</w:t>
      </w:r>
      <w:r w:rsidRPr="00A237CF">
        <w:rPr>
          <w:lang w:val="bg-BG"/>
        </w:rPr>
        <w:t xml:space="preserve"> В предлаганата от нас цена също така сме включили и всички разходи, необходими за качественото и точно изпълнение на дейностите от обхвата на обществената поръчка.</w:t>
      </w:r>
    </w:p>
    <w:p w:rsidR="007A1AC5" w:rsidRPr="00A237CF" w:rsidRDefault="007A1AC5" w:rsidP="007A1AC5">
      <w:pPr>
        <w:shd w:val="clear" w:color="auto" w:fill="FFFFFF"/>
        <w:spacing w:line="276" w:lineRule="auto"/>
        <w:ind w:firstLine="720"/>
        <w:jc w:val="both"/>
        <w:rPr>
          <w:lang w:val="bg-BG"/>
        </w:rPr>
      </w:pPr>
      <w:r w:rsidRPr="00A237CF">
        <w:rPr>
          <w:b/>
          <w:lang w:val="bg-BG"/>
        </w:rPr>
        <w:t>3</w:t>
      </w:r>
      <w:r w:rsidRPr="00A237CF">
        <w:rPr>
          <w:lang w:val="bg-BG"/>
        </w:rPr>
        <w:t xml:space="preserve">. </w:t>
      </w:r>
      <w:r w:rsidRPr="00A237CF">
        <w:rPr>
          <w:lang w:val="bg-BG" w:eastAsia="bg-BG"/>
        </w:rPr>
        <w:t>Предложените цени са определени при пълно съответствие с условията от документацията и техническата спецификация по процедурата.</w:t>
      </w:r>
    </w:p>
    <w:p w:rsidR="007A1AC5" w:rsidRDefault="007A1AC5" w:rsidP="007744CA">
      <w:pPr>
        <w:shd w:val="clear" w:color="auto" w:fill="FFFFFF"/>
        <w:spacing w:line="276" w:lineRule="auto"/>
        <w:jc w:val="both"/>
        <w:rPr>
          <w:b/>
          <w:lang w:val="bg-BG" w:eastAsia="ar-SA"/>
        </w:rPr>
      </w:pPr>
    </w:p>
    <w:p w:rsidR="006D63F9" w:rsidRDefault="006D63F9" w:rsidP="007744CA">
      <w:pPr>
        <w:shd w:val="clear" w:color="auto" w:fill="FFFFFF"/>
        <w:spacing w:line="276" w:lineRule="auto"/>
        <w:jc w:val="both"/>
        <w:rPr>
          <w:b/>
          <w:lang w:val="bg-BG" w:eastAsia="ar-SA"/>
        </w:rPr>
      </w:pPr>
    </w:p>
    <w:p w:rsidR="006D63F9" w:rsidRDefault="006D63F9" w:rsidP="007744CA">
      <w:pPr>
        <w:shd w:val="clear" w:color="auto" w:fill="FFFFFF"/>
        <w:spacing w:line="276" w:lineRule="auto"/>
        <w:jc w:val="both"/>
        <w:rPr>
          <w:b/>
          <w:lang w:val="bg-BG" w:eastAsia="ar-SA"/>
        </w:rPr>
      </w:pPr>
    </w:p>
    <w:p w:rsidR="006D63F9" w:rsidRDefault="006D63F9" w:rsidP="007744CA">
      <w:pPr>
        <w:shd w:val="clear" w:color="auto" w:fill="FFFFFF"/>
        <w:spacing w:line="276" w:lineRule="auto"/>
        <w:jc w:val="both"/>
        <w:rPr>
          <w:b/>
          <w:lang w:val="bg-BG" w:eastAsia="ar-SA"/>
        </w:rPr>
      </w:pPr>
    </w:p>
    <w:p w:rsidR="006D63F9" w:rsidRDefault="006D63F9" w:rsidP="007744CA">
      <w:pPr>
        <w:shd w:val="clear" w:color="auto" w:fill="FFFFFF"/>
        <w:spacing w:line="276" w:lineRule="auto"/>
        <w:jc w:val="both"/>
        <w:rPr>
          <w:b/>
          <w:lang w:val="bg-BG" w:eastAsia="ar-SA"/>
        </w:rPr>
      </w:pPr>
    </w:p>
    <w:p w:rsidR="006D63F9" w:rsidRPr="00A237CF" w:rsidRDefault="006D63F9" w:rsidP="007744CA">
      <w:pPr>
        <w:shd w:val="clear" w:color="auto" w:fill="FFFFFF"/>
        <w:spacing w:line="276" w:lineRule="auto"/>
        <w:jc w:val="both"/>
        <w:rPr>
          <w:b/>
          <w:lang w:val="bg-BG" w:eastAsia="ar-SA"/>
        </w:rPr>
      </w:pPr>
    </w:p>
    <w:p w:rsidR="007A1AC5" w:rsidRPr="00A237CF" w:rsidRDefault="007A1AC5" w:rsidP="007744CA">
      <w:pPr>
        <w:shd w:val="clear" w:color="auto" w:fill="FFFFFF"/>
        <w:spacing w:line="276" w:lineRule="auto"/>
        <w:jc w:val="both"/>
        <w:rPr>
          <w:b/>
          <w:lang w:val="bg-BG" w:eastAsia="ar-SA"/>
        </w:rPr>
      </w:pPr>
    </w:p>
    <w:p w:rsidR="007744CA" w:rsidRPr="00A237CF" w:rsidRDefault="007744CA" w:rsidP="007744CA">
      <w:pPr>
        <w:shd w:val="clear" w:color="auto" w:fill="FFFFFF"/>
        <w:spacing w:line="276" w:lineRule="auto"/>
        <w:jc w:val="both"/>
        <w:rPr>
          <w:b/>
          <w:lang w:val="bg-BG"/>
        </w:rPr>
      </w:pPr>
      <w:r w:rsidRPr="00A237CF">
        <w:rPr>
          <w:b/>
          <w:lang w:val="bg-BG"/>
        </w:rPr>
        <w:t>Дата: ..............................                                      ПОДПИС И ПЕЧАТ: ................................</w:t>
      </w:r>
    </w:p>
    <w:p w:rsidR="007744CA" w:rsidRPr="00A237CF" w:rsidRDefault="007744CA" w:rsidP="007744CA">
      <w:pPr>
        <w:shd w:val="clear" w:color="auto" w:fill="FFFFFF"/>
        <w:spacing w:line="276" w:lineRule="auto"/>
        <w:ind w:right="70" w:firstLine="709"/>
        <w:jc w:val="both"/>
        <w:rPr>
          <w:sz w:val="20"/>
          <w:lang w:val="bg-BG"/>
        </w:rPr>
      </w:pPr>
      <w:r w:rsidRPr="00A237CF">
        <w:rPr>
          <w:b/>
          <w:lang w:val="bg-BG"/>
        </w:rPr>
        <w:tab/>
      </w:r>
      <w:r w:rsidRPr="00A237CF">
        <w:rPr>
          <w:b/>
          <w:lang w:val="bg-BG"/>
        </w:rPr>
        <w:tab/>
      </w:r>
      <w:r w:rsidRPr="00A237CF">
        <w:rPr>
          <w:b/>
          <w:lang w:val="bg-BG"/>
        </w:rPr>
        <w:tab/>
      </w:r>
      <w:r w:rsidRPr="00A237CF">
        <w:rPr>
          <w:b/>
          <w:lang w:val="bg-BG"/>
        </w:rPr>
        <w:tab/>
      </w:r>
      <w:r w:rsidRPr="00A237CF">
        <w:rPr>
          <w:b/>
          <w:lang w:val="bg-BG"/>
        </w:rPr>
        <w:tab/>
      </w:r>
      <w:r w:rsidRPr="00A237CF">
        <w:rPr>
          <w:b/>
          <w:lang w:val="bg-BG"/>
        </w:rPr>
        <w:tab/>
        <w:t xml:space="preserve">       </w:t>
      </w:r>
      <w:r w:rsidRPr="00A237CF">
        <w:rPr>
          <w:sz w:val="20"/>
          <w:lang w:val="bg-BG"/>
        </w:rPr>
        <w:t>[</w:t>
      </w:r>
      <w:r w:rsidRPr="00A237CF">
        <w:rPr>
          <w:i/>
          <w:iCs/>
          <w:sz w:val="20"/>
          <w:lang w:val="bg-BG"/>
        </w:rPr>
        <w:t>име и фамилия</w:t>
      </w:r>
      <w:r w:rsidRPr="00A237CF">
        <w:rPr>
          <w:sz w:val="20"/>
          <w:lang w:val="bg-BG"/>
        </w:rPr>
        <w:t>]</w:t>
      </w:r>
    </w:p>
    <w:p w:rsidR="00EF1A7E" w:rsidRPr="00A237CF" w:rsidRDefault="007744CA" w:rsidP="00D522D5">
      <w:pPr>
        <w:tabs>
          <w:tab w:val="left" w:pos="0"/>
          <w:tab w:val="left" w:pos="4860"/>
        </w:tabs>
        <w:spacing w:after="120"/>
        <w:rPr>
          <w:sz w:val="20"/>
        </w:rPr>
      </w:pPr>
      <w:r w:rsidRPr="00A237CF">
        <w:rPr>
          <w:sz w:val="20"/>
          <w:lang w:val="bg-BG"/>
        </w:rPr>
        <w:t xml:space="preserve">                                                                                               [</w:t>
      </w:r>
      <w:r w:rsidRPr="00A237CF">
        <w:rPr>
          <w:i/>
          <w:iCs/>
          <w:sz w:val="20"/>
          <w:lang w:val="bg-BG"/>
        </w:rPr>
        <w:t>качество на представляващия участника</w:t>
      </w:r>
      <w:r w:rsidR="009D63BA" w:rsidRPr="00A237CF">
        <w:rPr>
          <w:sz w:val="20"/>
          <w:lang w:val="bg-BG"/>
        </w:rPr>
        <w:t>]</w:t>
      </w:r>
    </w:p>
    <w:p w:rsidR="009014B7" w:rsidRPr="00A237CF" w:rsidRDefault="009014B7" w:rsidP="00D522D5">
      <w:pPr>
        <w:tabs>
          <w:tab w:val="left" w:pos="0"/>
          <w:tab w:val="left" w:pos="4860"/>
        </w:tabs>
        <w:spacing w:after="120"/>
        <w:rPr>
          <w:sz w:val="20"/>
          <w:lang w:val="bg-BG"/>
        </w:rPr>
      </w:pPr>
    </w:p>
    <w:p w:rsidR="009014B7" w:rsidRPr="00A237CF" w:rsidRDefault="009014B7" w:rsidP="00D522D5">
      <w:pPr>
        <w:tabs>
          <w:tab w:val="left" w:pos="0"/>
          <w:tab w:val="left" w:pos="4860"/>
        </w:tabs>
        <w:spacing w:after="120"/>
        <w:rPr>
          <w:sz w:val="20"/>
        </w:rPr>
      </w:pPr>
    </w:p>
    <w:p w:rsidR="007A1AC5" w:rsidRPr="00A237CF" w:rsidRDefault="007A1AC5" w:rsidP="009D63BA">
      <w:pPr>
        <w:shd w:val="clear" w:color="auto" w:fill="FFFFFF"/>
        <w:spacing w:line="276" w:lineRule="auto"/>
        <w:jc w:val="right"/>
        <w:outlineLvl w:val="0"/>
        <w:rPr>
          <w:b/>
          <w:lang w:val="bg-BG"/>
        </w:rPr>
      </w:pPr>
    </w:p>
    <w:p w:rsidR="007A1AC5" w:rsidRPr="00A237CF" w:rsidRDefault="007A1AC5" w:rsidP="009D63BA">
      <w:pPr>
        <w:shd w:val="clear" w:color="auto" w:fill="FFFFFF"/>
        <w:spacing w:line="276" w:lineRule="auto"/>
        <w:jc w:val="right"/>
        <w:outlineLvl w:val="0"/>
        <w:rPr>
          <w:b/>
          <w:lang w:val="bg-BG"/>
        </w:rPr>
      </w:pPr>
    </w:p>
    <w:p w:rsidR="007A1AC5" w:rsidRPr="00A237CF" w:rsidRDefault="007A1AC5" w:rsidP="009D63BA">
      <w:pPr>
        <w:shd w:val="clear" w:color="auto" w:fill="FFFFFF"/>
        <w:spacing w:line="276" w:lineRule="auto"/>
        <w:jc w:val="right"/>
        <w:outlineLvl w:val="0"/>
        <w:rPr>
          <w:b/>
          <w:lang w:val="bg-BG"/>
        </w:rPr>
      </w:pPr>
    </w:p>
    <w:p w:rsidR="007A1AC5" w:rsidRPr="00A237CF" w:rsidRDefault="007A1AC5" w:rsidP="009D63BA">
      <w:pPr>
        <w:shd w:val="clear" w:color="auto" w:fill="FFFFFF"/>
        <w:spacing w:line="276" w:lineRule="auto"/>
        <w:jc w:val="right"/>
        <w:outlineLvl w:val="0"/>
        <w:rPr>
          <w:b/>
          <w:lang w:val="bg-BG"/>
        </w:rPr>
      </w:pPr>
    </w:p>
    <w:p w:rsidR="007A1AC5" w:rsidRPr="00A237CF" w:rsidRDefault="007A1AC5" w:rsidP="009D63BA">
      <w:pPr>
        <w:shd w:val="clear" w:color="auto" w:fill="FFFFFF"/>
        <w:spacing w:line="276" w:lineRule="auto"/>
        <w:jc w:val="right"/>
        <w:outlineLvl w:val="0"/>
        <w:rPr>
          <w:b/>
          <w:lang w:val="bg-BG"/>
        </w:rPr>
      </w:pPr>
    </w:p>
    <w:p w:rsidR="007A1AC5" w:rsidRPr="00A237CF" w:rsidRDefault="007A1AC5" w:rsidP="009D63BA">
      <w:pPr>
        <w:shd w:val="clear" w:color="auto" w:fill="FFFFFF"/>
        <w:spacing w:line="276" w:lineRule="auto"/>
        <w:jc w:val="right"/>
        <w:outlineLvl w:val="0"/>
        <w:rPr>
          <w:b/>
          <w:lang w:val="bg-BG"/>
        </w:rPr>
      </w:pPr>
    </w:p>
    <w:p w:rsidR="00C309FE" w:rsidRPr="00A237CF" w:rsidRDefault="00C309FE" w:rsidP="009D63BA">
      <w:pPr>
        <w:shd w:val="clear" w:color="auto" w:fill="FFFFFF"/>
        <w:spacing w:line="276" w:lineRule="auto"/>
        <w:jc w:val="right"/>
        <w:outlineLvl w:val="0"/>
        <w:rPr>
          <w:b/>
          <w:lang w:val="bg-BG"/>
        </w:rPr>
      </w:pPr>
    </w:p>
    <w:p w:rsidR="00C309FE" w:rsidRPr="00A237CF" w:rsidRDefault="00C309FE" w:rsidP="009D63BA">
      <w:pPr>
        <w:shd w:val="clear" w:color="auto" w:fill="FFFFFF"/>
        <w:spacing w:line="276" w:lineRule="auto"/>
        <w:jc w:val="right"/>
        <w:outlineLvl w:val="0"/>
        <w:rPr>
          <w:b/>
          <w:lang w:val="bg-BG"/>
        </w:rPr>
      </w:pPr>
    </w:p>
    <w:p w:rsidR="00C309FE" w:rsidRPr="00A237CF" w:rsidRDefault="00C309FE" w:rsidP="009D63BA">
      <w:pPr>
        <w:shd w:val="clear" w:color="auto" w:fill="FFFFFF"/>
        <w:spacing w:line="276" w:lineRule="auto"/>
        <w:jc w:val="right"/>
        <w:outlineLvl w:val="0"/>
        <w:rPr>
          <w:b/>
          <w:lang w:val="bg-BG"/>
        </w:rPr>
      </w:pPr>
    </w:p>
    <w:p w:rsidR="00C309FE" w:rsidRPr="00A237CF" w:rsidRDefault="00C309FE" w:rsidP="009D63BA">
      <w:pPr>
        <w:shd w:val="clear" w:color="auto" w:fill="FFFFFF"/>
        <w:spacing w:line="276" w:lineRule="auto"/>
        <w:jc w:val="right"/>
        <w:outlineLvl w:val="0"/>
        <w:rPr>
          <w:b/>
          <w:lang w:val="bg-BG"/>
        </w:rPr>
      </w:pPr>
    </w:p>
    <w:p w:rsidR="00C309FE" w:rsidRPr="00A237CF" w:rsidRDefault="00C309FE" w:rsidP="009D63BA">
      <w:pPr>
        <w:shd w:val="clear" w:color="auto" w:fill="FFFFFF"/>
        <w:spacing w:line="276" w:lineRule="auto"/>
        <w:jc w:val="right"/>
        <w:outlineLvl w:val="0"/>
        <w:rPr>
          <w:b/>
          <w:lang w:val="bg-BG"/>
        </w:rPr>
      </w:pPr>
    </w:p>
    <w:p w:rsidR="00C309FE" w:rsidRPr="00A237CF" w:rsidRDefault="00C309FE" w:rsidP="009D63BA">
      <w:pPr>
        <w:shd w:val="clear" w:color="auto" w:fill="FFFFFF"/>
        <w:spacing w:line="276" w:lineRule="auto"/>
        <w:jc w:val="right"/>
        <w:outlineLvl w:val="0"/>
        <w:rPr>
          <w:b/>
          <w:lang w:val="bg-BG"/>
        </w:rPr>
      </w:pPr>
    </w:p>
    <w:p w:rsidR="00C309FE" w:rsidRPr="00A237CF" w:rsidRDefault="00C309FE" w:rsidP="009D63BA">
      <w:pPr>
        <w:shd w:val="clear" w:color="auto" w:fill="FFFFFF"/>
        <w:spacing w:line="276" w:lineRule="auto"/>
        <w:jc w:val="right"/>
        <w:outlineLvl w:val="0"/>
        <w:rPr>
          <w:b/>
          <w:lang w:val="bg-BG"/>
        </w:rPr>
      </w:pPr>
    </w:p>
    <w:p w:rsidR="00C309FE" w:rsidRDefault="00C309FE" w:rsidP="009D63BA">
      <w:pPr>
        <w:shd w:val="clear" w:color="auto" w:fill="FFFFFF"/>
        <w:spacing w:line="276" w:lineRule="auto"/>
        <w:jc w:val="right"/>
        <w:outlineLvl w:val="0"/>
        <w:rPr>
          <w:b/>
          <w:lang w:val="bg-BG"/>
        </w:rPr>
      </w:pPr>
    </w:p>
    <w:p w:rsidR="008902FF" w:rsidRDefault="008902FF" w:rsidP="009D63BA">
      <w:pPr>
        <w:shd w:val="clear" w:color="auto" w:fill="FFFFFF"/>
        <w:spacing w:line="276" w:lineRule="auto"/>
        <w:jc w:val="right"/>
        <w:outlineLvl w:val="0"/>
        <w:rPr>
          <w:b/>
          <w:lang w:val="bg-BG"/>
        </w:rPr>
      </w:pPr>
    </w:p>
    <w:p w:rsidR="008902FF" w:rsidRDefault="008902FF" w:rsidP="009D63BA">
      <w:pPr>
        <w:shd w:val="clear" w:color="auto" w:fill="FFFFFF"/>
        <w:spacing w:line="276" w:lineRule="auto"/>
        <w:jc w:val="right"/>
        <w:outlineLvl w:val="0"/>
        <w:rPr>
          <w:b/>
          <w:lang w:val="bg-BG"/>
        </w:rPr>
      </w:pPr>
    </w:p>
    <w:p w:rsidR="008902FF" w:rsidRDefault="008902FF" w:rsidP="009D63BA">
      <w:pPr>
        <w:shd w:val="clear" w:color="auto" w:fill="FFFFFF"/>
        <w:spacing w:line="276" w:lineRule="auto"/>
        <w:jc w:val="right"/>
        <w:outlineLvl w:val="0"/>
        <w:rPr>
          <w:b/>
          <w:lang w:val="bg-BG"/>
        </w:rPr>
      </w:pPr>
    </w:p>
    <w:p w:rsidR="008902FF" w:rsidRDefault="008902FF" w:rsidP="009D63BA">
      <w:pPr>
        <w:shd w:val="clear" w:color="auto" w:fill="FFFFFF"/>
        <w:spacing w:line="276" w:lineRule="auto"/>
        <w:jc w:val="right"/>
        <w:outlineLvl w:val="0"/>
        <w:rPr>
          <w:b/>
          <w:lang w:val="bg-BG"/>
        </w:rPr>
      </w:pPr>
    </w:p>
    <w:p w:rsidR="008902FF" w:rsidRDefault="008902FF" w:rsidP="009D63BA">
      <w:pPr>
        <w:shd w:val="clear" w:color="auto" w:fill="FFFFFF"/>
        <w:spacing w:line="276" w:lineRule="auto"/>
        <w:jc w:val="right"/>
        <w:outlineLvl w:val="0"/>
        <w:rPr>
          <w:b/>
          <w:lang w:val="bg-BG"/>
        </w:rPr>
      </w:pPr>
    </w:p>
    <w:p w:rsidR="008902FF" w:rsidRDefault="008902FF" w:rsidP="009D63BA">
      <w:pPr>
        <w:shd w:val="clear" w:color="auto" w:fill="FFFFFF"/>
        <w:spacing w:line="276" w:lineRule="auto"/>
        <w:jc w:val="right"/>
        <w:outlineLvl w:val="0"/>
        <w:rPr>
          <w:b/>
          <w:lang w:val="bg-BG"/>
        </w:rPr>
      </w:pPr>
    </w:p>
    <w:p w:rsidR="008902FF" w:rsidRDefault="008902FF" w:rsidP="009D63BA">
      <w:pPr>
        <w:shd w:val="clear" w:color="auto" w:fill="FFFFFF"/>
        <w:spacing w:line="276" w:lineRule="auto"/>
        <w:jc w:val="right"/>
        <w:outlineLvl w:val="0"/>
        <w:rPr>
          <w:b/>
          <w:lang w:val="bg-BG"/>
        </w:rPr>
      </w:pPr>
    </w:p>
    <w:p w:rsidR="008902FF" w:rsidRDefault="008902FF" w:rsidP="009D63BA">
      <w:pPr>
        <w:shd w:val="clear" w:color="auto" w:fill="FFFFFF"/>
        <w:spacing w:line="276" w:lineRule="auto"/>
        <w:jc w:val="right"/>
        <w:outlineLvl w:val="0"/>
        <w:rPr>
          <w:b/>
          <w:lang w:val="bg-BG"/>
        </w:rPr>
      </w:pPr>
    </w:p>
    <w:p w:rsidR="008902FF" w:rsidRDefault="008902FF" w:rsidP="009D63BA">
      <w:pPr>
        <w:shd w:val="clear" w:color="auto" w:fill="FFFFFF"/>
        <w:spacing w:line="276" w:lineRule="auto"/>
        <w:jc w:val="right"/>
        <w:outlineLvl w:val="0"/>
        <w:rPr>
          <w:b/>
          <w:lang w:val="bg-BG"/>
        </w:rPr>
      </w:pPr>
    </w:p>
    <w:p w:rsidR="008902FF" w:rsidRDefault="008902FF" w:rsidP="009D63BA">
      <w:pPr>
        <w:shd w:val="clear" w:color="auto" w:fill="FFFFFF"/>
        <w:spacing w:line="276" w:lineRule="auto"/>
        <w:jc w:val="right"/>
        <w:outlineLvl w:val="0"/>
        <w:rPr>
          <w:b/>
          <w:lang w:val="bg-BG"/>
        </w:rPr>
      </w:pPr>
    </w:p>
    <w:p w:rsidR="008902FF" w:rsidRDefault="008902FF" w:rsidP="009D63BA">
      <w:pPr>
        <w:shd w:val="clear" w:color="auto" w:fill="FFFFFF"/>
        <w:spacing w:line="276" w:lineRule="auto"/>
        <w:jc w:val="right"/>
        <w:outlineLvl w:val="0"/>
        <w:rPr>
          <w:b/>
          <w:lang w:val="bg-BG"/>
        </w:rPr>
      </w:pPr>
    </w:p>
    <w:p w:rsidR="00101EBC" w:rsidRDefault="00101EBC" w:rsidP="009D63BA">
      <w:pPr>
        <w:shd w:val="clear" w:color="auto" w:fill="FFFFFF"/>
        <w:spacing w:line="276" w:lineRule="auto"/>
        <w:jc w:val="right"/>
        <w:outlineLvl w:val="0"/>
        <w:rPr>
          <w:b/>
          <w:lang w:val="bg-BG"/>
        </w:rPr>
      </w:pPr>
    </w:p>
    <w:p w:rsidR="00101EBC" w:rsidRDefault="00101EBC" w:rsidP="009D63BA">
      <w:pPr>
        <w:shd w:val="clear" w:color="auto" w:fill="FFFFFF"/>
        <w:spacing w:line="276" w:lineRule="auto"/>
        <w:jc w:val="right"/>
        <w:outlineLvl w:val="0"/>
        <w:rPr>
          <w:b/>
          <w:lang w:val="bg-BG"/>
        </w:rPr>
      </w:pPr>
    </w:p>
    <w:p w:rsidR="008902FF" w:rsidRDefault="008902FF" w:rsidP="009D63BA">
      <w:pPr>
        <w:shd w:val="clear" w:color="auto" w:fill="FFFFFF"/>
        <w:spacing w:line="276" w:lineRule="auto"/>
        <w:jc w:val="right"/>
        <w:outlineLvl w:val="0"/>
        <w:rPr>
          <w:b/>
          <w:lang w:val="bg-BG"/>
        </w:rPr>
      </w:pPr>
    </w:p>
    <w:p w:rsidR="008902FF" w:rsidRDefault="008902FF" w:rsidP="009D63BA">
      <w:pPr>
        <w:shd w:val="clear" w:color="auto" w:fill="FFFFFF"/>
        <w:spacing w:line="276" w:lineRule="auto"/>
        <w:jc w:val="right"/>
        <w:outlineLvl w:val="0"/>
        <w:rPr>
          <w:b/>
          <w:lang w:val="bg-BG"/>
        </w:rPr>
      </w:pPr>
    </w:p>
    <w:p w:rsidR="007744CA" w:rsidRPr="00A237CF" w:rsidRDefault="00C309FE" w:rsidP="009D63BA">
      <w:pPr>
        <w:shd w:val="clear" w:color="auto" w:fill="FFFFFF"/>
        <w:spacing w:line="276" w:lineRule="auto"/>
        <w:jc w:val="right"/>
        <w:outlineLvl w:val="0"/>
        <w:rPr>
          <w:b/>
          <w:lang w:val="bg-BG"/>
        </w:rPr>
      </w:pPr>
      <w:r w:rsidRPr="00A237CF">
        <w:rPr>
          <w:b/>
          <w:lang w:val="bg-BG"/>
        </w:rPr>
        <w:t xml:space="preserve">ОБРАЗЕЦ № </w:t>
      </w:r>
      <w:r w:rsidR="00B254FB">
        <w:rPr>
          <w:b/>
          <w:lang w:val="bg-BG"/>
        </w:rPr>
        <w:t>7</w:t>
      </w:r>
      <w:r w:rsidR="007744CA" w:rsidRPr="00A237CF">
        <w:rPr>
          <w:b/>
          <w:lang w:val="bg-BG"/>
        </w:rPr>
        <w:t>.2.</w:t>
      </w:r>
    </w:p>
    <w:p w:rsidR="009D63BA" w:rsidRPr="00A237CF" w:rsidRDefault="009D63BA" w:rsidP="009D63BA">
      <w:pPr>
        <w:shd w:val="clear" w:color="auto" w:fill="FFFFFF"/>
        <w:spacing w:line="276" w:lineRule="auto"/>
        <w:rPr>
          <w:b/>
          <w:lang w:val="bg-BG"/>
        </w:rPr>
      </w:pPr>
    </w:p>
    <w:p w:rsidR="00EF1E7A" w:rsidRPr="00A237CF" w:rsidRDefault="00EF1E7A" w:rsidP="00EF1E7A">
      <w:pPr>
        <w:shd w:val="clear" w:color="auto" w:fill="FFFFFF"/>
        <w:spacing w:line="276" w:lineRule="auto"/>
        <w:jc w:val="center"/>
        <w:outlineLvl w:val="0"/>
        <w:rPr>
          <w:b/>
          <w:lang w:val="bg-BG"/>
        </w:rPr>
      </w:pPr>
      <w:r w:rsidRPr="00A237CF">
        <w:rPr>
          <w:b/>
          <w:lang w:val="bg-BG"/>
        </w:rPr>
        <w:t>ЦЕНОВО ПРЕДЛОЖЕНИЕ</w:t>
      </w:r>
    </w:p>
    <w:p w:rsidR="00EF1E7A" w:rsidRPr="00A237CF" w:rsidRDefault="00EF1E7A" w:rsidP="00EF1E7A">
      <w:pPr>
        <w:shd w:val="clear" w:color="auto" w:fill="FFFFFF"/>
        <w:spacing w:line="276" w:lineRule="auto"/>
        <w:jc w:val="center"/>
        <w:rPr>
          <w:b/>
          <w:lang w:val="bg-BG"/>
        </w:rPr>
      </w:pPr>
    </w:p>
    <w:p w:rsidR="00EF1E7A" w:rsidRPr="00A237CF" w:rsidRDefault="00EF1E7A" w:rsidP="00EF1E7A">
      <w:pPr>
        <w:shd w:val="clear" w:color="auto" w:fill="FFFFFF"/>
        <w:spacing w:line="276" w:lineRule="auto"/>
        <w:jc w:val="both"/>
        <w:rPr>
          <w:lang w:val="bg-BG"/>
        </w:rPr>
      </w:pPr>
      <w:r w:rsidRPr="00A237CF">
        <w:rPr>
          <w:b/>
          <w:lang w:val="bg-BG"/>
        </w:rPr>
        <w:t xml:space="preserve">от </w:t>
      </w:r>
      <w:r w:rsidRPr="00A237CF">
        <w:rPr>
          <w:lang w:val="bg-BG"/>
        </w:rPr>
        <w:t>.........................................................................................................................................................</w:t>
      </w:r>
    </w:p>
    <w:p w:rsidR="00EF1E7A" w:rsidRPr="00A237CF" w:rsidRDefault="00EF1E7A" w:rsidP="00EF1E7A">
      <w:pPr>
        <w:shd w:val="clear" w:color="auto" w:fill="FFFFFF"/>
        <w:spacing w:line="276" w:lineRule="auto"/>
        <w:jc w:val="center"/>
        <w:rPr>
          <w:lang w:val="bg-BG"/>
        </w:rPr>
      </w:pPr>
      <w:r w:rsidRPr="00A237CF">
        <w:rPr>
          <w:i/>
          <w:lang w:val="bg-BG"/>
        </w:rPr>
        <w:t>(наименование на участника</w:t>
      </w:r>
      <w:r w:rsidRPr="00A237CF">
        <w:rPr>
          <w:lang w:val="bg-BG"/>
        </w:rPr>
        <w:t>)</w:t>
      </w:r>
    </w:p>
    <w:p w:rsidR="00EF1E7A" w:rsidRPr="00A237CF" w:rsidRDefault="00EF1E7A" w:rsidP="00EF1E7A">
      <w:pPr>
        <w:shd w:val="clear" w:color="auto" w:fill="FFFFFF"/>
        <w:spacing w:line="276" w:lineRule="auto"/>
        <w:jc w:val="both"/>
        <w:rPr>
          <w:lang w:val="bg-BG"/>
        </w:rPr>
      </w:pPr>
    </w:p>
    <w:p w:rsidR="00EF1E7A" w:rsidRPr="00A237CF" w:rsidRDefault="00EF1E7A" w:rsidP="00EF1E7A">
      <w:pPr>
        <w:shd w:val="clear" w:color="auto" w:fill="FFFFFF"/>
        <w:spacing w:line="276" w:lineRule="auto"/>
        <w:jc w:val="both"/>
        <w:rPr>
          <w:lang w:val="bg-BG"/>
        </w:rPr>
      </w:pPr>
      <w:r w:rsidRPr="00A237CF">
        <w:rPr>
          <w:b/>
          <w:lang w:val="bg-BG"/>
        </w:rPr>
        <w:t>и подписано от</w:t>
      </w:r>
      <w:r w:rsidRPr="00A237CF">
        <w:rPr>
          <w:lang w:val="bg-BG"/>
        </w:rPr>
        <w:t xml:space="preserve"> ...................................................................................................................................</w:t>
      </w:r>
    </w:p>
    <w:p w:rsidR="00EF1E7A" w:rsidRPr="00A237CF" w:rsidRDefault="00EF1E7A" w:rsidP="00EF1E7A">
      <w:pPr>
        <w:shd w:val="clear" w:color="auto" w:fill="FFFFFF"/>
        <w:spacing w:line="276" w:lineRule="auto"/>
        <w:jc w:val="center"/>
        <w:rPr>
          <w:i/>
          <w:lang w:val="bg-BG"/>
        </w:rPr>
      </w:pPr>
      <w:r w:rsidRPr="00A237CF">
        <w:rPr>
          <w:i/>
          <w:lang w:val="bg-BG"/>
        </w:rPr>
        <w:t>(трите имена и ЕГН)</w:t>
      </w:r>
    </w:p>
    <w:p w:rsidR="00EF1E7A" w:rsidRPr="00A237CF" w:rsidRDefault="00EF1E7A" w:rsidP="00EF1E7A">
      <w:pPr>
        <w:shd w:val="clear" w:color="auto" w:fill="FFFFFF"/>
        <w:spacing w:line="276" w:lineRule="auto"/>
        <w:jc w:val="both"/>
        <w:rPr>
          <w:lang w:val="bg-BG"/>
        </w:rPr>
      </w:pPr>
    </w:p>
    <w:p w:rsidR="00EF1E7A" w:rsidRPr="00A237CF" w:rsidRDefault="00EF1E7A" w:rsidP="00EF1E7A">
      <w:pPr>
        <w:shd w:val="clear" w:color="auto" w:fill="FFFFFF"/>
        <w:spacing w:line="276" w:lineRule="auto"/>
        <w:jc w:val="both"/>
        <w:rPr>
          <w:lang w:val="bg-BG"/>
        </w:rPr>
      </w:pPr>
      <w:r w:rsidRPr="00A237CF">
        <w:rPr>
          <w:b/>
          <w:lang w:val="bg-BG"/>
        </w:rPr>
        <w:t>в качеството му на</w:t>
      </w:r>
      <w:r w:rsidRPr="00A237CF">
        <w:rPr>
          <w:lang w:val="bg-BG"/>
        </w:rPr>
        <w:t xml:space="preserve"> ............................................................................................................................</w:t>
      </w:r>
    </w:p>
    <w:p w:rsidR="00EF1E7A" w:rsidRPr="00A237CF" w:rsidRDefault="00EF1E7A" w:rsidP="00EF1E7A">
      <w:pPr>
        <w:shd w:val="clear" w:color="auto" w:fill="FFFFFF"/>
        <w:spacing w:line="276" w:lineRule="auto"/>
        <w:jc w:val="center"/>
        <w:rPr>
          <w:i/>
          <w:lang w:val="bg-BG"/>
        </w:rPr>
      </w:pPr>
      <w:r w:rsidRPr="00A237CF">
        <w:rPr>
          <w:i/>
          <w:lang w:val="bg-BG"/>
        </w:rPr>
        <w:t>(на длъжност)</w:t>
      </w:r>
    </w:p>
    <w:p w:rsidR="00EF1E7A" w:rsidRPr="00A237CF" w:rsidRDefault="00EF1E7A" w:rsidP="00EF1E7A">
      <w:pPr>
        <w:shd w:val="clear" w:color="auto" w:fill="FFFFFF"/>
        <w:spacing w:line="276" w:lineRule="auto"/>
        <w:rPr>
          <w:lang w:val="bg-BG"/>
        </w:rPr>
      </w:pPr>
    </w:p>
    <w:p w:rsidR="00EF1E7A" w:rsidRPr="00A237CF" w:rsidRDefault="00EF1E7A" w:rsidP="00EF1E7A">
      <w:pPr>
        <w:shd w:val="clear" w:color="auto" w:fill="FFFFFF"/>
        <w:spacing w:line="276" w:lineRule="auto"/>
        <w:rPr>
          <w:i/>
          <w:lang w:val="bg-BG"/>
        </w:rPr>
      </w:pPr>
      <w:r w:rsidRPr="00A237CF">
        <w:rPr>
          <w:lang w:val="bg-BG"/>
        </w:rPr>
        <w:t>с ЕИК/БУЛСТАТ/ЕГН/друга индивидуализация на участника или под изпълнителя (когато е приложимо):........................................................................................................................................;</w:t>
      </w:r>
    </w:p>
    <w:p w:rsidR="00EF1E7A" w:rsidRPr="00A237CF" w:rsidRDefault="00EF1E7A" w:rsidP="00EF1E7A">
      <w:pPr>
        <w:shd w:val="clear" w:color="auto" w:fill="FFFFFF"/>
        <w:spacing w:line="276" w:lineRule="auto"/>
        <w:jc w:val="both"/>
        <w:rPr>
          <w:b/>
          <w:lang w:val="bg-BG"/>
        </w:rPr>
      </w:pPr>
    </w:p>
    <w:p w:rsidR="00EF1E7A" w:rsidRPr="00A237CF" w:rsidRDefault="00EF1E7A" w:rsidP="00EF1E7A">
      <w:pPr>
        <w:shd w:val="clear" w:color="auto" w:fill="FFFFFF"/>
        <w:spacing w:line="276" w:lineRule="auto"/>
        <w:ind w:firstLine="720"/>
        <w:outlineLvl w:val="0"/>
        <w:rPr>
          <w:b/>
          <w:bCs/>
          <w:lang w:val="bg-BG"/>
        </w:rPr>
      </w:pPr>
      <w:r w:rsidRPr="00A237CF">
        <w:rPr>
          <w:b/>
          <w:bCs/>
          <w:lang w:val="bg-BG"/>
        </w:rPr>
        <w:t>УВАЖАЕМИ ДАМИ И ГОСПОДА,</w:t>
      </w:r>
    </w:p>
    <w:p w:rsidR="000749D0" w:rsidRPr="00A237CF" w:rsidRDefault="000749D0" w:rsidP="00EF1E7A">
      <w:pPr>
        <w:shd w:val="clear" w:color="auto" w:fill="FFFFFF"/>
        <w:spacing w:line="276" w:lineRule="auto"/>
        <w:ind w:firstLine="720"/>
        <w:outlineLvl w:val="0"/>
        <w:rPr>
          <w:b/>
          <w:bCs/>
          <w:lang w:val="bg-BG"/>
        </w:rPr>
      </w:pPr>
    </w:p>
    <w:p w:rsidR="00EF1E7A" w:rsidRDefault="00EF1E7A" w:rsidP="00B254FB">
      <w:pPr>
        <w:shd w:val="clear" w:color="auto" w:fill="FFFFFF"/>
        <w:spacing w:line="276" w:lineRule="auto"/>
        <w:ind w:firstLine="708"/>
        <w:jc w:val="both"/>
        <w:rPr>
          <w:b/>
          <w:lang w:val="bg-BG"/>
        </w:rPr>
      </w:pPr>
      <w:r w:rsidRPr="00A237CF">
        <w:rPr>
          <w:b/>
          <w:lang w:val="bg-BG"/>
        </w:rPr>
        <w:t>1.</w:t>
      </w:r>
      <w:r w:rsidRPr="00A237CF">
        <w:rPr>
          <w:lang w:val="bg-BG"/>
        </w:rPr>
        <w:t xml:space="preserve"> С настоящото, Ви представяме нашата ценова оферта за участие в обявената от Вас обществена поръчка с предмет: </w:t>
      </w:r>
      <w:r w:rsidR="00B254FB" w:rsidRPr="00B254FB">
        <w:rPr>
          <w:b/>
          <w:lang w:val="bg-BG"/>
        </w:rPr>
        <w:t>„Извънгаранционна техническа поддръжка и ремонт на компютърно оборудване и</w:t>
      </w:r>
      <w:r w:rsidR="00B254FB">
        <w:rPr>
          <w:b/>
          <w:lang w:val="bg-BG"/>
        </w:rPr>
        <w:t xml:space="preserve"> специализирани скенери в УНСС” за </w:t>
      </w:r>
      <w:r w:rsidR="00B254FB" w:rsidRPr="00B254FB">
        <w:rPr>
          <w:b/>
          <w:lang w:val="bg-BG"/>
        </w:rPr>
        <w:t>Обособена позиция №2 – „Извънгаранционна техническа поддръжка и ремонт на специализирани скенери в УНСС“.</w:t>
      </w:r>
    </w:p>
    <w:p w:rsidR="00B254FB" w:rsidRPr="00B254FB" w:rsidRDefault="00B254FB" w:rsidP="00B254FB">
      <w:pPr>
        <w:shd w:val="clear" w:color="auto" w:fill="FFFFFF"/>
        <w:spacing w:line="276" w:lineRule="auto"/>
        <w:ind w:firstLine="708"/>
        <w:jc w:val="both"/>
        <w:rPr>
          <w:b/>
          <w:lang w:val="bg-BG"/>
        </w:rPr>
      </w:pPr>
    </w:p>
    <w:p w:rsidR="00EF1E7A" w:rsidRDefault="00EF1E7A" w:rsidP="00EF1E7A">
      <w:pPr>
        <w:shd w:val="clear" w:color="auto" w:fill="FFFFFF"/>
        <w:spacing w:after="120" w:line="276" w:lineRule="auto"/>
        <w:ind w:firstLine="708"/>
        <w:jc w:val="both"/>
        <w:rPr>
          <w:b/>
          <w:lang w:val="bg-BG" w:eastAsia="bg-BG"/>
        </w:rPr>
      </w:pPr>
      <w:r w:rsidRPr="00A237CF">
        <w:rPr>
          <w:b/>
          <w:spacing w:val="-1"/>
          <w:lang w:val="bg-BG" w:eastAsia="bg-BG"/>
        </w:rPr>
        <w:t xml:space="preserve">Предлагаме да поемем, изпълним и завършим тази обществена поръчка, </w:t>
      </w:r>
      <w:r w:rsidRPr="00A237CF">
        <w:rPr>
          <w:b/>
          <w:lang w:val="bg-BG" w:eastAsia="bg-BG"/>
        </w:rPr>
        <w:t>съобразно условията на документацията за участие, както следва: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3"/>
        <w:gridCol w:w="1839"/>
      </w:tblGrid>
      <w:tr w:rsidR="006D63F9" w:rsidRPr="00345FEA" w:rsidTr="006D63F9">
        <w:tc>
          <w:tcPr>
            <w:tcW w:w="5000" w:type="pct"/>
            <w:gridSpan w:val="2"/>
            <w:shd w:val="clear" w:color="auto" w:fill="BFBFBF"/>
            <w:vAlign w:val="center"/>
          </w:tcPr>
          <w:p w:rsidR="006D63F9" w:rsidRPr="00345FEA" w:rsidRDefault="006D63F9" w:rsidP="002D16E1">
            <w:pPr>
              <w:jc w:val="center"/>
              <w:rPr>
                <w:b/>
              </w:rPr>
            </w:pPr>
            <w:r w:rsidRPr="00345FEA">
              <w:rPr>
                <w:b/>
              </w:rPr>
              <w:t>ПРЕДЛАГАНА ЦЕНА</w:t>
            </w:r>
          </w:p>
        </w:tc>
      </w:tr>
      <w:tr w:rsidR="006D63F9" w:rsidRPr="00CB00FE" w:rsidTr="006D63F9">
        <w:tc>
          <w:tcPr>
            <w:tcW w:w="4060" w:type="pct"/>
            <w:shd w:val="clear" w:color="auto" w:fill="BFBFBF"/>
            <w:vAlign w:val="center"/>
          </w:tcPr>
          <w:p w:rsidR="006D63F9" w:rsidRPr="00345FEA" w:rsidRDefault="006D63F9" w:rsidP="002D16E1">
            <w:r w:rsidRPr="00345FEA">
              <w:t xml:space="preserve">Месечна абонаментна такса </w:t>
            </w:r>
          </w:p>
        </w:tc>
        <w:tc>
          <w:tcPr>
            <w:tcW w:w="940" w:type="pct"/>
            <w:shd w:val="clear" w:color="auto" w:fill="auto"/>
            <w:vAlign w:val="center"/>
          </w:tcPr>
          <w:p w:rsidR="006D63F9" w:rsidRPr="00CB00FE" w:rsidRDefault="006D63F9" w:rsidP="002D16E1">
            <w:pPr>
              <w:rPr>
                <w:b/>
              </w:rPr>
            </w:pPr>
            <w:r w:rsidRPr="00345FEA">
              <w:rPr>
                <w:b/>
              </w:rPr>
              <w:t>…………. лв. без ДДС</w:t>
            </w:r>
          </w:p>
        </w:tc>
      </w:tr>
    </w:tbl>
    <w:p w:rsidR="00C309FE" w:rsidRPr="00A237CF" w:rsidRDefault="00C309FE" w:rsidP="00EF1E7A">
      <w:pPr>
        <w:shd w:val="clear" w:color="auto" w:fill="FFFFFF"/>
        <w:spacing w:after="120" w:line="276" w:lineRule="auto"/>
        <w:ind w:firstLine="708"/>
        <w:jc w:val="both"/>
        <w:rPr>
          <w:b/>
          <w:lang w:val="bg-BG" w:eastAsia="bg-BG"/>
        </w:rPr>
      </w:pPr>
    </w:p>
    <w:p w:rsidR="00EF1E7A" w:rsidRPr="00A237CF" w:rsidRDefault="00EF1E7A" w:rsidP="00EF1E7A">
      <w:pPr>
        <w:shd w:val="clear" w:color="auto" w:fill="FFFFFF"/>
        <w:spacing w:line="276" w:lineRule="auto"/>
        <w:ind w:firstLine="720"/>
        <w:jc w:val="both"/>
        <w:rPr>
          <w:lang w:val="bg-BG"/>
        </w:rPr>
      </w:pPr>
      <w:r w:rsidRPr="00A237CF">
        <w:rPr>
          <w:b/>
          <w:lang w:val="bg-BG"/>
        </w:rPr>
        <w:t>2.</w:t>
      </w:r>
      <w:r w:rsidRPr="00A237CF">
        <w:rPr>
          <w:lang w:val="bg-BG"/>
        </w:rPr>
        <w:t xml:space="preserve"> В предлаганата от нас цена също така сме включили и всички разходи, необходими за качественото и точно изпълнение на дейностите от обхвата на обществената поръчка.</w:t>
      </w:r>
    </w:p>
    <w:p w:rsidR="00EF1E7A" w:rsidRPr="00A237CF" w:rsidRDefault="00EF1E7A" w:rsidP="007A1AC5">
      <w:pPr>
        <w:shd w:val="clear" w:color="auto" w:fill="FFFFFF"/>
        <w:spacing w:line="276" w:lineRule="auto"/>
        <w:jc w:val="both"/>
        <w:rPr>
          <w:lang w:val="bg-BG" w:eastAsia="bg-BG"/>
        </w:rPr>
      </w:pPr>
      <w:r w:rsidRPr="00A237CF">
        <w:rPr>
          <w:lang w:val="bg-BG"/>
        </w:rPr>
        <w:tab/>
      </w:r>
      <w:r w:rsidRPr="00A237CF">
        <w:rPr>
          <w:b/>
          <w:lang w:val="bg-BG" w:eastAsia="bg-BG"/>
        </w:rPr>
        <w:t>3.</w:t>
      </w:r>
      <w:r w:rsidRPr="00A237CF">
        <w:rPr>
          <w:lang w:val="bg-BG" w:eastAsia="bg-BG"/>
        </w:rPr>
        <w:t xml:space="preserve"> Предложените цени са определени при пълно съответствие с условията от документацията и техническата спецификация по процедурата.</w:t>
      </w:r>
    </w:p>
    <w:p w:rsidR="000749D0" w:rsidRPr="00A237CF" w:rsidRDefault="000749D0" w:rsidP="00EF1E7A">
      <w:pPr>
        <w:shd w:val="clear" w:color="auto" w:fill="FFFFFF"/>
        <w:spacing w:line="276" w:lineRule="auto"/>
        <w:jc w:val="both"/>
        <w:rPr>
          <w:b/>
          <w:i/>
          <w:lang w:val="bg-BG" w:eastAsia="bg-BG"/>
        </w:rPr>
      </w:pPr>
    </w:p>
    <w:p w:rsidR="000749D0" w:rsidRPr="00A237CF" w:rsidRDefault="000749D0" w:rsidP="00EF1E7A">
      <w:pPr>
        <w:shd w:val="clear" w:color="auto" w:fill="FFFFFF"/>
        <w:spacing w:line="276" w:lineRule="auto"/>
        <w:jc w:val="both"/>
        <w:rPr>
          <w:b/>
          <w:i/>
          <w:lang w:val="bg-BG" w:eastAsia="bg-BG"/>
        </w:rPr>
      </w:pPr>
    </w:p>
    <w:p w:rsidR="000749D0" w:rsidRDefault="000749D0" w:rsidP="00EF1E7A">
      <w:pPr>
        <w:shd w:val="clear" w:color="auto" w:fill="FFFFFF"/>
        <w:spacing w:line="276" w:lineRule="auto"/>
        <w:jc w:val="both"/>
        <w:rPr>
          <w:b/>
          <w:i/>
          <w:lang w:val="bg-BG" w:eastAsia="bg-BG"/>
        </w:rPr>
      </w:pPr>
    </w:p>
    <w:p w:rsidR="00101EBC" w:rsidRPr="00A237CF" w:rsidRDefault="00101EBC" w:rsidP="00EF1E7A">
      <w:pPr>
        <w:shd w:val="clear" w:color="auto" w:fill="FFFFFF"/>
        <w:spacing w:line="276" w:lineRule="auto"/>
        <w:jc w:val="both"/>
        <w:rPr>
          <w:b/>
          <w:i/>
          <w:lang w:val="bg-BG" w:eastAsia="bg-BG"/>
        </w:rPr>
      </w:pPr>
    </w:p>
    <w:p w:rsidR="00EF1E7A" w:rsidRPr="00A237CF" w:rsidRDefault="00EF1E7A" w:rsidP="00EF1E7A">
      <w:pPr>
        <w:shd w:val="clear" w:color="auto" w:fill="FFFFFF"/>
        <w:spacing w:line="276" w:lineRule="auto"/>
        <w:jc w:val="both"/>
        <w:rPr>
          <w:b/>
          <w:lang w:val="bg-BG"/>
        </w:rPr>
      </w:pPr>
      <w:r w:rsidRPr="00A237CF">
        <w:rPr>
          <w:b/>
          <w:lang w:val="bg-BG"/>
        </w:rPr>
        <w:t>Дата: ..............................                                      ПОДПИС И ПЕЧАТ: ................................</w:t>
      </w:r>
    </w:p>
    <w:p w:rsidR="00EF1E7A" w:rsidRPr="00A237CF" w:rsidRDefault="00EF1E7A" w:rsidP="00EF1E7A">
      <w:pPr>
        <w:shd w:val="clear" w:color="auto" w:fill="FFFFFF"/>
        <w:spacing w:line="276" w:lineRule="auto"/>
        <w:ind w:right="70" w:firstLine="709"/>
        <w:jc w:val="both"/>
        <w:rPr>
          <w:sz w:val="20"/>
          <w:lang w:val="bg-BG"/>
        </w:rPr>
      </w:pPr>
      <w:r w:rsidRPr="00A237CF">
        <w:rPr>
          <w:b/>
          <w:lang w:val="bg-BG"/>
        </w:rPr>
        <w:tab/>
      </w:r>
      <w:r w:rsidRPr="00A237CF">
        <w:rPr>
          <w:b/>
          <w:lang w:val="bg-BG"/>
        </w:rPr>
        <w:tab/>
      </w:r>
      <w:r w:rsidRPr="00A237CF">
        <w:rPr>
          <w:b/>
          <w:lang w:val="bg-BG"/>
        </w:rPr>
        <w:tab/>
      </w:r>
      <w:r w:rsidRPr="00A237CF">
        <w:rPr>
          <w:b/>
          <w:lang w:val="bg-BG"/>
        </w:rPr>
        <w:tab/>
      </w:r>
      <w:r w:rsidRPr="00A237CF">
        <w:rPr>
          <w:b/>
          <w:lang w:val="bg-BG"/>
        </w:rPr>
        <w:tab/>
      </w:r>
      <w:r w:rsidRPr="00A237CF">
        <w:rPr>
          <w:b/>
          <w:lang w:val="bg-BG"/>
        </w:rPr>
        <w:tab/>
        <w:t xml:space="preserve">       </w:t>
      </w:r>
      <w:r w:rsidRPr="00A237CF">
        <w:rPr>
          <w:sz w:val="20"/>
          <w:lang w:val="bg-BG"/>
        </w:rPr>
        <w:t>[</w:t>
      </w:r>
      <w:r w:rsidRPr="00A237CF">
        <w:rPr>
          <w:i/>
          <w:iCs/>
          <w:sz w:val="20"/>
          <w:lang w:val="bg-BG"/>
        </w:rPr>
        <w:t>име и фамилия</w:t>
      </w:r>
      <w:r w:rsidRPr="00A237CF">
        <w:rPr>
          <w:sz w:val="20"/>
          <w:lang w:val="bg-BG"/>
        </w:rPr>
        <w:t>]</w:t>
      </w:r>
    </w:p>
    <w:p w:rsidR="00EF1E7A" w:rsidRPr="00A237CF" w:rsidRDefault="00EF1E7A" w:rsidP="00EF1E7A">
      <w:pPr>
        <w:tabs>
          <w:tab w:val="left" w:pos="0"/>
          <w:tab w:val="left" w:pos="4860"/>
        </w:tabs>
        <w:spacing w:after="120"/>
        <w:rPr>
          <w:sz w:val="20"/>
          <w:lang w:val="bg-BG"/>
        </w:rPr>
      </w:pPr>
      <w:r w:rsidRPr="00A237CF">
        <w:rPr>
          <w:sz w:val="20"/>
          <w:lang w:val="bg-BG"/>
        </w:rPr>
        <w:t xml:space="preserve">                                                                                               [</w:t>
      </w:r>
      <w:r w:rsidRPr="00A237CF">
        <w:rPr>
          <w:i/>
          <w:iCs/>
          <w:sz w:val="20"/>
          <w:lang w:val="bg-BG"/>
        </w:rPr>
        <w:t>качество на представляващия участника</w:t>
      </w:r>
      <w:r w:rsidRPr="00A237CF">
        <w:rPr>
          <w:sz w:val="20"/>
          <w:lang w:val="bg-BG"/>
        </w:rPr>
        <w:t>]</w:t>
      </w:r>
    </w:p>
    <w:p w:rsidR="00C309FE" w:rsidRDefault="00C309FE" w:rsidP="00C309FE">
      <w:pPr>
        <w:shd w:val="clear" w:color="auto" w:fill="FFFFFF"/>
        <w:spacing w:line="276" w:lineRule="auto"/>
        <w:jc w:val="right"/>
        <w:outlineLvl w:val="0"/>
        <w:rPr>
          <w:b/>
          <w:lang w:val="bg-BG"/>
        </w:rPr>
      </w:pPr>
      <w:r w:rsidRPr="0068608C">
        <w:rPr>
          <w:b/>
          <w:lang w:val="bg-BG"/>
        </w:rPr>
        <w:lastRenderedPageBreak/>
        <w:t xml:space="preserve">ОБРАЗЕЦ № </w:t>
      </w:r>
      <w:r w:rsidR="00B254FB" w:rsidRPr="0068608C">
        <w:rPr>
          <w:b/>
          <w:lang w:val="bg-BG"/>
        </w:rPr>
        <w:t>8</w:t>
      </w:r>
      <w:r w:rsidR="001F5D03" w:rsidRPr="0068608C">
        <w:rPr>
          <w:b/>
          <w:lang w:val="bg-BG"/>
        </w:rPr>
        <w:t>.1.</w:t>
      </w:r>
    </w:p>
    <w:p w:rsidR="00B515D8" w:rsidRDefault="00B515D8" w:rsidP="00B515D8">
      <w:pPr>
        <w:shd w:val="clear" w:color="auto" w:fill="FFFFFF"/>
        <w:ind w:left="5040" w:firstLine="720"/>
        <w:jc w:val="center"/>
        <w:rPr>
          <w:b/>
          <w:spacing w:val="-4"/>
          <w:lang w:val="bg-BG"/>
        </w:rPr>
      </w:pPr>
      <w:r>
        <w:rPr>
          <w:b/>
          <w:spacing w:val="-4"/>
          <w:lang w:val="bg-BG"/>
        </w:rPr>
        <w:t xml:space="preserve">Рег. </w:t>
      </w:r>
      <w:r w:rsidRPr="009B4100">
        <w:rPr>
          <w:b/>
          <w:lang w:val="bg-BG"/>
        </w:rPr>
        <w:t>№</w:t>
      </w:r>
      <w:r>
        <w:rPr>
          <w:b/>
          <w:spacing w:val="-4"/>
          <w:lang w:val="bg-BG"/>
        </w:rPr>
        <w:t>………./2018г.</w:t>
      </w:r>
    </w:p>
    <w:p w:rsidR="00B515D8" w:rsidRPr="0068608C" w:rsidRDefault="00B515D8" w:rsidP="00C309FE">
      <w:pPr>
        <w:shd w:val="clear" w:color="auto" w:fill="FFFFFF"/>
        <w:spacing w:line="276" w:lineRule="auto"/>
        <w:jc w:val="right"/>
        <w:outlineLvl w:val="0"/>
        <w:rPr>
          <w:b/>
          <w:lang w:val="bg-BG"/>
        </w:rPr>
      </w:pPr>
    </w:p>
    <w:p w:rsidR="00B515D8" w:rsidRDefault="00B515D8" w:rsidP="00B515D8">
      <w:pPr>
        <w:shd w:val="clear" w:color="auto" w:fill="FFFFFF"/>
        <w:jc w:val="center"/>
        <w:rPr>
          <w:b/>
          <w:spacing w:val="-4"/>
          <w:lang w:val="bg-BG"/>
        </w:rPr>
      </w:pPr>
      <w:r w:rsidRPr="009B4100">
        <w:rPr>
          <w:b/>
          <w:spacing w:val="-4"/>
          <w:lang w:val="bg-BG"/>
        </w:rPr>
        <w:t>ПРОЕКТ НА ДОГОВОР</w:t>
      </w:r>
    </w:p>
    <w:p w:rsidR="00B515D8" w:rsidRPr="009B4100" w:rsidRDefault="00B515D8" w:rsidP="00B515D8">
      <w:pPr>
        <w:shd w:val="clear" w:color="auto" w:fill="FFFFFF"/>
        <w:jc w:val="center"/>
        <w:rPr>
          <w:b/>
          <w:spacing w:val="-4"/>
          <w:lang w:val="bg-BG"/>
        </w:rPr>
      </w:pPr>
    </w:p>
    <w:p w:rsidR="00B515D8" w:rsidRDefault="00B515D8" w:rsidP="00B515D8">
      <w:pPr>
        <w:tabs>
          <w:tab w:val="left" w:pos="8307"/>
        </w:tabs>
        <w:spacing w:before="240"/>
        <w:ind w:right="-276"/>
        <w:jc w:val="both"/>
        <w:rPr>
          <w:b/>
          <w:lang w:val="bg-BG"/>
        </w:rPr>
      </w:pPr>
      <w:r w:rsidRPr="009B4100">
        <w:rPr>
          <w:lang w:val="bg-BG"/>
        </w:rPr>
        <w:t xml:space="preserve">            Днес ………………201</w:t>
      </w:r>
      <w:r>
        <w:rPr>
          <w:lang w:val="bg-BG"/>
        </w:rPr>
        <w:t>8</w:t>
      </w:r>
      <w:r w:rsidRPr="009B4100">
        <w:rPr>
          <w:lang w:val="bg-BG"/>
        </w:rPr>
        <w:t>г. между:</w:t>
      </w:r>
      <w:r w:rsidRPr="009B4100">
        <w:rPr>
          <w:b/>
          <w:lang w:val="bg-BG"/>
        </w:rPr>
        <w:t xml:space="preserve"> </w:t>
      </w:r>
    </w:p>
    <w:p w:rsidR="00B515D8" w:rsidRPr="009B4100" w:rsidRDefault="00B515D8" w:rsidP="00B515D8">
      <w:pPr>
        <w:tabs>
          <w:tab w:val="left" w:pos="8307"/>
        </w:tabs>
        <w:spacing w:before="240"/>
        <w:ind w:right="-276"/>
        <w:jc w:val="both"/>
        <w:rPr>
          <w:b/>
          <w:lang w:val="bg-BG"/>
        </w:rPr>
      </w:pPr>
    </w:p>
    <w:p w:rsidR="00B515D8" w:rsidRPr="009B4100" w:rsidRDefault="00B515D8" w:rsidP="00B515D8">
      <w:pPr>
        <w:ind w:firstLine="709"/>
        <w:jc w:val="both"/>
        <w:rPr>
          <w:lang w:val="bg-BG"/>
        </w:rPr>
      </w:pPr>
      <w:r w:rsidRPr="009B4100">
        <w:rPr>
          <w:b/>
          <w:lang w:val="bg-BG"/>
        </w:rPr>
        <w:t>УНИВЕРСИТЕТ ЗА НАЦИОНАЛНО И СВЕТОВНО СТОПАНСТВО,</w:t>
      </w:r>
      <w:r w:rsidRPr="009B4100">
        <w:rPr>
          <w:lang w:val="bg-BG"/>
        </w:rPr>
        <w:t xml:space="preserve"> с адрес: гр. София 1700, Студентски град “Христо Ботев”, ул. „Осми декември“, ЕИК: 000 670 602, ИН по ДДС: BG000670602, представляван от Николай Бакърджиев – Помощник- Ректор и Светослава Филчева - Иванова – Директор на Дирекция „Финанси“, наричан по-долу </w:t>
      </w:r>
      <w:r w:rsidRPr="009B4100">
        <w:rPr>
          <w:b/>
          <w:color w:val="000000"/>
          <w:spacing w:val="1"/>
          <w:lang w:val="bg-BG"/>
        </w:rPr>
        <w:t>ВЪЗЛОЖИТЕЛ</w:t>
      </w:r>
      <w:r w:rsidRPr="009B4100">
        <w:rPr>
          <w:b/>
          <w:lang w:val="bg-BG"/>
        </w:rPr>
        <w:t xml:space="preserve"> </w:t>
      </w:r>
      <w:r w:rsidRPr="009B4100">
        <w:rPr>
          <w:lang w:val="bg-BG"/>
        </w:rPr>
        <w:t xml:space="preserve">от една страна </w:t>
      </w:r>
    </w:p>
    <w:p w:rsidR="00B515D8" w:rsidRPr="009B4100" w:rsidRDefault="00B515D8" w:rsidP="00B515D8">
      <w:pPr>
        <w:ind w:firstLine="720"/>
        <w:jc w:val="both"/>
        <w:rPr>
          <w:lang w:val="bg-BG"/>
        </w:rPr>
      </w:pPr>
      <w:r w:rsidRPr="009B4100">
        <w:rPr>
          <w:lang w:val="bg-BG"/>
        </w:rPr>
        <w:t xml:space="preserve">и </w:t>
      </w:r>
    </w:p>
    <w:p w:rsidR="00B515D8" w:rsidRPr="009B4100" w:rsidRDefault="00B515D8" w:rsidP="00B515D8">
      <w:pPr>
        <w:spacing w:after="120"/>
        <w:jc w:val="both"/>
        <w:rPr>
          <w:lang w:val="bg-BG"/>
        </w:rPr>
      </w:pPr>
      <w:r w:rsidRPr="009B4100">
        <w:rPr>
          <w:b/>
          <w:lang w:val="bg-BG"/>
        </w:rPr>
        <w:tab/>
        <w:t xml:space="preserve">……………………………….. </w:t>
      </w:r>
      <w:r w:rsidRPr="009B4100">
        <w:rPr>
          <w:lang w:val="bg-BG"/>
        </w:rPr>
        <w:t>с адрес:</w:t>
      </w:r>
      <w:r w:rsidRPr="009B4100">
        <w:rPr>
          <w:sz w:val="28"/>
          <w:lang w:val="bg-BG"/>
        </w:rPr>
        <w:t xml:space="preserve"> ………………………………………</w:t>
      </w:r>
      <w:r w:rsidRPr="009B4100">
        <w:rPr>
          <w:lang w:val="bg-BG"/>
        </w:rPr>
        <w:t xml:space="preserve">, ЕИК: …………………….., ИН по ДДС: </w:t>
      </w:r>
      <w:r w:rsidRPr="009B4100">
        <w:t>BG</w:t>
      </w:r>
      <w:r w:rsidRPr="009B4100">
        <w:rPr>
          <w:lang w:val="bg-BG"/>
        </w:rPr>
        <w:t>…………………</w:t>
      </w:r>
      <w:r w:rsidRPr="009B4100">
        <w:t>,</w:t>
      </w:r>
      <w:r w:rsidRPr="009B4100">
        <w:rPr>
          <w:lang w:val="bg-BG"/>
        </w:rPr>
        <w:t xml:space="preserve"> представлявано от ………………………………. в качеството му на ………………………………., от друга страна,</w:t>
      </w:r>
      <w:r w:rsidRPr="009B4100">
        <w:rPr>
          <w:sz w:val="28"/>
          <w:lang w:val="bg-BG"/>
        </w:rPr>
        <w:t xml:space="preserve"> </w:t>
      </w:r>
      <w:r w:rsidRPr="009B4100">
        <w:rPr>
          <w:lang w:val="bg-BG"/>
        </w:rPr>
        <w:t xml:space="preserve">наричан по–долу </w:t>
      </w:r>
      <w:r w:rsidRPr="009B4100">
        <w:rPr>
          <w:b/>
          <w:color w:val="000000"/>
          <w:spacing w:val="1"/>
          <w:lang w:val="bg-BG"/>
        </w:rPr>
        <w:t>ИЗПЪЛНИТЕЛ</w:t>
      </w:r>
      <w:r w:rsidRPr="009B4100">
        <w:rPr>
          <w:lang w:val="bg-BG"/>
        </w:rPr>
        <w:t xml:space="preserve">, </w:t>
      </w:r>
    </w:p>
    <w:p w:rsidR="00B515D8" w:rsidRPr="009B4100" w:rsidRDefault="00B515D8" w:rsidP="00B515D8">
      <w:pPr>
        <w:jc w:val="both"/>
        <w:rPr>
          <w:b/>
          <w:lang w:val="bg-BG"/>
        </w:rPr>
      </w:pPr>
      <w:r w:rsidRPr="009B4100">
        <w:rPr>
          <w:b/>
          <w:lang w:val="bg-BG"/>
        </w:rPr>
        <w:tab/>
      </w:r>
      <w:r w:rsidRPr="009B4100">
        <w:rPr>
          <w:b/>
        </w:rPr>
        <w:t xml:space="preserve">след проведена </w:t>
      </w:r>
      <w:r>
        <w:rPr>
          <w:b/>
          <w:lang w:val="bg-BG"/>
        </w:rPr>
        <w:t>процедура П</w:t>
      </w:r>
      <w:r w:rsidRPr="009B4100">
        <w:rPr>
          <w:b/>
          <w:lang w:val="bg-BG"/>
        </w:rPr>
        <w:t>ублично състезание</w:t>
      </w:r>
      <w:r w:rsidRPr="009B4100">
        <w:rPr>
          <w:b/>
        </w:rPr>
        <w:t xml:space="preserve"> по ЗОП за възлагане на обществена поръчка с </w:t>
      </w:r>
      <w:r w:rsidRPr="009B4100">
        <w:rPr>
          <w:b/>
          <w:lang w:val="bg-BG"/>
        </w:rPr>
        <w:t xml:space="preserve">предмет: </w:t>
      </w:r>
      <w:r w:rsidRPr="009B4100">
        <w:rPr>
          <w:b/>
        </w:rPr>
        <w:t>„</w:t>
      </w:r>
      <w:r>
        <w:rPr>
          <w:b/>
          <w:lang w:val="bg-BG"/>
        </w:rPr>
        <w:t>Извънгаранционна техническа поддръжка и ремонт на компютърно оборудване</w:t>
      </w:r>
      <w:r>
        <w:rPr>
          <w:b/>
        </w:rPr>
        <w:t xml:space="preserve"> </w:t>
      </w:r>
      <w:r>
        <w:rPr>
          <w:b/>
          <w:lang w:val="bg-BG"/>
        </w:rPr>
        <w:t>и специализирани скенери в УНСС“ за обособена позиция №1 – „Извънгаранционна техническа поддръжка и ремонт на компютърно оборудване в УНСС – София /</w:t>
      </w:r>
      <w:r>
        <w:rPr>
          <w:b/>
        </w:rPr>
        <w:t xml:space="preserve">PC, </w:t>
      </w:r>
      <w:r>
        <w:rPr>
          <w:b/>
          <w:lang w:val="bg-BG"/>
        </w:rPr>
        <w:t xml:space="preserve">монитори, принтери, мултифункционални устройства, скенери, </w:t>
      </w:r>
      <w:r>
        <w:rPr>
          <w:b/>
        </w:rPr>
        <w:t>UPS,</w:t>
      </w:r>
      <w:r>
        <w:rPr>
          <w:b/>
          <w:lang w:val="bg-BG"/>
        </w:rPr>
        <w:t xml:space="preserve"> дисплеи/“ </w:t>
      </w:r>
      <w:r w:rsidRPr="009B4100">
        <w:rPr>
          <w:b/>
          <w:lang w:val="bg-BG"/>
        </w:rPr>
        <w:t>и на основание Решение на РС №…</w:t>
      </w:r>
      <w:r>
        <w:rPr>
          <w:b/>
          <w:lang w:val="bg-BG"/>
        </w:rPr>
        <w:t>…. от ......................2018г., Решение №……… от ………………2018</w:t>
      </w:r>
      <w:r w:rsidRPr="009B4100">
        <w:rPr>
          <w:b/>
          <w:lang w:val="bg-BG"/>
        </w:rPr>
        <w:t xml:space="preserve">г. на Възложителя за определяне на Изпълнител и чл. 112, ал. 1 от ЗОП, </w:t>
      </w:r>
      <w:r w:rsidRPr="009B4100">
        <w:rPr>
          <w:b/>
        </w:rPr>
        <w:t xml:space="preserve">се сключи настоящият договор за </w:t>
      </w:r>
      <w:r w:rsidRPr="009B4100">
        <w:rPr>
          <w:b/>
          <w:lang w:val="bg-BG"/>
        </w:rPr>
        <w:t xml:space="preserve">следното:  </w:t>
      </w:r>
    </w:p>
    <w:p w:rsidR="00B515D8" w:rsidRPr="00576876" w:rsidRDefault="00B515D8" w:rsidP="00B515D8">
      <w:pPr>
        <w:tabs>
          <w:tab w:val="left" w:pos="3544"/>
        </w:tabs>
        <w:rPr>
          <w:lang w:val="bg-BG"/>
        </w:rPr>
      </w:pPr>
    </w:p>
    <w:p w:rsidR="00B515D8" w:rsidRPr="00576876" w:rsidRDefault="00B515D8" w:rsidP="00B515D8">
      <w:pPr>
        <w:keepNext/>
        <w:keepLines/>
        <w:numPr>
          <w:ilvl w:val="0"/>
          <w:numId w:val="55"/>
        </w:numPr>
        <w:spacing w:before="240" w:after="240"/>
        <w:jc w:val="center"/>
        <w:outlineLvl w:val="1"/>
        <w:rPr>
          <w:b/>
          <w:bCs/>
          <w:color w:val="000000"/>
          <w:szCs w:val="26"/>
          <w:lang w:val="bg-BG"/>
        </w:rPr>
      </w:pPr>
      <w:r>
        <w:rPr>
          <w:b/>
          <w:bCs/>
          <w:color w:val="000000"/>
          <w:szCs w:val="26"/>
          <w:lang w:val="bg-BG"/>
        </w:rPr>
        <w:t>ПРЕДМ</w:t>
      </w:r>
      <w:r w:rsidRPr="00576876">
        <w:rPr>
          <w:b/>
          <w:bCs/>
          <w:color w:val="000000"/>
          <w:szCs w:val="26"/>
          <w:lang w:val="bg-BG"/>
        </w:rPr>
        <w:t>ЕТ НА ДОГОВОРА</w:t>
      </w:r>
    </w:p>
    <w:p w:rsidR="00B515D8" w:rsidRDefault="00B515D8" w:rsidP="00B515D8">
      <w:pPr>
        <w:jc w:val="both"/>
        <w:rPr>
          <w:lang w:val="bg-BG"/>
        </w:rPr>
      </w:pPr>
      <w:r w:rsidRPr="00576876">
        <w:rPr>
          <w:b/>
          <w:lang w:val="bg-BG"/>
        </w:rPr>
        <w:t>Чл. 1.</w:t>
      </w:r>
      <w:r w:rsidRPr="00576876">
        <w:rPr>
          <w:lang w:val="bg-BG"/>
        </w:rPr>
        <w:t xml:space="preserve"> ВЪЗЛОЖИТЕЛЯТ възлага, а ИЗПЪЛНИТЕЛЯТ п</w:t>
      </w:r>
      <w:r>
        <w:rPr>
          <w:lang w:val="bg-BG"/>
        </w:rPr>
        <w:t>риема да извършва</w:t>
      </w:r>
      <w:r w:rsidRPr="00576876">
        <w:rPr>
          <w:lang w:val="bg-BG"/>
        </w:rPr>
        <w:t xml:space="preserve">, срещу възнаграждение и при условията на </w:t>
      </w:r>
      <w:r>
        <w:rPr>
          <w:lang w:val="bg-BG"/>
        </w:rPr>
        <w:t xml:space="preserve">този Договор, следните услуги: </w:t>
      </w:r>
      <w:r w:rsidRPr="00D67689">
        <w:rPr>
          <w:lang w:val="bg-BG"/>
        </w:rPr>
        <w:t>извънгаранционна техническа поддръжка и ремонт на компютърно оборудване в УНСС – София /</w:t>
      </w:r>
      <w:r w:rsidRPr="00D67689">
        <w:t xml:space="preserve">PC, </w:t>
      </w:r>
      <w:r w:rsidRPr="00D67689">
        <w:rPr>
          <w:lang w:val="bg-BG"/>
        </w:rPr>
        <w:t xml:space="preserve">монитори, принтери, мултифункционални устройства, скенери, </w:t>
      </w:r>
      <w:r w:rsidRPr="00D67689">
        <w:t>UPS,</w:t>
      </w:r>
      <w:r w:rsidRPr="00D67689">
        <w:rPr>
          <w:lang w:val="bg-BG"/>
        </w:rPr>
        <w:t xml:space="preserve"> дисплеи</w:t>
      </w:r>
      <w:r>
        <w:rPr>
          <w:lang w:val="bg-BG"/>
        </w:rPr>
        <w:t xml:space="preserve">, </w:t>
      </w:r>
      <w:r w:rsidRPr="00576876">
        <w:rPr>
          <w:lang w:val="bg-BG"/>
        </w:rPr>
        <w:t>наричани за краткост „</w:t>
      </w:r>
      <w:r w:rsidRPr="00576876">
        <w:rPr>
          <w:b/>
          <w:lang w:val="bg-BG"/>
        </w:rPr>
        <w:t>Услугите</w:t>
      </w:r>
      <w:r w:rsidRPr="00576876">
        <w:rPr>
          <w:lang w:val="bg-BG"/>
        </w:rPr>
        <w:t xml:space="preserve">“. </w:t>
      </w:r>
    </w:p>
    <w:p w:rsidR="00B515D8" w:rsidRPr="00C34E84" w:rsidRDefault="00B515D8" w:rsidP="00B515D8">
      <w:pPr>
        <w:ind w:right="-426"/>
        <w:jc w:val="both"/>
        <w:rPr>
          <w:lang w:val="bg-BG"/>
        </w:rPr>
      </w:pPr>
      <w:r w:rsidRPr="00576876">
        <w:rPr>
          <w:b/>
          <w:lang w:val="bg-BG"/>
        </w:rPr>
        <w:t>Чл. 2.</w:t>
      </w:r>
      <w:r w:rsidRPr="00576876">
        <w:rPr>
          <w:lang w:val="bg-BG"/>
        </w:rPr>
        <w:t xml:space="preserve"> ИЗПЪЛНИТЕЛЯТ</w:t>
      </w:r>
      <w:r w:rsidRPr="00576876">
        <w:rPr>
          <w:bCs/>
          <w:lang w:val="bg-BG"/>
        </w:rPr>
        <w:t xml:space="preserve"> се задължава да </w:t>
      </w:r>
      <w:r>
        <w:rPr>
          <w:lang w:val="bg-BG"/>
        </w:rPr>
        <w:t>предоставя</w:t>
      </w:r>
      <w:r w:rsidRPr="00576876">
        <w:rPr>
          <w:bCs/>
          <w:lang w:val="bg-BG"/>
        </w:rPr>
        <w:t xml:space="preserve"> Услугите </w:t>
      </w:r>
      <w:r w:rsidRPr="00576876">
        <w:rPr>
          <w:lang w:val="bg-BG"/>
        </w:rPr>
        <w:t>в съответствие с Техническата спецификация</w:t>
      </w:r>
      <w:r>
        <w:rPr>
          <w:lang w:val="bg-BG"/>
        </w:rPr>
        <w:t xml:space="preserve"> за услуги на ВЪЗЛОЖИТЕЛЯ (</w:t>
      </w:r>
      <w:r w:rsidRPr="00DB2477">
        <w:rPr>
          <w:i/>
          <w:lang w:val="bg-BG"/>
        </w:rPr>
        <w:t>Приложение№1)</w:t>
      </w:r>
      <w:r w:rsidRPr="00576876">
        <w:rPr>
          <w:lang w:val="bg-BG"/>
        </w:rPr>
        <w:t>, Техническото пр</w:t>
      </w:r>
      <w:r>
        <w:rPr>
          <w:lang w:val="bg-BG"/>
        </w:rPr>
        <w:t>едложение на ИЗПЪЛНИТЕЛЯ (</w:t>
      </w:r>
      <w:r w:rsidRPr="00DB2477">
        <w:rPr>
          <w:i/>
          <w:lang w:val="bg-BG"/>
        </w:rPr>
        <w:t>Приложение</w:t>
      </w:r>
      <w:r>
        <w:rPr>
          <w:i/>
          <w:lang w:val="bg-BG"/>
        </w:rPr>
        <w:t xml:space="preserve"> </w:t>
      </w:r>
      <w:r w:rsidRPr="00DB2477">
        <w:rPr>
          <w:i/>
          <w:lang w:val="bg-BG"/>
        </w:rPr>
        <w:t>№</w:t>
      </w:r>
      <w:r>
        <w:rPr>
          <w:i/>
          <w:lang w:val="bg-BG"/>
        </w:rPr>
        <w:t>2)</w:t>
      </w:r>
      <w:r>
        <w:rPr>
          <w:lang w:val="bg-BG"/>
        </w:rPr>
        <w:t xml:space="preserve">, Ценовото предложение на ИЗПЪЛНИТЕЛЯ </w:t>
      </w:r>
      <w:r w:rsidRPr="00E56BB2">
        <w:rPr>
          <w:i/>
          <w:lang w:val="bg-BG"/>
        </w:rPr>
        <w:t>(Приложение №3</w:t>
      </w:r>
      <w:r>
        <w:rPr>
          <w:i/>
          <w:lang w:val="bg-BG"/>
        </w:rPr>
        <w:t>)</w:t>
      </w:r>
      <w:r>
        <w:rPr>
          <w:lang w:val="bg-BG"/>
        </w:rPr>
        <w:t xml:space="preserve"> и чрез лицата, посочени в Списък на персонала, който ще изпълнява поръчката, и/или на членовете на ръководния състав (Приложение</w:t>
      </w:r>
      <w:r>
        <w:rPr>
          <w:i/>
          <w:lang w:val="bg-BG"/>
        </w:rPr>
        <w:t>№4),</w:t>
      </w:r>
      <w:r>
        <w:rPr>
          <w:lang w:val="bg-BG"/>
        </w:rPr>
        <w:t xml:space="preserve">  </w:t>
      </w:r>
      <w:r w:rsidRPr="00576876">
        <w:rPr>
          <w:lang w:val="bg-BG"/>
        </w:rPr>
        <w:t>предст</w:t>
      </w:r>
      <w:r>
        <w:rPr>
          <w:lang w:val="bg-BG"/>
        </w:rPr>
        <w:t>авляващи неразделна част от договора</w:t>
      </w:r>
      <w:r w:rsidRPr="00576876">
        <w:rPr>
          <w:lang w:val="bg-BG"/>
        </w:rPr>
        <w:t>.</w:t>
      </w:r>
      <w:r w:rsidRPr="00C34E84">
        <w:rPr>
          <w:lang w:val="bg-BG"/>
        </w:rPr>
        <w:t xml:space="preserve"> </w:t>
      </w:r>
    </w:p>
    <w:p w:rsidR="00B515D8" w:rsidRPr="00576876" w:rsidRDefault="00B515D8" w:rsidP="00B515D8">
      <w:pPr>
        <w:numPr>
          <w:ilvl w:val="0"/>
          <w:numId w:val="55"/>
        </w:numPr>
        <w:spacing w:after="200"/>
        <w:jc w:val="center"/>
        <w:rPr>
          <w:b/>
          <w:bCs/>
          <w:color w:val="000000"/>
          <w:szCs w:val="26"/>
          <w:lang w:val="bg-BG"/>
        </w:rPr>
      </w:pPr>
      <w:r>
        <w:rPr>
          <w:b/>
          <w:bCs/>
          <w:color w:val="000000"/>
          <w:szCs w:val="26"/>
          <w:lang w:val="bg-BG"/>
        </w:rPr>
        <w:t>СРОК  НА ДОГОВОРА И МЯСТО НА ИЗПЪЛНЕНИЕ</w:t>
      </w:r>
    </w:p>
    <w:p w:rsidR="00B515D8" w:rsidRPr="00B3196F" w:rsidRDefault="00B515D8" w:rsidP="00B515D8">
      <w:pPr>
        <w:tabs>
          <w:tab w:val="left" w:pos="720"/>
        </w:tabs>
        <w:jc w:val="both"/>
        <w:rPr>
          <w:lang w:val="bg-BG"/>
        </w:rPr>
      </w:pPr>
      <w:r w:rsidRPr="00576876">
        <w:rPr>
          <w:b/>
          <w:lang w:val="bg-BG"/>
        </w:rPr>
        <w:t>Ч</w:t>
      </w:r>
      <w:r>
        <w:rPr>
          <w:b/>
          <w:lang w:val="bg-BG"/>
        </w:rPr>
        <w:t>л. 3</w:t>
      </w:r>
      <w:r w:rsidRPr="00576876">
        <w:rPr>
          <w:b/>
          <w:lang w:val="bg-BG"/>
        </w:rPr>
        <w:t>.</w:t>
      </w:r>
      <w:r>
        <w:rPr>
          <w:lang w:val="bg-BG"/>
        </w:rPr>
        <w:t xml:space="preserve"> Срокът на Договора е </w:t>
      </w:r>
      <w:r>
        <w:rPr>
          <w:b/>
          <w:lang w:val="bg-BG"/>
        </w:rPr>
        <w:t>3 /три/ години</w:t>
      </w:r>
      <w:r>
        <w:rPr>
          <w:lang w:val="bg-BG"/>
        </w:rPr>
        <w:t>, считано от 1</w:t>
      </w:r>
      <w:r>
        <w:t>1</w:t>
      </w:r>
      <w:r>
        <w:rPr>
          <w:lang w:val="bg-BG"/>
        </w:rPr>
        <w:t>.09.2018 г.</w:t>
      </w:r>
    </w:p>
    <w:p w:rsidR="00B515D8" w:rsidRPr="00E03223" w:rsidRDefault="00B515D8" w:rsidP="00B515D8">
      <w:pPr>
        <w:tabs>
          <w:tab w:val="left" w:pos="709"/>
        </w:tabs>
        <w:jc w:val="both"/>
        <w:rPr>
          <w:lang w:val="bg-BG"/>
        </w:rPr>
      </w:pPr>
      <w:r>
        <w:rPr>
          <w:b/>
          <w:lang w:val="bg-BG"/>
        </w:rPr>
        <w:t>Чл. 4</w:t>
      </w:r>
      <w:r w:rsidRPr="00355387">
        <w:rPr>
          <w:b/>
          <w:lang w:val="bg-BG"/>
        </w:rPr>
        <w:t>.</w:t>
      </w:r>
      <w:r>
        <w:rPr>
          <w:lang w:val="bg-BG"/>
        </w:rPr>
        <w:t xml:space="preserve"> </w:t>
      </w:r>
      <w:r w:rsidRPr="00355387">
        <w:rPr>
          <w:lang w:val="bg-BG"/>
        </w:rPr>
        <w:t xml:space="preserve">Мястото на </w:t>
      </w:r>
      <w:r>
        <w:rPr>
          <w:lang w:val="bg-BG"/>
        </w:rPr>
        <w:t xml:space="preserve">изпълнение на договора:  гр. София, </w:t>
      </w:r>
      <w:r w:rsidRPr="00355387">
        <w:rPr>
          <w:lang w:val="bg-BG"/>
        </w:rPr>
        <w:t>Студентски град</w:t>
      </w:r>
      <w:r>
        <w:rPr>
          <w:lang w:val="bg-BG"/>
        </w:rPr>
        <w:t xml:space="preserve"> „Христо Ботев</w:t>
      </w:r>
      <w:r w:rsidRPr="00145C70">
        <w:rPr>
          <w:lang w:val="bg-BG"/>
        </w:rPr>
        <w:t>“,</w:t>
      </w:r>
      <w:r w:rsidRPr="00145C70">
        <w:t xml:space="preserve"> </w:t>
      </w:r>
      <w:r w:rsidRPr="00145C70">
        <w:rPr>
          <w:lang w:val="bg-BG"/>
        </w:rPr>
        <w:t>ул. „Осми декември“</w:t>
      </w:r>
      <w:r>
        <w:rPr>
          <w:lang w:val="bg-BG"/>
        </w:rPr>
        <w:t>, сградата на Университет за национално и световно стопанство</w:t>
      </w:r>
      <w:r w:rsidRPr="00145C70">
        <w:rPr>
          <w:lang w:val="bg-BG"/>
        </w:rPr>
        <w:t>.</w:t>
      </w:r>
    </w:p>
    <w:p w:rsidR="00B515D8" w:rsidRPr="00D35B84" w:rsidRDefault="00B515D8" w:rsidP="00B515D8">
      <w:pPr>
        <w:widowControl w:val="0"/>
        <w:jc w:val="both"/>
        <w:rPr>
          <w:b/>
        </w:rPr>
      </w:pPr>
    </w:p>
    <w:p w:rsidR="00B515D8" w:rsidRPr="00D35B84" w:rsidRDefault="00B515D8" w:rsidP="00B515D8">
      <w:pPr>
        <w:keepNext/>
        <w:keepLines/>
        <w:numPr>
          <w:ilvl w:val="0"/>
          <w:numId w:val="55"/>
        </w:numPr>
        <w:spacing w:before="240" w:after="240"/>
        <w:jc w:val="center"/>
        <w:outlineLvl w:val="1"/>
        <w:rPr>
          <w:b/>
          <w:bCs/>
          <w:color w:val="000000"/>
          <w:szCs w:val="26"/>
          <w:lang w:val="bg-BG"/>
        </w:rPr>
      </w:pPr>
      <w:r>
        <w:rPr>
          <w:b/>
          <w:bCs/>
          <w:color w:val="000000"/>
          <w:szCs w:val="26"/>
        </w:rPr>
        <w:lastRenderedPageBreak/>
        <w:t xml:space="preserve"> </w:t>
      </w:r>
      <w:r w:rsidRPr="00D35B84">
        <w:rPr>
          <w:b/>
          <w:bCs/>
          <w:color w:val="000000"/>
          <w:szCs w:val="26"/>
          <w:lang w:val="bg-BG"/>
        </w:rPr>
        <w:t>ЦЕНА, РЕД И СРОКОВЕ ЗА ПЛАЩАНЕ.</w:t>
      </w:r>
    </w:p>
    <w:p w:rsidR="00B515D8" w:rsidRPr="0010127C" w:rsidRDefault="00B515D8" w:rsidP="00B515D8">
      <w:pPr>
        <w:ind w:right="-426"/>
        <w:jc w:val="both"/>
        <w:rPr>
          <w:lang w:val="bg-BG"/>
        </w:rPr>
      </w:pPr>
      <w:r>
        <w:rPr>
          <w:b/>
          <w:lang w:val="bg-BG"/>
        </w:rPr>
        <w:t>Чл. 5</w:t>
      </w:r>
      <w:r w:rsidRPr="00D35B84">
        <w:rPr>
          <w:b/>
          <w:lang w:val="bg-BG"/>
        </w:rPr>
        <w:t>.</w:t>
      </w:r>
      <w:r w:rsidRPr="00D35B84">
        <w:rPr>
          <w:lang w:val="bg-BG"/>
        </w:rPr>
        <w:t xml:space="preserve"> </w:t>
      </w:r>
      <w:r w:rsidRPr="00D35B84">
        <w:rPr>
          <w:b/>
          <w:lang w:val="bg-BG"/>
        </w:rPr>
        <w:t>(1)</w:t>
      </w:r>
      <w:r w:rsidRPr="00D35B84">
        <w:rPr>
          <w:lang w:val="bg-BG"/>
        </w:rPr>
        <w:t xml:space="preserve">  </w:t>
      </w:r>
      <w:r>
        <w:rPr>
          <w:lang w:val="bg-BG"/>
        </w:rPr>
        <w:t xml:space="preserve">Общата стойност на договора е до </w:t>
      </w:r>
      <w:r>
        <w:rPr>
          <w:b/>
          <w:lang w:val="bg-BG"/>
        </w:rPr>
        <w:t>75 000  /седемдесет и пет хиляди лева</w:t>
      </w:r>
      <w:r w:rsidRPr="00BB60B7">
        <w:rPr>
          <w:b/>
          <w:lang w:val="bg-BG"/>
        </w:rPr>
        <w:t xml:space="preserve"> хиляди/ лева, без </w:t>
      </w:r>
      <w:r>
        <w:rPr>
          <w:b/>
          <w:lang w:val="bg-BG"/>
        </w:rPr>
        <w:t xml:space="preserve">включен </w:t>
      </w:r>
      <w:r w:rsidRPr="00BB60B7">
        <w:rPr>
          <w:b/>
          <w:lang w:val="bg-BG"/>
        </w:rPr>
        <w:t>ДДС</w:t>
      </w:r>
      <w:r>
        <w:rPr>
          <w:lang w:val="bg-BG"/>
        </w:rPr>
        <w:t>.</w:t>
      </w:r>
      <w:r w:rsidRPr="00C34E84">
        <w:rPr>
          <w:lang w:val="bg-BG"/>
        </w:rPr>
        <w:t xml:space="preserve"> </w:t>
      </w:r>
      <w:r w:rsidRPr="0010127C">
        <w:rPr>
          <w:lang w:val="bg-BG"/>
        </w:rPr>
        <w:t>Единичните цените са посочени в Ценовото предложение на ИЗПЪЛНИТЕЛЯ /</w:t>
      </w:r>
      <w:r>
        <w:rPr>
          <w:i/>
          <w:lang w:val="bg-BG"/>
        </w:rPr>
        <w:t>Приложение №3</w:t>
      </w:r>
      <w:r w:rsidRPr="0010127C">
        <w:rPr>
          <w:lang w:val="bg-BG"/>
        </w:rPr>
        <w:t>/, неразделна част от този договор и не подлежат на изменение за срока на договора.</w:t>
      </w:r>
    </w:p>
    <w:p w:rsidR="00B515D8" w:rsidRPr="00A17DED" w:rsidRDefault="00B515D8" w:rsidP="00B515D8">
      <w:pPr>
        <w:widowControl w:val="0"/>
        <w:jc w:val="both"/>
        <w:rPr>
          <w:b/>
          <w:lang w:val="bg-BG"/>
        </w:rPr>
      </w:pPr>
      <w:r w:rsidRPr="00217852">
        <w:rPr>
          <w:b/>
          <w:bCs/>
          <w:lang w:val="bg-BG"/>
        </w:rPr>
        <w:t>(</w:t>
      </w:r>
      <w:r>
        <w:rPr>
          <w:b/>
          <w:bCs/>
          <w:lang w:val="bg-BG"/>
        </w:rPr>
        <w:t>2</w:t>
      </w:r>
      <w:r w:rsidRPr="00217852">
        <w:rPr>
          <w:b/>
          <w:bCs/>
          <w:lang w:val="bg-BG"/>
        </w:rPr>
        <w:t>).</w:t>
      </w:r>
      <w:r>
        <w:rPr>
          <w:lang w:val="bg-BG"/>
        </w:rPr>
        <w:t xml:space="preserve"> </w:t>
      </w:r>
      <w:r w:rsidRPr="00A239EF">
        <w:rPr>
          <w:color w:val="000000"/>
          <w:lang w:val="bg-BG"/>
        </w:rPr>
        <w:t xml:space="preserve">ВЪЗЛОЖИТЕЛЯТ заплаща по банков път по банковата сметка на ИЗПЪЛНИТЕЛЯ  цената на вложените резервни части при извършване на ремонт  </w:t>
      </w:r>
      <w:r w:rsidRPr="00A239EF">
        <w:rPr>
          <w:color w:val="000000"/>
        </w:rPr>
        <w:t>по подадена заявка</w:t>
      </w:r>
      <w:r w:rsidRPr="00A239EF">
        <w:rPr>
          <w:color w:val="000000"/>
          <w:lang w:val="bg-BG"/>
        </w:rPr>
        <w:t xml:space="preserve"> в срок от 30 /тридесет/ дни</w:t>
      </w:r>
      <w:r w:rsidRPr="00A239EF">
        <w:rPr>
          <w:color w:val="000000"/>
        </w:rPr>
        <w:t xml:space="preserve"> след представяне на двустранно подписан протокол и представена фактура оригинал</w:t>
      </w:r>
      <w:r w:rsidRPr="00A239EF">
        <w:rPr>
          <w:color w:val="000000"/>
          <w:lang w:val="x-none"/>
        </w:rPr>
        <w:t>.</w:t>
      </w:r>
      <w:r>
        <w:rPr>
          <w:bCs/>
          <w:lang w:val="bg-BG"/>
        </w:rPr>
        <w:t>Транспортните разходи, свързани с извършване на ремонти на техниката са изцяло за сметка на ИЗПЪЛНИТЕЛЯ.</w:t>
      </w:r>
      <w:r w:rsidRPr="00A239EF">
        <w:rPr>
          <w:b/>
          <w:color w:val="000000"/>
          <w:lang w:val="bg-BG"/>
        </w:rPr>
        <w:t xml:space="preserve"> </w:t>
      </w:r>
    </w:p>
    <w:p w:rsidR="00B515D8" w:rsidRPr="00D26798" w:rsidRDefault="00B515D8" w:rsidP="00B515D8">
      <w:pPr>
        <w:tabs>
          <w:tab w:val="left" w:pos="709"/>
        </w:tabs>
        <w:jc w:val="both"/>
        <w:rPr>
          <w:b/>
          <w:color w:val="000000"/>
          <w:u w:val="single"/>
          <w:lang w:val="bg-BG"/>
        </w:rPr>
      </w:pPr>
    </w:p>
    <w:p w:rsidR="00B515D8" w:rsidRPr="004D1095" w:rsidRDefault="00B515D8" w:rsidP="00B515D8">
      <w:pPr>
        <w:widowControl w:val="0"/>
        <w:jc w:val="both"/>
        <w:rPr>
          <w:lang w:val="bg-BG"/>
        </w:rPr>
      </w:pPr>
      <w:r>
        <w:rPr>
          <w:b/>
          <w:lang w:val="bg-BG"/>
        </w:rPr>
        <w:t xml:space="preserve">Чл. 6. </w:t>
      </w:r>
      <w:r w:rsidRPr="00576876">
        <w:rPr>
          <w:b/>
          <w:lang w:val="bg-BG"/>
        </w:rPr>
        <w:t xml:space="preserve"> </w:t>
      </w:r>
      <w:r>
        <w:rPr>
          <w:b/>
          <w:lang w:val="bg-BG"/>
        </w:rPr>
        <w:t xml:space="preserve">(1) </w:t>
      </w:r>
      <w:r w:rsidRPr="00576876">
        <w:rPr>
          <w:lang w:val="bg-BG"/>
        </w:rPr>
        <w:t xml:space="preserve">Всички плащания по този Договор се извършват </w:t>
      </w:r>
      <w:r>
        <w:rPr>
          <w:lang w:val="bg-BG"/>
        </w:rPr>
        <w:t xml:space="preserve">в лева </w:t>
      </w:r>
      <w:r w:rsidRPr="00576876">
        <w:rPr>
          <w:lang w:val="bg-BG"/>
        </w:rPr>
        <w:t xml:space="preserve">чрез банков превод по следната </w:t>
      </w:r>
      <w:r>
        <w:rPr>
          <w:lang w:val="bg-BG"/>
        </w:rPr>
        <w:t xml:space="preserve">банкова сметка на ИЗПЪЛНИТЕЛЯ, Банка: …………………………, </w:t>
      </w:r>
      <w:r w:rsidRPr="00576876">
        <w:rPr>
          <w:lang w:val="bg-BG"/>
        </w:rPr>
        <w:t>BIC:</w:t>
      </w:r>
      <w:r w:rsidRPr="00576876">
        <w:rPr>
          <w:lang w:val="bg-BG"/>
        </w:rPr>
        <w:tab/>
      </w:r>
      <w:r>
        <w:rPr>
          <w:lang w:val="bg-BG"/>
        </w:rPr>
        <w:t xml:space="preserve">……………………………., </w:t>
      </w:r>
      <w:r w:rsidRPr="00576876">
        <w:rPr>
          <w:lang w:val="bg-BG"/>
        </w:rPr>
        <w:t>IBAN:</w:t>
      </w:r>
      <w:r w:rsidRPr="00576876">
        <w:rPr>
          <w:lang w:val="bg-BG"/>
        </w:rPr>
        <w:tab/>
      </w:r>
      <w:r>
        <w:rPr>
          <w:lang w:val="bg-BG"/>
        </w:rPr>
        <w:t>…………………………….</w:t>
      </w:r>
      <w:r w:rsidRPr="00576876">
        <w:rPr>
          <w:lang w:val="bg-BG"/>
        </w:rPr>
        <w:t>.</w:t>
      </w:r>
    </w:p>
    <w:p w:rsidR="00B515D8" w:rsidRDefault="00B515D8" w:rsidP="00B515D8">
      <w:pPr>
        <w:jc w:val="both"/>
        <w:rPr>
          <w:lang w:val="bg-BG"/>
        </w:rPr>
      </w:pPr>
      <w:r>
        <w:rPr>
          <w:b/>
        </w:rPr>
        <w:t>(2</w:t>
      </w:r>
      <w:r w:rsidRPr="00ED5EDB">
        <w:rPr>
          <w:b/>
        </w:rPr>
        <w:t>)</w:t>
      </w:r>
      <w:r w:rsidRPr="00A974A2">
        <w:t xml:space="preserve"> ИЗПЪЛНИТЕЛЯТ е </w:t>
      </w:r>
      <w:r w:rsidRPr="00D35B84">
        <w:t>длъжен да уведомява писмено ВЪЗЛОЖИТЕЛЯ</w:t>
      </w:r>
      <w:r>
        <w:rPr>
          <w:lang w:val="bg-BG"/>
        </w:rPr>
        <w:t xml:space="preserve"> </w:t>
      </w:r>
      <w:r w:rsidRPr="00D35B84">
        <w:t xml:space="preserve">за всички последващи промени по ал. 1 в срок от </w:t>
      </w:r>
      <w:r>
        <w:rPr>
          <w:lang w:val="bg-BG"/>
        </w:rPr>
        <w:t xml:space="preserve">3 </w:t>
      </w:r>
      <w:r w:rsidRPr="00D35B84">
        <w:t>(</w:t>
      </w:r>
      <w:r>
        <w:rPr>
          <w:i/>
          <w:lang w:val="bg-BG"/>
        </w:rPr>
        <w:t>три</w:t>
      </w:r>
      <w:r w:rsidRPr="00D35B84">
        <w:t>) дни, считано от момента на промяната. В случай че ИЗПЪЛНИТЕЛЯТ не уведоми ВЪЗЛОЖИТЕЛЯ</w:t>
      </w:r>
      <w:r>
        <w:rPr>
          <w:lang w:val="bg-BG"/>
        </w:rPr>
        <w:t xml:space="preserve"> </w:t>
      </w:r>
      <w:r w:rsidRPr="00D35B84">
        <w:t>в този</w:t>
      </w:r>
      <w:r w:rsidRPr="00A974A2">
        <w:t xml:space="preserve"> срок, счита се, че плащанията са надлежно и</w:t>
      </w:r>
      <w:r>
        <w:t>звършени</w:t>
      </w:r>
      <w:r>
        <w:rPr>
          <w:lang w:val="bg-BG"/>
        </w:rPr>
        <w:t>.</w:t>
      </w:r>
    </w:p>
    <w:p w:rsidR="00B515D8" w:rsidRDefault="00B515D8" w:rsidP="00B515D8">
      <w:pPr>
        <w:jc w:val="both"/>
        <w:rPr>
          <w:lang w:val="bg-BG"/>
        </w:rPr>
      </w:pPr>
    </w:p>
    <w:p w:rsidR="00B515D8" w:rsidRPr="00173E00" w:rsidRDefault="00B515D8" w:rsidP="00B515D8">
      <w:pPr>
        <w:jc w:val="both"/>
        <w:rPr>
          <w:lang w:val="bg-BG"/>
        </w:rPr>
      </w:pPr>
      <w:r>
        <w:rPr>
          <w:b/>
          <w:lang w:val="bg-BG"/>
        </w:rPr>
        <w:t>Чл.7</w:t>
      </w:r>
      <w:r w:rsidRPr="00173E00">
        <w:rPr>
          <w:b/>
          <w:lang w:val="bg-BG"/>
        </w:rPr>
        <w:t xml:space="preserve"> </w:t>
      </w:r>
      <w:r w:rsidRPr="00173E00">
        <w:rPr>
          <w:lang w:val="bg-BG"/>
        </w:rPr>
        <w:t>(1)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w:t>
      </w:r>
      <w:r>
        <w:rPr>
          <w:lang w:val="bg-BG"/>
        </w:rPr>
        <w:t>ветната част от Услугите за съответния период и съответната дейност</w:t>
      </w:r>
      <w:r w:rsidRPr="00173E00">
        <w:rPr>
          <w:lang w:val="bg-BG"/>
        </w:rPr>
        <w:t>, заедно с искане за плащане на тази част пряко на подизпълнителя.</w:t>
      </w:r>
    </w:p>
    <w:p w:rsidR="00B515D8" w:rsidRPr="005548B0" w:rsidRDefault="00B515D8" w:rsidP="00B515D8">
      <w:pPr>
        <w:jc w:val="both"/>
        <w:rPr>
          <w:lang w:val="bg-BG"/>
        </w:rPr>
      </w:pPr>
      <w:r w:rsidRPr="00173E00">
        <w:rPr>
          <w:lang w:val="bg-BG"/>
        </w:rPr>
        <w:t>(2) ИЗПЪЛНИТЕЛЯТ се задължава да предостави на ВЪЗЛОЖИТЕЛЯ</w:t>
      </w:r>
      <w:r>
        <w:rPr>
          <w:lang w:val="bg-BG"/>
        </w:rPr>
        <w:t xml:space="preserve"> </w:t>
      </w:r>
      <w:r w:rsidRPr="00173E00">
        <w:rPr>
          <w:lang w:val="bg-BG"/>
        </w:rPr>
        <w:t>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B515D8" w:rsidRDefault="00B515D8" w:rsidP="00B515D8">
      <w:pPr>
        <w:jc w:val="both"/>
        <w:rPr>
          <w:lang w:val="bg-BG"/>
        </w:rPr>
      </w:pPr>
      <w:r>
        <w:rPr>
          <w:lang w:val="bg-BG"/>
        </w:rPr>
        <w:t xml:space="preserve">(3). ВЪЗЛОЖИТЕЛЯТ приема изпълнението на частта от услугите при съответно спазване на разпоредбите на Раздел </w:t>
      </w:r>
      <w:r>
        <w:t xml:space="preserve">VII </w:t>
      </w:r>
      <w:r>
        <w:rPr>
          <w:lang w:val="bg-BG"/>
        </w:rPr>
        <w:t>от договора, и заплаща възнаграждението за тази част на подизпълнителя в срок до 30 /тридесет/ дни от подписване на приемо – 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rsidR="00B515D8" w:rsidRPr="001803AE" w:rsidRDefault="00B515D8" w:rsidP="00B515D8">
      <w:pPr>
        <w:jc w:val="both"/>
      </w:pPr>
    </w:p>
    <w:p w:rsidR="00B515D8" w:rsidRPr="00BC28B1" w:rsidRDefault="00B515D8" w:rsidP="00B515D8">
      <w:pPr>
        <w:numPr>
          <w:ilvl w:val="0"/>
          <w:numId w:val="55"/>
        </w:numPr>
        <w:jc w:val="center"/>
        <w:rPr>
          <w:b/>
          <w:lang w:val="bg-BG"/>
        </w:rPr>
      </w:pPr>
      <w:r>
        <w:rPr>
          <w:b/>
          <w:bCs/>
          <w:color w:val="000000"/>
          <w:szCs w:val="26"/>
          <w:lang w:val="bg-BG"/>
        </w:rPr>
        <w:t xml:space="preserve"> </w:t>
      </w:r>
      <w:r w:rsidRPr="00BC28B1">
        <w:rPr>
          <w:b/>
          <w:bCs/>
          <w:color w:val="000000"/>
          <w:szCs w:val="26"/>
          <w:lang w:val="bg-BG"/>
        </w:rPr>
        <w:t>ГАРАНЦИЯ ЗА ИЗПЪЛНЕНИЕ</w:t>
      </w:r>
    </w:p>
    <w:p w:rsidR="00B515D8" w:rsidRPr="00576876" w:rsidRDefault="00B515D8" w:rsidP="00B515D8">
      <w:pPr>
        <w:shd w:val="clear" w:color="auto" w:fill="FFFFFF"/>
        <w:jc w:val="both"/>
        <w:rPr>
          <w:b/>
          <w:lang w:val="bg-BG"/>
        </w:rPr>
      </w:pPr>
    </w:p>
    <w:p w:rsidR="00B515D8" w:rsidRPr="00576876" w:rsidRDefault="00B515D8" w:rsidP="00B515D8">
      <w:pPr>
        <w:shd w:val="clear" w:color="auto" w:fill="FFFFFF"/>
        <w:jc w:val="both"/>
        <w:rPr>
          <w:color w:val="000000"/>
          <w:spacing w:val="-2"/>
          <w:lang w:val="bg-BG"/>
        </w:rPr>
      </w:pPr>
      <w:r>
        <w:rPr>
          <w:b/>
          <w:lang w:val="bg-BG"/>
        </w:rPr>
        <w:t>Чл. 8</w:t>
      </w:r>
      <w:r w:rsidRPr="00576876">
        <w:rPr>
          <w:b/>
          <w:lang w:val="bg-BG"/>
        </w:rPr>
        <w:t xml:space="preserve">. </w:t>
      </w:r>
      <w:r w:rsidRPr="00576876">
        <w:rPr>
          <w:color w:val="000000"/>
          <w:spacing w:val="1"/>
          <w:lang w:val="bg-BG"/>
        </w:rPr>
        <w:t xml:space="preserve">При подписването на този Договор, ИЗПЪЛНИТЕЛЯТ представя на </w:t>
      </w:r>
      <w:r w:rsidRPr="00576876">
        <w:rPr>
          <w:lang w:val="bg-BG"/>
        </w:rPr>
        <w:t>ВЪЗЛОЖИТЕЛЯ</w:t>
      </w:r>
      <w:r w:rsidRPr="00576876">
        <w:rPr>
          <w:color w:val="000000"/>
          <w:spacing w:val="1"/>
          <w:lang w:val="bg-BG"/>
        </w:rPr>
        <w:t xml:space="preserve"> гаран</w:t>
      </w:r>
      <w:r>
        <w:rPr>
          <w:color w:val="000000"/>
          <w:spacing w:val="1"/>
          <w:lang w:val="bg-BG"/>
        </w:rPr>
        <w:t xml:space="preserve">ция за изпълнение в размер на 5 /пет/ % /пет на сто/  </w:t>
      </w:r>
      <w:r w:rsidRPr="00576876">
        <w:rPr>
          <w:color w:val="000000"/>
          <w:spacing w:val="1"/>
          <w:lang w:val="bg-BG"/>
        </w:rPr>
        <w:t xml:space="preserve">от </w:t>
      </w:r>
      <w:r w:rsidRPr="00576876">
        <w:rPr>
          <w:color w:val="000000"/>
          <w:spacing w:val="-2"/>
          <w:lang w:val="bg-BG"/>
        </w:rPr>
        <w:t xml:space="preserve">Стойността на Договора без ДДС, а именно </w:t>
      </w:r>
      <w:r>
        <w:rPr>
          <w:lang w:val="bg-BG"/>
        </w:rPr>
        <w:t>…………(…………………)</w:t>
      </w:r>
      <w:r>
        <w:t xml:space="preserve"> </w:t>
      </w:r>
      <w:r w:rsidRPr="00576876">
        <w:rPr>
          <w:lang w:val="bg-BG"/>
        </w:rPr>
        <w:t>лева</w:t>
      </w:r>
      <w:r>
        <w:rPr>
          <w:lang w:val="bg-BG"/>
        </w:rPr>
        <w:t xml:space="preserve">. </w:t>
      </w:r>
      <w:r w:rsidRPr="00576876">
        <w:rPr>
          <w:lang w:val="bg-BG"/>
        </w:rPr>
        <w:t>„</w:t>
      </w:r>
      <w:r w:rsidRPr="00576876">
        <w:rPr>
          <w:b/>
          <w:lang w:val="bg-BG"/>
        </w:rPr>
        <w:t>Гаранцията за изпълнение</w:t>
      </w:r>
      <w:r>
        <w:rPr>
          <w:lang w:val="bg-BG"/>
        </w:rPr>
        <w:t>“</w:t>
      </w:r>
      <w:r w:rsidRPr="00576876">
        <w:rPr>
          <w:lang w:val="bg-BG"/>
        </w:rPr>
        <w:t>, която служи за о</w:t>
      </w:r>
      <w:r>
        <w:rPr>
          <w:lang w:val="bg-BG"/>
        </w:rPr>
        <w:t xml:space="preserve">безпечаване на изпълнението на задълженията на ИЗПЪЛНИТЕЛЯ по </w:t>
      </w:r>
      <w:r w:rsidRPr="00576876">
        <w:rPr>
          <w:lang w:val="bg-BG"/>
        </w:rPr>
        <w:t>Договора</w:t>
      </w:r>
      <w:r w:rsidRPr="00576876">
        <w:rPr>
          <w:color w:val="000000"/>
          <w:spacing w:val="-2"/>
          <w:lang w:val="bg-BG"/>
        </w:rPr>
        <w:t xml:space="preserve">. </w:t>
      </w:r>
    </w:p>
    <w:p w:rsidR="00B515D8" w:rsidRPr="008A3C05" w:rsidRDefault="00B515D8" w:rsidP="00B515D8">
      <w:pPr>
        <w:shd w:val="clear" w:color="auto" w:fill="FFFFFF"/>
        <w:jc w:val="both"/>
        <w:rPr>
          <w:color w:val="000000"/>
          <w:spacing w:val="-2"/>
          <w:lang w:val="bg-BG"/>
        </w:rPr>
      </w:pPr>
    </w:p>
    <w:p w:rsidR="00B515D8" w:rsidRPr="00576876" w:rsidRDefault="00B515D8" w:rsidP="00B515D8">
      <w:pPr>
        <w:shd w:val="clear" w:color="auto" w:fill="FFFFFF"/>
        <w:jc w:val="both"/>
        <w:rPr>
          <w:color w:val="000000"/>
          <w:spacing w:val="-2"/>
          <w:lang w:val="bg-BG"/>
        </w:rPr>
      </w:pPr>
      <w:r w:rsidRPr="00576876">
        <w:rPr>
          <w:b/>
          <w:lang w:val="bg-BG"/>
        </w:rPr>
        <w:t xml:space="preserve">Чл. </w:t>
      </w:r>
      <w:r>
        <w:rPr>
          <w:b/>
          <w:lang w:val="bg-BG"/>
        </w:rPr>
        <w:t>9.</w:t>
      </w:r>
      <w:r w:rsidRPr="00576876">
        <w:rPr>
          <w:b/>
          <w:lang w:val="bg-BG"/>
        </w:rPr>
        <w:t xml:space="preserve"> (1) </w:t>
      </w:r>
      <w:r w:rsidRPr="00576876">
        <w:rPr>
          <w:color w:val="000000"/>
          <w:spacing w:val="-2"/>
          <w:lang w:val="bg-BG"/>
        </w:rPr>
        <w:t>В случай на изменение на Договора, извършено в съответствие с този Договор и приложимото право, ИЗПЪЛНИТЕЛЯТ се задължава да предприеме необходимите действия за привеждане на Гаранцията за изпълнение в съответствие с изменените усл</w:t>
      </w:r>
      <w:r>
        <w:rPr>
          <w:color w:val="000000"/>
          <w:spacing w:val="-2"/>
          <w:lang w:val="bg-BG"/>
        </w:rPr>
        <w:t xml:space="preserve">овия на Договора, в срок до 5 </w:t>
      </w:r>
      <w:r w:rsidRPr="00576876">
        <w:rPr>
          <w:color w:val="000000"/>
          <w:spacing w:val="-2"/>
          <w:lang w:val="bg-BG"/>
        </w:rPr>
        <w:t>(</w:t>
      </w:r>
      <w:r>
        <w:rPr>
          <w:i/>
          <w:color w:val="000000"/>
          <w:spacing w:val="-2"/>
          <w:lang w:val="bg-BG"/>
        </w:rPr>
        <w:t>пет</w:t>
      </w:r>
      <w:r>
        <w:rPr>
          <w:color w:val="000000"/>
          <w:spacing w:val="-2"/>
          <w:lang w:val="bg-BG"/>
        </w:rPr>
        <w:t xml:space="preserve">) </w:t>
      </w:r>
      <w:r w:rsidRPr="00576876">
        <w:rPr>
          <w:color w:val="000000"/>
          <w:spacing w:val="-2"/>
          <w:lang w:val="bg-BG"/>
        </w:rPr>
        <w:t>дни от подписването на допълнително споразумение за изменението.</w:t>
      </w:r>
    </w:p>
    <w:p w:rsidR="00B515D8" w:rsidRPr="00576876" w:rsidRDefault="00B515D8" w:rsidP="00B515D8">
      <w:pPr>
        <w:shd w:val="clear" w:color="auto" w:fill="FFFFFF"/>
        <w:jc w:val="both"/>
        <w:rPr>
          <w:lang w:val="bg-BG"/>
        </w:rPr>
      </w:pPr>
      <w:r w:rsidRPr="00576876">
        <w:rPr>
          <w:b/>
          <w:lang w:val="bg-BG"/>
        </w:rPr>
        <w:lastRenderedPageBreak/>
        <w:t xml:space="preserve">(2) </w:t>
      </w:r>
      <w:r w:rsidRPr="00576876">
        <w:rPr>
          <w:lang w:val="bg-BG"/>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rsidR="00B515D8" w:rsidRPr="00D35B84" w:rsidRDefault="00B515D8" w:rsidP="00B515D8">
      <w:pPr>
        <w:shd w:val="clear" w:color="auto" w:fill="FFFFFF"/>
        <w:jc w:val="both"/>
        <w:rPr>
          <w:lang w:val="bg-BG"/>
        </w:rPr>
      </w:pPr>
      <w:r w:rsidRPr="00576876">
        <w:rPr>
          <w:lang w:val="bg-BG"/>
        </w:rPr>
        <w:t xml:space="preserve">1. внасяне на допълнителна </w:t>
      </w:r>
      <w:r w:rsidRPr="00D35B84">
        <w:rPr>
          <w:lang w:val="bg-BG"/>
        </w:rPr>
        <w:t xml:space="preserve">парична сума по банковата сметка на ВЪЗЛОЖИТЕЛЯ, при спазване на изискванията на чл. </w:t>
      </w:r>
      <w:r>
        <w:rPr>
          <w:color w:val="000000"/>
          <w:spacing w:val="-2"/>
          <w:lang w:val="bg-BG"/>
        </w:rPr>
        <w:t>10</w:t>
      </w:r>
      <w:r w:rsidRPr="00D35B84">
        <w:rPr>
          <w:lang w:val="bg-BG"/>
        </w:rPr>
        <w:t xml:space="preserve"> от Договора; и/или;</w:t>
      </w:r>
    </w:p>
    <w:p w:rsidR="00B515D8" w:rsidRPr="00D35B84" w:rsidRDefault="00B515D8" w:rsidP="00B515D8">
      <w:pPr>
        <w:shd w:val="clear" w:color="auto" w:fill="FFFFFF"/>
        <w:jc w:val="both"/>
        <w:rPr>
          <w:color w:val="000000"/>
          <w:spacing w:val="-2"/>
          <w:lang w:val="bg-BG"/>
        </w:rPr>
      </w:pPr>
      <w:r w:rsidRPr="00D35B84">
        <w:rPr>
          <w:lang w:val="bg-BG"/>
        </w:rPr>
        <w:t xml:space="preserve">2. </w:t>
      </w:r>
      <w:r w:rsidRPr="00D35B84">
        <w:rPr>
          <w:color w:val="000000"/>
          <w:spacing w:val="-2"/>
          <w:lang w:val="bg-BG"/>
        </w:rPr>
        <w:t>предоставяне на документ за изменение на първоначалната банкова гаранция или нова банкова гаранция, при с</w:t>
      </w:r>
      <w:r>
        <w:rPr>
          <w:color w:val="000000"/>
          <w:spacing w:val="-2"/>
          <w:lang w:val="bg-BG"/>
        </w:rPr>
        <w:t>пазване на изискванията на чл. 11</w:t>
      </w:r>
      <w:r w:rsidRPr="00D35B84">
        <w:rPr>
          <w:color w:val="000000"/>
          <w:spacing w:val="-2"/>
          <w:lang w:val="bg-BG"/>
        </w:rPr>
        <w:t xml:space="preserve"> от Договора; и/или</w:t>
      </w:r>
    </w:p>
    <w:p w:rsidR="00B515D8" w:rsidRPr="00576876" w:rsidRDefault="00B515D8" w:rsidP="00B515D8">
      <w:pPr>
        <w:shd w:val="clear" w:color="auto" w:fill="FFFFFF"/>
        <w:jc w:val="both"/>
        <w:rPr>
          <w:color w:val="000000"/>
          <w:spacing w:val="-2"/>
          <w:lang w:val="bg-BG"/>
        </w:rPr>
      </w:pPr>
      <w:r w:rsidRPr="00D35B84">
        <w:rPr>
          <w:color w:val="000000"/>
          <w:spacing w:val="-2"/>
          <w:lang w:val="bg-BG"/>
        </w:rPr>
        <w:t>3.  предоставяне на документ за изменение на първоначалната застраховка или нова застраховка, при с</w:t>
      </w:r>
      <w:r>
        <w:rPr>
          <w:color w:val="000000"/>
          <w:spacing w:val="-2"/>
          <w:lang w:val="bg-BG"/>
        </w:rPr>
        <w:t xml:space="preserve">пазване на изискванията на чл. </w:t>
      </w:r>
      <w:r w:rsidRPr="000C6BF0">
        <w:rPr>
          <w:color w:val="000000"/>
          <w:spacing w:val="-2"/>
          <w:lang w:val="bg-BG"/>
        </w:rPr>
        <w:t>12</w:t>
      </w:r>
      <w:r w:rsidRPr="00D35B84">
        <w:rPr>
          <w:color w:val="000000"/>
          <w:spacing w:val="-2"/>
          <w:lang w:val="bg-BG"/>
        </w:rPr>
        <w:t xml:space="preserve"> от Договора.</w:t>
      </w:r>
    </w:p>
    <w:p w:rsidR="00B515D8" w:rsidRPr="00576876" w:rsidRDefault="00B515D8" w:rsidP="00B515D8">
      <w:pPr>
        <w:shd w:val="clear" w:color="auto" w:fill="FFFFFF"/>
        <w:tabs>
          <w:tab w:val="left" w:pos="-180"/>
        </w:tabs>
        <w:jc w:val="both"/>
        <w:rPr>
          <w:b/>
          <w:color w:val="000000"/>
          <w:spacing w:val="1"/>
          <w:lang w:val="bg-BG"/>
        </w:rPr>
      </w:pPr>
    </w:p>
    <w:p w:rsidR="00B515D8" w:rsidRPr="00D56B33" w:rsidRDefault="00B515D8" w:rsidP="00B515D8">
      <w:pPr>
        <w:shd w:val="clear" w:color="auto" w:fill="FFFFFF"/>
        <w:jc w:val="both"/>
        <w:rPr>
          <w:lang w:val="bg-BG"/>
        </w:rPr>
      </w:pPr>
      <w:r>
        <w:rPr>
          <w:b/>
          <w:color w:val="000000"/>
          <w:spacing w:val="-2"/>
          <w:lang w:val="bg-BG"/>
        </w:rPr>
        <w:t>Чл. 10</w:t>
      </w:r>
      <w:r w:rsidRPr="00D56B33">
        <w:rPr>
          <w:b/>
          <w:color w:val="000000"/>
          <w:spacing w:val="-2"/>
          <w:lang w:val="bg-BG"/>
        </w:rPr>
        <w:t xml:space="preserve">. </w:t>
      </w:r>
      <w:r w:rsidRPr="00D56B33">
        <w:rPr>
          <w:color w:val="000000"/>
          <w:spacing w:val="-2"/>
          <w:lang w:val="bg-BG"/>
        </w:rPr>
        <w:t>Когато като Гаранция за изпълнение се представя па</w:t>
      </w:r>
      <w:r>
        <w:rPr>
          <w:color w:val="000000"/>
          <w:spacing w:val="-2"/>
          <w:lang w:val="bg-BG"/>
        </w:rPr>
        <w:t xml:space="preserve">рична сума, сумата се внася по </w:t>
      </w:r>
      <w:r w:rsidRPr="00D56B33">
        <w:rPr>
          <w:color w:val="000000"/>
          <w:spacing w:val="-2"/>
          <w:lang w:val="bg-BG"/>
        </w:rPr>
        <w:t>банковата сметка на ВЪЗЛОЖИТЕЛЯ</w:t>
      </w:r>
      <w:r>
        <w:rPr>
          <w:color w:val="000000"/>
          <w:spacing w:val="-2"/>
          <w:lang w:val="bg-BG"/>
        </w:rPr>
        <w:t>.</w:t>
      </w:r>
    </w:p>
    <w:p w:rsidR="00B515D8" w:rsidRPr="00D56B33" w:rsidRDefault="00B515D8" w:rsidP="00B515D8">
      <w:pPr>
        <w:shd w:val="clear" w:color="auto" w:fill="FFFFFF"/>
        <w:jc w:val="both"/>
        <w:rPr>
          <w:b/>
          <w:color w:val="000000"/>
          <w:spacing w:val="-2"/>
          <w:lang w:val="bg-BG"/>
        </w:rPr>
      </w:pPr>
    </w:p>
    <w:p w:rsidR="00B515D8" w:rsidRPr="00D56B33" w:rsidRDefault="00B515D8" w:rsidP="00B515D8">
      <w:pPr>
        <w:shd w:val="clear" w:color="auto" w:fill="FFFFFF"/>
        <w:jc w:val="both"/>
        <w:rPr>
          <w:color w:val="000000"/>
          <w:szCs w:val="20"/>
          <w:lang w:val="bg-BG"/>
        </w:rPr>
      </w:pPr>
      <w:r>
        <w:rPr>
          <w:b/>
          <w:lang w:val="bg-BG"/>
        </w:rPr>
        <w:t>Чл. 11</w:t>
      </w:r>
      <w:r w:rsidRPr="00D56B33">
        <w:rPr>
          <w:b/>
          <w:lang w:val="bg-BG"/>
        </w:rPr>
        <w:t xml:space="preserve">. (1) </w:t>
      </w:r>
      <w:r w:rsidRPr="00D56B33">
        <w:rPr>
          <w:color w:val="000000"/>
          <w:szCs w:val="20"/>
          <w:lang w:val="bg-BG"/>
        </w:rPr>
        <w:t xml:space="preserve">Когато като гаранция за изпълнение се представя </w:t>
      </w:r>
      <w:r w:rsidRPr="00D56B33">
        <w:rPr>
          <w:color w:val="000000"/>
          <w:spacing w:val="1"/>
          <w:lang w:val="bg-BG"/>
        </w:rPr>
        <w:t>банкова гаранция</w:t>
      </w:r>
      <w:r w:rsidRPr="00D56B33">
        <w:rPr>
          <w:color w:val="000000"/>
          <w:szCs w:val="20"/>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B515D8" w:rsidRPr="00D56B33" w:rsidRDefault="00B515D8" w:rsidP="00B515D8">
      <w:pPr>
        <w:shd w:val="clear" w:color="auto" w:fill="FFFFFF"/>
        <w:jc w:val="both"/>
        <w:rPr>
          <w:color w:val="000000"/>
          <w:szCs w:val="20"/>
          <w:lang w:val="bg-BG"/>
        </w:rPr>
      </w:pPr>
      <w:r w:rsidRPr="00D56B33">
        <w:rPr>
          <w:color w:val="000000"/>
          <w:szCs w:val="20"/>
          <w:lang w:val="bg-BG"/>
        </w:rPr>
        <w:t xml:space="preserve">1. да бъде безусловна </w:t>
      </w:r>
      <w:r>
        <w:rPr>
          <w:color w:val="000000"/>
          <w:szCs w:val="20"/>
          <w:lang w:val="bg-BG"/>
        </w:rPr>
        <w:t xml:space="preserve">и неотменяема банкова гаранция във форма, предварително съгласувана с ВЪЗЛОЖИТЕЛЯ и </w:t>
      </w:r>
      <w:r w:rsidRPr="00D56B33">
        <w:rPr>
          <w:color w:val="000000"/>
          <w:szCs w:val="20"/>
          <w:lang w:val="bg-BG"/>
        </w:rPr>
        <w:t>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w:t>
      </w:r>
      <w:r>
        <w:rPr>
          <w:color w:val="000000"/>
          <w:szCs w:val="20"/>
          <w:lang w:val="bg-BG"/>
        </w:rPr>
        <w:t>а за изпълнение по този Договор</w:t>
      </w:r>
      <w:r w:rsidRPr="00D56B33">
        <w:rPr>
          <w:color w:val="000000"/>
          <w:szCs w:val="20"/>
          <w:lang w:val="bg-BG"/>
        </w:rPr>
        <w:t>;</w:t>
      </w:r>
    </w:p>
    <w:p w:rsidR="00B515D8" w:rsidRPr="00227DAE" w:rsidRDefault="00B515D8" w:rsidP="00B515D8">
      <w:pPr>
        <w:shd w:val="clear" w:color="auto" w:fill="FFFFFF"/>
        <w:jc w:val="both"/>
        <w:rPr>
          <w:color w:val="000000"/>
          <w:spacing w:val="-2"/>
          <w:lang w:val="bg-BG"/>
        </w:rPr>
      </w:pPr>
      <w:r>
        <w:rPr>
          <w:color w:val="000000"/>
          <w:szCs w:val="20"/>
          <w:lang w:val="bg-BG"/>
        </w:rPr>
        <w:t>2</w:t>
      </w:r>
      <w:r w:rsidRPr="00227DAE">
        <w:rPr>
          <w:color w:val="000000"/>
          <w:szCs w:val="20"/>
          <w:lang w:val="bg-BG"/>
        </w:rPr>
        <w:t xml:space="preserve">. да бъде със срок на валидност за целия срок на действие на Договора </w:t>
      </w:r>
      <w:r>
        <w:rPr>
          <w:color w:val="000000"/>
          <w:szCs w:val="20"/>
          <w:lang w:val="bg-BG"/>
        </w:rPr>
        <w:t xml:space="preserve">плюс 30 </w:t>
      </w:r>
      <w:r w:rsidRPr="00227DAE">
        <w:rPr>
          <w:color w:val="000000"/>
          <w:szCs w:val="20"/>
          <w:lang w:val="bg-BG"/>
        </w:rPr>
        <w:t>(тридесет) дни с</w:t>
      </w:r>
      <w:r>
        <w:rPr>
          <w:color w:val="000000"/>
          <w:szCs w:val="20"/>
          <w:lang w:val="bg-BG"/>
        </w:rPr>
        <w:t>лед прекратяването на Договора</w:t>
      </w:r>
      <w:r w:rsidRPr="00227DAE">
        <w:rPr>
          <w:color w:val="000000"/>
          <w:szCs w:val="20"/>
          <w:lang w:val="bg-BG"/>
        </w:rPr>
        <w:t>, като при необходимост срокът на валидност на банковата гаранция</w:t>
      </w:r>
      <w:r>
        <w:rPr>
          <w:color w:val="000000"/>
          <w:szCs w:val="20"/>
          <w:lang w:val="bg-BG"/>
        </w:rPr>
        <w:t xml:space="preserve"> се удължава или се издава нова</w:t>
      </w:r>
      <w:r w:rsidRPr="00227DAE">
        <w:rPr>
          <w:color w:val="000000"/>
          <w:szCs w:val="20"/>
          <w:lang w:val="bg-BG"/>
        </w:rPr>
        <w:t>.</w:t>
      </w:r>
      <w:r w:rsidRPr="00227DAE">
        <w:rPr>
          <w:color w:val="000000"/>
          <w:spacing w:val="-2"/>
          <w:lang w:val="bg-BG"/>
        </w:rPr>
        <w:t xml:space="preserve"> </w:t>
      </w:r>
    </w:p>
    <w:p w:rsidR="00B515D8" w:rsidRPr="00D56B33" w:rsidRDefault="00B515D8" w:rsidP="00B515D8">
      <w:pPr>
        <w:shd w:val="clear" w:color="auto" w:fill="FFFFFF"/>
        <w:jc w:val="both"/>
        <w:rPr>
          <w:color w:val="000000"/>
          <w:spacing w:val="-2"/>
          <w:lang w:val="bg-BG"/>
        </w:rPr>
      </w:pPr>
      <w:r w:rsidRPr="00D56B33">
        <w:rPr>
          <w:b/>
          <w:color w:val="000000"/>
          <w:spacing w:val="-2"/>
          <w:lang w:val="bg-BG"/>
        </w:rPr>
        <w:t>(2)</w:t>
      </w:r>
      <w:r w:rsidRPr="00D56B33">
        <w:rPr>
          <w:color w:val="000000"/>
          <w:spacing w:val="-2"/>
          <w:lang w:val="bg-BG"/>
        </w:rPr>
        <w:t xml:space="preserve"> Банковите разходи по откриването и поддържането на Гаранцията </w:t>
      </w:r>
      <w:r w:rsidRPr="00D56B33">
        <w:rPr>
          <w:color w:val="000000"/>
          <w:spacing w:val="1"/>
          <w:lang w:val="bg-BG"/>
        </w:rPr>
        <w:t>за изпълнение въ</w:t>
      </w:r>
      <w:r>
        <w:rPr>
          <w:color w:val="000000"/>
          <w:spacing w:val="1"/>
          <w:lang w:val="bg-BG"/>
        </w:rPr>
        <w:t xml:space="preserve">в формата на банкова гаранция, </w:t>
      </w:r>
      <w:r w:rsidRPr="00D56B33">
        <w:rPr>
          <w:color w:val="000000"/>
          <w:spacing w:val="1"/>
          <w:lang w:val="bg-BG"/>
        </w:rPr>
        <w:t>както и по усвояването на сред</w:t>
      </w:r>
      <w:r>
        <w:rPr>
          <w:color w:val="000000"/>
          <w:spacing w:val="1"/>
          <w:lang w:val="bg-BG"/>
        </w:rPr>
        <w:t xml:space="preserve">ства от страна на ВЪЗЛОЖИТЕЛЯ, </w:t>
      </w:r>
      <w:r w:rsidRPr="00D56B33">
        <w:rPr>
          <w:color w:val="000000"/>
          <w:spacing w:val="1"/>
          <w:lang w:val="bg-BG"/>
        </w:rPr>
        <w:t>при н</w:t>
      </w:r>
      <w:r>
        <w:rPr>
          <w:color w:val="000000"/>
          <w:spacing w:val="1"/>
          <w:lang w:val="bg-BG"/>
        </w:rPr>
        <w:t>аличието на основание за това,</w:t>
      </w:r>
      <w:r w:rsidRPr="00D56B33">
        <w:rPr>
          <w:color w:val="000000"/>
          <w:spacing w:val="1"/>
          <w:lang w:val="bg-BG"/>
        </w:rPr>
        <w:t xml:space="preserve"> </w:t>
      </w:r>
      <w:r w:rsidRPr="00D56B33">
        <w:rPr>
          <w:color w:val="000000"/>
          <w:spacing w:val="-2"/>
          <w:lang w:val="bg-BG"/>
        </w:rPr>
        <w:t>са за сметка на ИЗПЪЛНИТЕЛЯ.</w:t>
      </w:r>
    </w:p>
    <w:p w:rsidR="00B515D8" w:rsidRPr="00C71D01" w:rsidRDefault="00B515D8" w:rsidP="00B515D8">
      <w:pPr>
        <w:shd w:val="clear" w:color="auto" w:fill="FFFFFF"/>
        <w:jc w:val="both"/>
        <w:rPr>
          <w:b/>
          <w:color w:val="000000"/>
          <w:spacing w:val="-2"/>
          <w:highlight w:val="yellow"/>
          <w:lang w:val="bg-BG"/>
        </w:rPr>
      </w:pPr>
    </w:p>
    <w:p w:rsidR="00B515D8" w:rsidRPr="00D56B33" w:rsidRDefault="00B515D8" w:rsidP="00B515D8">
      <w:pPr>
        <w:shd w:val="clear" w:color="auto" w:fill="FFFFFF"/>
        <w:jc w:val="both"/>
        <w:rPr>
          <w:color w:val="000000"/>
          <w:spacing w:val="1"/>
          <w:lang w:val="bg-BG"/>
        </w:rPr>
      </w:pPr>
      <w:r>
        <w:rPr>
          <w:b/>
          <w:lang w:val="bg-BG"/>
        </w:rPr>
        <w:t>Чл. 12</w:t>
      </w:r>
      <w:r w:rsidRPr="00D56B33">
        <w:rPr>
          <w:b/>
          <w:lang w:val="bg-BG"/>
        </w:rPr>
        <w:t xml:space="preserve">. (1) </w:t>
      </w:r>
      <w:r w:rsidRPr="00D56B33">
        <w:rPr>
          <w:color w:val="000000"/>
          <w:szCs w:val="20"/>
          <w:lang w:val="bg-BG"/>
        </w:rPr>
        <w:t xml:space="preserve">Когато като Гаранция за изпълнение се представя </w:t>
      </w:r>
      <w:r w:rsidRPr="00D56B33">
        <w:rPr>
          <w:color w:val="000000"/>
          <w:spacing w:val="1"/>
          <w:lang w:val="bg-BG"/>
        </w:rPr>
        <w:t>застраховка, ИЗПЪЛНИТЕЛЯТ предава на ВЪЗЛОЖИТЕЛЯ</w:t>
      </w:r>
      <w:r>
        <w:rPr>
          <w:color w:val="000000"/>
          <w:spacing w:val="1"/>
        </w:rPr>
        <w:t xml:space="preserve"> </w:t>
      </w:r>
      <w:r>
        <w:rPr>
          <w:color w:val="000000"/>
          <w:spacing w:val="1"/>
          <w:lang w:val="bg-BG"/>
        </w:rPr>
        <w:t xml:space="preserve">оригинален екземпляр на застрахователна полица, издадена в полза на ВЪЗЛОЖИТЕЛЯ, </w:t>
      </w:r>
      <w:r w:rsidRPr="00D56B33">
        <w:rPr>
          <w:color w:val="000000"/>
          <w:spacing w:val="1"/>
          <w:lang w:val="bg-BG"/>
        </w:rPr>
        <w:t>в която ВЪЗЛОЖИТЕЛЯТ</w:t>
      </w:r>
      <w:r>
        <w:rPr>
          <w:color w:val="000000"/>
          <w:spacing w:val="1"/>
          <w:lang w:val="bg-BG"/>
        </w:rPr>
        <w:t xml:space="preserve"> </w:t>
      </w:r>
      <w:r w:rsidRPr="00D56B33">
        <w:rPr>
          <w:color w:val="000000"/>
          <w:spacing w:val="1"/>
          <w:lang w:val="bg-BG"/>
        </w:rPr>
        <w:t>е посочен като трет</w:t>
      </w:r>
      <w:r>
        <w:rPr>
          <w:color w:val="000000"/>
          <w:spacing w:val="1"/>
          <w:lang w:val="bg-BG"/>
        </w:rPr>
        <w:t>о ползващо се лице (бенефициер)</w:t>
      </w:r>
      <w:r w:rsidRPr="00D56B33">
        <w:rPr>
          <w:color w:val="000000"/>
          <w:spacing w:val="1"/>
          <w:lang w:val="bg-BG"/>
        </w:rPr>
        <w:t>, която трябва да отговаря на следните изисквания:</w:t>
      </w:r>
    </w:p>
    <w:p w:rsidR="00B515D8" w:rsidRPr="00D56B33" w:rsidRDefault="00B515D8" w:rsidP="00B515D8">
      <w:pPr>
        <w:shd w:val="clear" w:color="auto" w:fill="FFFFFF"/>
        <w:jc w:val="both"/>
        <w:rPr>
          <w:color w:val="000000"/>
          <w:spacing w:val="1"/>
          <w:lang w:val="bg-BG"/>
        </w:rPr>
      </w:pPr>
      <w:r w:rsidRPr="00D56B33">
        <w:rPr>
          <w:color w:val="000000"/>
          <w:spacing w:val="1"/>
          <w:lang w:val="bg-BG"/>
        </w:rPr>
        <w:t>1. да обезпечава изпълнението на този Договор чрез покритие на отговорността на ИЗПЪЛНИТЕЛЯ;</w:t>
      </w:r>
    </w:p>
    <w:p w:rsidR="00B515D8" w:rsidRPr="00227DAE" w:rsidRDefault="00B515D8" w:rsidP="00B515D8">
      <w:pPr>
        <w:shd w:val="clear" w:color="auto" w:fill="FFFFFF"/>
        <w:jc w:val="both"/>
        <w:rPr>
          <w:color w:val="000000"/>
          <w:spacing w:val="1"/>
          <w:lang w:val="bg-BG"/>
        </w:rPr>
      </w:pPr>
      <w:r>
        <w:rPr>
          <w:color w:val="000000"/>
          <w:spacing w:val="1"/>
          <w:lang w:val="bg-BG"/>
        </w:rPr>
        <w:t>2</w:t>
      </w:r>
      <w:r w:rsidRPr="00227DAE">
        <w:rPr>
          <w:color w:val="000000"/>
          <w:spacing w:val="1"/>
          <w:lang w:val="bg-BG"/>
        </w:rPr>
        <w:t>. да бъде със срок на валидност за цели</w:t>
      </w:r>
      <w:r>
        <w:rPr>
          <w:color w:val="000000"/>
          <w:spacing w:val="1"/>
          <w:lang w:val="bg-BG"/>
        </w:rPr>
        <w:t xml:space="preserve">я срок на действие на Договора </w:t>
      </w:r>
      <w:r w:rsidRPr="00227DAE">
        <w:rPr>
          <w:color w:val="000000"/>
          <w:spacing w:val="1"/>
          <w:lang w:val="bg-BG"/>
        </w:rPr>
        <w:t xml:space="preserve">плюс 30 (тридесет) дни </w:t>
      </w:r>
      <w:r>
        <w:rPr>
          <w:color w:val="000000"/>
          <w:spacing w:val="1"/>
          <w:lang w:val="bg-BG"/>
        </w:rPr>
        <w:t>след прекратяването на Договора</w:t>
      </w:r>
      <w:r w:rsidRPr="00227DAE">
        <w:rPr>
          <w:color w:val="000000"/>
          <w:spacing w:val="1"/>
          <w:lang w:val="bg-BG"/>
        </w:rPr>
        <w:t xml:space="preserve">. </w:t>
      </w:r>
    </w:p>
    <w:p w:rsidR="00B515D8" w:rsidRPr="00576876" w:rsidRDefault="00B515D8" w:rsidP="00B515D8">
      <w:pPr>
        <w:shd w:val="clear" w:color="auto" w:fill="FFFFFF"/>
        <w:jc w:val="both"/>
        <w:rPr>
          <w:color w:val="000000"/>
          <w:spacing w:val="1"/>
        </w:rPr>
      </w:pPr>
      <w:r w:rsidRPr="00D56B33">
        <w:rPr>
          <w:b/>
          <w:lang w:val="bg-BG"/>
        </w:rPr>
        <w:t xml:space="preserve">(2) </w:t>
      </w:r>
      <w:r w:rsidRPr="00D56B33">
        <w:rPr>
          <w:color w:val="000000"/>
          <w:spacing w:val="1"/>
          <w:lang w:val="bg-BG"/>
        </w:rPr>
        <w:t>Разходите по сключването на застрахователния договор и поддържането на валидността на зас</w:t>
      </w:r>
      <w:r>
        <w:rPr>
          <w:color w:val="000000"/>
          <w:spacing w:val="1"/>
          <w:lang w:val="bg-BG"/>
        </w:rPr>
        <w:t xml:space="preserve">траховката за изисквания срок, </w:t>
      </w:r>
      <w:r w:rsidRPr="00D56B33">
        <w:rPr>
          <w:color w:val="000000"/>
          <w:spacing w:val="1"/>
          <w:lang w:val="bg-BG"/>
        </w:rPr>
        <w:t>както и по всяко изплащане на застрахователно обезщетение в полза на ВЪЗЛОЖИТЕЛЯ</w:t>
      </w:r>
      <w:r>
        <w:rPr>
          <w:color w:val="000000"/>
          <w:spacing w:val="1"/>
          <w:lang w:val="bg-BG"/>
        </w:rPr>
        <w:t xml:space="preserve">, </w:t>
      </w:r>
      <w:r w:rsidRPr="00D56B33">
        <w:rPr>
          <w:color w:val="000000"/>
          <w:spacing w:val="1"/>
          <w:lang w:val="bg-BG"/>
        </w:rPr>
        <w:t>при н</w:t>
      </w:r>
      <w:r>
        <w:rPr>
          <w:color w:val="000000"/>
          <w:spacing w:val="1"/>
          <w:lang w:val="bg-BG"/>
        </w:rPr>
        <w:t>аличието на основание за това,</w:t>
      </w:r>
      <w:r w:rsidRPr="00D56B33">
        <w:rPr>
          <w:color w:val="000000"/>
          <w:spacing w:val="1"/>
          <w:lang w:val="bg-BG"/>
        </w:rPr>
        <w:t xml:space="preserve"> са за сметка на ИЗПЪЛНИТЕЛЯ.</w:t>
      </w:r>
      <w:r w:rsidRPr="00576876">
        <w:rPr>
          <w:color w:val="000000"/>
          <w:spacing w:val="1"/>
        </w:rPr>
        <w:t xml:space="preserve"> </w:t>
      </w:r>
    </w:p>
    <w:p w:rsidR="00B515D8" w:rsidRDefault="00B515D8" w:rsidP="00B515D8">
      <w:pPr>
        <w:shd w:val="clear" w:color="auto" w:fill="FFFFFF"/>
        <w:tabs>
          <w:tab w:val="left" w:pos="-180"/>
        </w:tabs>
        <w:jc w:val="both"/>
        <w:rPr>
          <w:b/>
          <w:lang w:val="bg-BG"/>
        </w:rPr>
      </w:pPr>
    </w:p>
    <w:p w:rsidR="00B515D8" w:rsidRPr="00576876" w:rsidRDefault="00B515D8" w:rsidP="00B515D8">
      <w:pPr>
        <w:shd w:val="clear" w:color="auto" w:fill="FFFFFF"/>
        <w:tabs>
          <w:tab w:val="left" w:pos="-180"/>
        </w:tabs>
        <w:jc w:val="both"/>
        <w:rPr>
          <w:color w:val="000000"/>
          <w:spacing w:val="-2"/>
          <w:lang w:val="bg-BG"/>
        </w:rPr>
      </w:pPr>
      <w:r w:rsidRPr="00576876">
        <w:rPr>
          <w:b/>
          <w:lang w:val="bg-BG"/>
        </w:rPr>
        <w:t>Чл. 1</w:t>
      </w:r>
      <w:r>
        <w:rPr>
          <w:b/>
          <w:lang w:val="bg-BG"/>
        </w:rPr>
        <w:t>3</w:t>
      </w:r>
      <w:r w:rsidRPr="00576876">
        <w:rPr>
          <w:b/>
          <w:lang w:val="bg-BG"/>
        </w:rPr>
        <w:t xml:space="preserve">. (1) </w:t>
      </w:r>
      <w:r w:rsidRPr="00576876">
        <w:rPr>
          <w:color w:val="000000"/>
          <w:spacing w:val="1"/>
          <w:lang w:val="bg-BG"/>
        </w:rPr>
        <w:t>ВЪЗЛОЖИТЕЛЯТ</w:t>
      </w:r>
      <w:r>
        <w:rPr>
          <w:color w:val="000000"/>
          <w:spacing w:val="1"/>
          <w:lang w:val="bg-BG"/>
        </w:rPr>
        <w:t xml:space="preserve"> </w:t>
      </w:r>
      <w:r w:rsidRPr="00576876">
        <w:rPr>
          <w:color w:val="000000"/>
          <w:spacing w:val="1"/>
          <w:lang w:val="bg-BG"/>
        </w:rPr>
        <w:t>освобождава Гаран</w:t>
      </w:r>
      <w:r>
        <w:rPr>
          <w:color w:val="000000"/>
          <w:spacing w:val="1"/>
          <w:lang w:val="bg-BG"/>
        </w:rPr>
        <w:t>цията за изпълнение в срок до 30</w:t>
      </w:r>
      <w:r w:rsidRPr="00576876">
        <w:rPr>
          <w:color w:val="000000"/>
          <w:spacing w:val="1"/>
          <w:lang w:val="bg-BG"/>
        </w:rPr>
        <w:t xml:space="preserve"> (</w:t>
      </w:r>
      <w:r w:rsidRPr="001A79CC">
        <w:rPr>
          <w:color w:val="000000"/>
          <w:spacing w:val="1"/>
          <w:lang w:val="bg-BG"/>
        </w:rPr>
        <w:t>тридесет)</w:t>
      </w:r>
      <w:r w:rsidRPr="00576876">
        <w:rPr>
          <w:color w:val="000000"/>
          <w:spacing w:val="1"/>
          <w:lang w:val="bg-BG"/>
        </w:rPr>
        <w:t xml:space="preserve"> дни с</w:t>
      </w:r>
      <w:r>
        <w:rPr>
          <w:color w:val="000000"/>
          <w:spacing w:val="1"/>
          <w:lang w:val="bg-BG"/>
        </w:rPr>
        <w:t xml:space="preserve">лед прекратяването на Договора </w:t>
      </w:r>
      <w:r w:rsidRPr="00576876">
        <w:rPr>
          <w:color w:val="000000"/>
          <w:spacing w:val="1"/>
          <w:lang w:val="bg-BG"/>
        </w:rPr>
        <w:t>приключване на изпълнението на Договора и о</w:t>
      </w:r>
      <w:r>
        <w:rPr>
          <w:color w:val="000000"/>
          <w:spacing w:val="1"/>
          <w:lang w:val="bg-BG"/>
        </w:rPr>
        <w:t>кончателно приемане на Услугите</w:t>
      </w:r>
      <w:r w:rsidRPr="00576876">
        <w:rPr>
          <w:color w:val="000000"/>
          <w:spacing w:val="1"/>
          <w:lang w:val="bg-BG"/>
        </w:rPr>
        <w:t xml:space="preserve"> в пълен размер, ако липсват основания за задържането от страна на ВЪЗЛОЖИТЕЛЯ</w:t>
      </w:r>
      <w:r>
        <w:rPr>
          <w:color w:val="000000"/>
          <w:spacing w:val="1"/>
          <w:lang w:val="bg-BG"/>
        </w:rPr>
        <w:t xml:space="preserve"> </w:t>
      </w:r>
      <w:r w:rsidRPr="00576876">
        <w:rPr>
          <w:color w:val="000000"/>
          <w:spacing w:val="1"/>
          <w:lang w:val="bg-BG"/>
        </w:rPr>
        <w:t>на каквато и да е сума по нея</w:t>
      </w:r>
      <w:r w:rsidRPr="00576876">
        <w:rPr>
          <w:color w:val="000000"/>
          <w:spacing w:val="-2"/>
          <w:lang w:val="bg-BG"/>
        </w:rPr>
        <w:t>.</w:t>
      </w:r>
    </w:p>
    <w:p w:rsidR="00B515D8" w:rsidRPr="00576876" w:rsidRDefault="00B515D8" w:rsidP="00B515D8">
      <w:pPr>
        <w:shd w:val="clear" w:color="auto" w:fill="FFFFFF"/>
        <w:tabs>
          <w:tab w:val="left" w:pos="-180"/>
        </w:tabs>
        <w:jc w:val="both"/>
        <w:rPr>
          <w:color w:val="000000"/>
          <w:spacing w:val="-2"/>
          <w:lang w:val="bg-BG"/>
        </w:rPr>
      </w:pPr>
      <w:r w:rsidRPr="00576876">
        <w:rPr>
          <w:b/>
          <w:color w:val="000000"/>
          <w:spacing w:val="-2"/>
          <w:lang w:val="bg-BG"/>
        </w:rPr>
        <w:t>(2)</w:t>
      </w:r>
      <w:r w:rsidRPr="00576876">
        <w:rPr>
          <w:color w:val="000000"/>
          <w:spacing w:val="-2"/>
          <w:lang w:val="bg-BG"/>
        </w:rPr>
        <w:t xml:space="preserve"> Освобождаването на Гаранцията за изпълнение се извършва, както следва:</w:t>
      </w:r>
    </w:p>
    <w:p w:rsidR="00B515D8" w:rsidRPr="00576876" w:rsidRDefault="00B515D8" w:rsidP="00B515D8">
      <w:pPr>
        <w:shd w:val="clear" w:color="auto" w:fill="FFFFFF"/>
        <w:tabs>
          <w:tab w:val="left" w:pos="-180"/>
        </w:tabs>
        <w:jc w:val="both"/>
        <w:rPr>
          <w:color w:val="000000"/>
          <w:spacing w:val="-2"/>
          <w:lang w:val="bg-BG"/>
        </w:rPr>
      </w:pPr>
      <w:r w:rsidRPr="00576876">
        <w:rPr>
          <w:color w:val="000000"/>
          <w:spacing w:val="-2"/>
          <w:lang w:val="bg-BG"/>
        </w:rPr>
        <w:t xml:space="preserve">1. когато е във формата на парична сума – чрез превеждане на сумата по банковата сметка на ИЗПЪЛНИТЕЛЯ, посочена в </w:t>
      </w:r>
      <w:r>
        <w:rPr>
          <w:color w:val="000000"/>
          <w:spacing w:val="-2"/>
          <w:lang w:val="bg-BG"/>
        </w:rPr>
        <w:t>чл.6</w:t>
      </w:r>
      <w:r>
        <w:rPr>
          <w:color w:val="000000"/>
          <w:spacing w:val="-2"/>
        </w:rPr>
        <w:t>.</w:t>
      </w:r>
      <w:r>
        <w:rPr>
          <w:color w:val="000000"/>
          <w:spacing w:val="-2"/>
          <w:lang w:val="bg-BG"/>
        </w:rPr>
        <w:t xml:space="preserve"> (1)</w:t>
      </w:r>
      <w:r w:rsidRPr="00D35B84">
        <w:rPr>
          <w:color w:val="000000"/>
          <w:spacing w:val="-2"/>
          <w:lang w:val="bg-BG"/>
        </w:rPr>
        <w:t xml:space="preserve"> от Договора</w:t>
      </w:r>
      <w:r w:rsidRPr="00576876">
        <w:rPr>
          <w:color w:val="000000"/>
          <w:spacing w:val="-2"/>
          <w:lang w:val="bg-BG"/>
        </w:rPr>
        <w:t xml:space="preserve">; </w:t>
      </w:r>
    </w:p>
    <w:p w:rsidR="00B515D8" w:rsidRPr="00576876" w:rsidRDefault="00B515D8" w:rsidP="00B515D8">
      <w:pPr>
        <w:shd w:val="clear" w:color="auto" w:fill="FFFFFF"/>
        <w:tabs>
          <w:tab w:val="left" w:pos="-180"/>
        </w:tabs>
        <w:jc w:val="both"/>
        <w:rPr>
          <w:color w:val="000000"/>
          <w:spacing w:val="-2"/>
          <w:lang w:val="bg-BG"/>
        </w:rPr>
      </w:pPr>
      <w:r w:rsidRPr="00576876">
        <w:rPr>
          <w:color w:val="000000"/>
          <w:spacing w:val="-2"/>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rsidR="00B515D8" w:rsidRPr="00576876" w:rsidRDefault="00B515D8" w:rsidP="00B515D8">
      <w:pPr>
        <w:shd w:val="clear" w:color="auto" w:fill="FFFFFF"/>
        <w:tabs>
          <w:tab w:val="left" w:pos="-180"/>
        </w:tabs>
        <w:jc w:val="both"/>
        <w:rPr>
          <w:color w:val="000000"/>
          <w:spacing w:val="-2"/>
          <w:lang w:val="bg-BG"/>
        </w:rPr>
      </w:pPr>
      <w:r w:rsidRPr="00576876">
        <w:rPr>
          <w:color w:val="000000"/>
          <w:spacing w:val="-2"/>
          <w:lang w:val="bg-BG"/>
        </w:rPr>
        <w:lastRenderedPageBreak/>
        <w:t>3. когато е във</w:t>
      </w:r>
      <w:r>
        <w:rPr>
          <w:color w:val="000000"/>
          <w:spacing w:val="-2"/>
          <w:lang w:val="bg-BG"/>
        </w:rPr>
        <w:t xml:space="preserve"> формата на застраховка – чрез </w:t>
      </w:r>
      <w:r w:rsidRPr="00576876">
        <w:rPr>
          <w:color w:val="000000"/>
          <w:spacing w:val="-2"/>
          <w:lang w:val="bg-BG"/>
        </w:rPr>
        <w:t xml:space="preserve">връщане на оригинала на </w:t>
      </w:r>
      <w:r w:rsidRPr="00576876">
        <w:rPr>
          <w:color w:val="000000"/>
          <w:spacing w:val="1"/>
          <w:lang w:val="bg-BG"/>
        </w:rPr>
        <w:t>застрахователната пол</w:t>
      </w:r>
      <w:r>
        <w:rPr>
          <w:color w:val="000000"/>
          <w:spacing w:val="1"/>
          <w:lang w:val="bg-BG"/>
        </w:rPr>
        <w:t>ица застрахователния сертификат</w:t>
      </w:r>
      <w:r w:rsidRPr="00576876">
        <w:rPr>
          <w:color w:val="000000"/>
          <w:spacing w:val="1"/>
          <w:lang w:val="bg-BG"/>
        </w:rPr>
        <w:t xml:space="preserve"> </w:t>
      </w:r>
      <w:r w:rsidRPr="00576876">
        <w:rPr>
          <w:color w:val="000000"/>
          <w:spacing w:val="-2"/>
          <w:lang w:val="bg-BG"/>
        </w:rPr>
        <w:t>на представител на ИЗПЪЛНИТЕЛ</w:t>
      </w:r>
      <w:r>
        <w:rPr>
          <w:color w:val="000000"/>
          <w:spacing w:val="-2"/>
          <w:lang w:val="bg-BG"/>
        </w:rPr>
        <w:t>Я или упълномощено от него лице</w:t>
      </w:r>
      <w:r w:rsidRPr="00576876">
        <w:rPr>
          <w:color w:val="000000"/>
          <w:spacing w:val="-2"/>
          <w:lang w:val="bg-BG"/>
        </w:rPr>
        <w:t xml:space="preserve"> </w:t>
      </w:r>
      <w:r>
        <w:rPr>
          <w:color w:val="000000"/>
          <w:spacing w:val="1"/>
          <w:lang w:val="bg-BG"/>
        </w:rPr>
        <w:t xml:space="preserve"> </w:t>
      </w:r>
      <w:r w:rsidRPr="00576876">
        <w:rPr>
          <w:color w:val="000000"/>
          <w:spacing w:val="1"/>
          <w:lang w:val="bg-BG"/>
        </w:rPr>
        <w:t>изпращане на писмен</w:t>
      </w:r>
      <w:r>
        <w:rPr>
          <w:color w:val="000000"/>
          <w:spacing w:val="1"/>
          <w:lang w:val="bg-BG"/>
        </w:rPr>
        <w:t>о уведомление до застрахователя</w:t>
      </w:r>
      <w:r w:rsidRPr="00576876">
        <w:rPr>
          <w:color w:val="000000"/>
          <w:spacing w:val="-2"/>
          <w:lang w:val="bg-BG"/>
        </w:rPr>
        <w:t>.</w:t>
      </w:r>
    </w:p>
    <w:p w:rsidR="00B515D8" w:rsidRPr="00576876" w:rsidRDefault="00B515D8" w:rsidP="00B515D8">
      <w:pPr>
        <w:shd w:val="clear" w:color="auto" w:fill="FFFFFF"/>
        <w:tabs>
          <w:tab w:val="left" w:pos="-180"/>
        </w:tabs>
        <w:jc w:val="both"/>
        <w:rPr>
          <w:color w:val="000000"/>
          <w:spacing w:val="-2"/>
          <w:lang w:val="bg-BG"/>
        </w:rPr>
      </w:pPr>
      <w:r w:rsidRPr="00576876">
        <w:rPr>
          <w:b/>
          <w:color w:val="000000"/>
          <w:spacing w:val="-2"/>
          <w:lang w:val="bg-BG"/>
        </w:rPr>
        <w:t xml:space="preserve"> (4)</w:t>
      </w:r>
      <w:r w:rsidRPr="00576876">
        <w:rPr>
          <w:color w:val="000000"/>
          <w:spacing w:val="-2"/>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w:t>
      </w:r>
      <w:r>
        <w:rPr>
          <w:color w:val="000000"/>
          <w:spacing w:val="-2"/>
          <w:lang w:val="bg-BG"/>
        </w:rPr>
        <w:t xml:space="preserve"> </w:t>
      </w:r>
      <w:r w:rsidRPr="00576876">
        <w:rPr>
          <w:color w:val="000000"/>
          <w:spacing w:val="-2"/>
          <w:lang w:val="bg-BG"/>
        </w:rPr>
        <w:t>той може да пристъпи към усвояване на гаранциите.</w:t>
      </w:r>
    </w:p>
    <w:p w:rsidR="00B515D8" w:rsidRPr="00576876" w:rsidRDefault="00B515D8" w:rsidP="00B515D8">
      <w:pPr>
        <w:shd w:val="clear" w:color="auto" w:fill="FFFFFF"/>
        <w:tabs>
          <w:tab w:val="left" w:pos="-180"/>
        </w:tabs>
        <w:jc w:val="both"/>
        <w:rPr>
          <w:color w:val="000000"/>
          <w:spacing w:val="-2"/>
          <w:lang w:val="bg-BG"/>
        </w:rPr>
      </w:pPr>
      <w:r w:rsidRPr="00576876">
        <w:rPr>
          <w:color w:val="000000"/>
          <w:spacing w:val="-2"/>
          <w:lang w:val="bg-BG"/>
        </w:rPr>
        <w:tab/>
      </w:r>
    </w:p>
    <w:p w:rsidR="00B515D8" w:rsidRPr="00576876" w:rsidRDefault="00B515D8" w:rsidP="00B515D8">
      <w:pPr>
        <w:shd w:val="clear" w:color="auto" w:fill="FFFFFF"/>
        <w:tabs>
          <w:tab w:val="left" w:pos="-180"/>
        </w:tabs>
        <w:jc w:val="both"/>
        <w:rPr>
          <w:lang w:val="bg-BG"/>
        </w:rPr>
      </w:pPr>
      <w:r w:rsidRPr="00576876">
        <w:rPr>
          <w:b/>
          <w:lang w:val="bg-BG"/>
        </w:rPr>
        <w:t xml:space="preserve">Чл. </w:t>
      </w:r>
      <w:r>
        <w:rPr>
          <w:b/>
          <w:lang w:val="bg-BG"/>
        </w:rPr>
        <w:t>14</w:t>
      </w:r>
      <w:r w:rsidRPr="00576876">
        <w:rPr>
          <w:b/>
          <w:lang w:val="bg-BG"/>
        </w:rPr>
        <w:t xml:space="preserve">. </w:t>
      </w:r>
      <w:r w:rsidRPr="00576876">
        <w:rPr>
          <w:lang w:val="bg-BG"/>
        </w:rPr>
        <w:t>ВЪЗЛОЖИТЕЛЯТ</w:t>
      </w:r>
      <w:r>
        <w:rPr>
          <w:lang w:val="bg-BG"/>
        </w:rPr>
        <w:t xml:space="preserve"> </w:t>
      </w:r>
      <w:r w:rsidRPr="00576876">
        <w:rPr>
          <w:lang w:val="bg-BG"/>
        </w:rPr>
        <w:t xml:space="preserve">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B515D8" w:rsidRPr="00576876" w:rsidRDefault="00B515D8" w:rsidP="00B515D8">
      <w:pPr>
        <w:shd w:val="clear" w:color="auto" w:fill="FFFFFF"/>
        <w:tabs>
          <w:tab w:val="left" w:pos="-180"/>
        </w:tabs>
        <w:jc w:val="both"/>
        <w:rPr>
          <w:b/>
          <w:lang w:val="bg-BG"/>
        </w:rPr>
      </w:pPr>
    </w:p>
    <w:p w:rsidR="00B515D8" w:rsidRPr="00576876" w:rsidRDefault="00B515D8" w:rsidP="00B515D8">
      <w:pPr>
        <w:shd w:val="clear" w:color="auto" w:fill="FFFFFF"/>
        <w:tabs>
          <w:tab w:val="left" w:pos="-180"/>
        </w:tabs>
        <w:jc w:val="both"/>
        <w:rPr>
          <w:b/>
          <w:lang w:val="bg-BG"/>
        </w:rPr>
      </w:pPr>
      <w:r w:rsidRPr="00576876">
        <w:rPr>
          <w:b/>
          <w:lang w:val="bg-BG"/>
        </w:rPr>
        <w:t xml:space="preserve">Чл. </w:t>
      </w:r>
      <w:r>
        <w:rPr>
          <w:b/>
          <w:lang w:val="bg-BG"/>
        </w:rPr>
        <w:t>15</w:t>
      </w:r>
      <w:r w:rsidRPr="00576876">
        <w:rPr>
          <w:b/>
          <w:lang w:val="bg-BG"/>
        </w:rPr>
        <w:t xml:space="preserve">. </w:t>
      </w:r>
      <w:r w:rsidRPr="00576876">
        <w:rPr>
          <w:lang w:val="bg-BG"/>
        </w:rPr>
        <w:t>ВЪЗЛОЖИТЕЛЯТ</w:t>
      </w:r>
      <w:r>
        <w:rPr>
          <w:lang w:val="bg-BG"/>
        </w:rPr>
        <w:t xml:space="preserve"> </w:t>
      </w:r>
      <w:r w:rsidRPr="00576876">
        <w:rPr>
          <w:lang w:val="bg-BG"/>
        </w:rPr>
        <w:t>има право да задържи Гаранцията за изпълнение в пълен размер, в следните случаи:</w:t>
      </w:r>
    </w:p>
    <w:p w:rsidR="00B515D8" w:rsidRPr="00576876" w:rsidRDefault="00B515D8" w:rsidP="00B515D8">
      <w:pPr>
        <w:shd w:val="clear" w:color="auto" w:fill="FFFFFF"/>
        <w:tabs>
          <w:tab w:val="left" w:pos="-180"/>
        </w:tabs>
        <w:jc w:val="both"/>
        <w:rPr>
          <w:color w:val="000000"/>
          <w:spacing w:val="-2"/>
          <w:lang w:val="bg-BG"/>
        </w:rPr>
      </w:pPr>
      <w:r>
        <w:rPr>
          <w:color w:val="000000"/>
          <w:spacing w:val="-2"/>
          <w:lang w:val="bg-BG"/>
        </w:rPr>
        <w:t>1. при пълно неизпълнение</w:t>
      </w:r>
      <w:r w:rsidRPr="00576876">
        <w:rPr>
          <w:color w:val="000000"/>
          <w:spacing w:val="-2"/>
          <w:lang w:val="bg-BG"/>
        </w:rPr>
        <w:t>, в т.ч. когато Услугите не отговарят на изискванията на ВЪЗЛОЖИТЕЛЯ, и разваляне на Договора от страна на ВЪЗЛОЖИТЕЛЯ</w:t>
      </w:r>
      <w:r>
        <w:rPr>
          <w:color w:val="000000"/>
          <w:spacing w:val="-2"/>
          <w:lang w:val="bg-BG"/>
        </w:rPr>
        <w:t xml:space="preserve"> </w:t>
      </w:r>
      <w:r w:rsidRPr="00576876">
        <w:rPr>
          <w:color w:val="000000"/>
          <w:spacing w:val="-2"/>
          <w:lang w:val="bg-BG"/>
        </w:rPr>
        <w:t xml:space="preserve">на това основание; </w:t>
      </w:r>
    </w:p>
    <w:p w:rsidR="00B515D8" w:rsidRPr="00576876" w:rsidRDefault="00B515D8" w:rsidP="00B515D8">
      <w:pPr>
        <w:shd w:val="clear" w:color="auto" w:fill="FFFFFF"/>
        <w:tabs>
          <w:tab w:val="left" w:pos="-180"/>
        </w:tabs>
        <w:jc w:val="both"/>
        <w:rPr>
          <w:color w:val="000000"/>
          <w:spacing w:val="-2"/>
          <w:lang w:val="bg-BG"/>
        </w:rPr>
      </w:pPr>
      <w:r>
        <w:rPr>
          <w:color w:val="000000"/>
          <w:spacing w:val="-2"/>
          <w:lang w:val="bg-BG"/>
        </w:rPr>
        <w:t>2</w:t>
      </w:r>
      <w:r w:rsidRPr="00576876">
        <w:rPr>
          <w:color w:val="000000"/>
          <w:spacing w:val="-2"/>
          <w:lang w:val="bg-BG"/>
        </w:rPr>
        <w:t>. при прекратяване на дейността на ИЗПЪЛНИТЕЛЯ или при обявяването му в несъстоятелност.</w:t>
      </w:r>
    </w:p>
    <w:p w:rsidR="00B515D8" w:rsidRPr="00576876" w:rsidRDefault="00B515D8" w:rsidP="00B515D8">
      <w:pPr>
        <w:shd w:val="clear" w:color="auto" w:fill="FFFFFF"/>
        <w:tabs>
          <w:tab w:val="left" w:pos="-180"/>
        </w:tabs>
        <w:jc w:val="both"/>
        <w:rPr>
          <w:color w:val="000000"/>
          <w:spacing w:val="-2"/>
          <w:lang w:val="bg-BG"/>
        </w:rPr>
      </w:pPr>
    </w:p>
    <w:p w:rsidR="00B515D8" w:rsidRPr="00576876" w:rsidRDefault="00B515D8" w:rsidP="00B515D8">
      <w:pPr>
        <w:shd w:val="clear" w:color="auto" w:fill="FFFFFF"/>
        <w:tabs>
          <w:tab w:val="left" w:pos="-180"/>
        </w:tabs>
        <w:jc w:val="both"/>
        <w:rPr>
          <w:lang w:val="bg-BG"/>
        </w:rPr>
      </w:pPr>
      <w:r w:rsidRPr="00576876">
        <w:rPr>
          <w:b/>
          <w:lang w:val="bg-BG"/>
        </w:rPr>
        <w:t xml:space="preserve">Чл. </w:t>
      </w:r>
      <w:r>
        <w:rPr>
          <w:b/>
          <w:lang w:val="bg-BG"/>
        </w:rPr>
        <w:t>16</w:t>
      </w:r>
      <w:r w:rsidRPr="00576876">
        <w:rPr>
          <w:b/>
          <w:lang w:val="bg-BG"/>
        </w:rPr>
        <w:t xml:space="preserve">. </w:t>
      </w:r>
      <w:r w:rsidRPr="00576876">
        <w:rPr>
          <w:lang w:val="bg-BG"/>
        </w:rPr>
        <w:t>В</w:t>
      </w:r>
      <w:r>
        <w:rPr>
          <w:lang w:val="bg-BG"/>
        </w:rPr>
        <w:t>ъв</w:t>
      </w:r>
      <w:r w:rsidRPr="00576876">
        <w:rPr>
          <w:lang w:val="bg-BG"/>
        </w:rPr>
        <w:t xml:space="preserve"> всеки случай на задържане на Гаранцията за изпълнение, ВЪЗЛОЖИТЕЛЯТ </w:t>
      </w:r>
      <w:r>
        <w:rPr>
          <w:lang w:val="bg-BG"/>
        </w:rPr>
        <w:t xml:space="preserve"> </w:t>
      </w:r>
      <w:r w:rsidRPr="00576876">
        <w:rPr>
          <w:lang w:val="bg-BG"/>
        </w:rPr>
        <w:t>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w:t>
      </w:r>
      <w:r>
        <w:rPr>
          <w:lang w:val="bg-BG"/>
        </w:rPr>
        <w:t xml:space="preserve"> </w:t>
      </w:r>
      <w:r w:rsidRPr="00576876">
        <w:rPr>
          <w:lang w:val="bg-BG"/>
        </w:rPr>
        <w:t>да търси обезщетение в по-голям размер.</w:t>
      </w:r>
    </w:p>
    <w:p w:rsidR="00B515D8" w:rsidRPr="00576876" w:rsidRDefault="00B515D8" w:rsidP="00B515D8">
      <w:pPr>
        <w:shd w:val="clear" w:color="auto" w:fill="FFFFFF"/>
        <w:tabs>
          <w:tab w:val="left" w:pos="-180"/>
        </w:tabs>
        <w:jc w:val="both"/>
        <w:rPr>
          <w:lang w:val="bg-BG"/>
        </w:rPr>
      </w:pPr>
    </w:p>
    <w:p w:rsidR="00B515D8" w:rsidRPr="00576876" w:rsidRDefault="00B515D8" w:rsidP="00B515D8">
      <w:pPr>
        <w:shd w:val="clear" w:color="auto" w:fill="FFFFFF"/>
        <w:tabs>
          <w:tab w:val="left" w:pos="-180"/>
        </w:tabs>
        <w:jc w:val="both"/>
        <w:rPr>
          <w:lang w:val="bg-BG"/>
        </w:rPr>
      </w:pPr>
      <w:r w:rsidRPr="00576876">
        <w:rPr>
          <w:b/>
          <w:lang w:val="bg-BG"/>
        </w:rPr>
        <w:t xml:space="preserve">Чл. </w:t>
      </w:r>
      <w:r>
        <w:rPr>
          <w:b/>
          <w:lang w:val="bg-BG"/>
        </w:rPr>
        <w:t>17</w:t>
      </w:r>
      <w:r w:rsidRPr="00576876">
        <w:rPr>
          <w:b/>
          <w:lang w:val="bg-BG"/>
        </w:rPr>
        <w:t xml:space="preserve">. </w:t>
      </w:r>
      <w:r w:rsidRPr="00576876">
        <w:rPr>
          <w:lang w:val="bg-BG"/>
        </w:rPr>
        <w:t>Когато ВЪЗЛОЖИТЕЛЯТ</w:t>
      </w:r>
      <w:r>
        <w:rPr>
          <w:lang w:val="bg-BG"/>
        </w:rPr>
        <w:t xml:space="preserve"> </w:t>
      </w:r>
      <w:r w:rsidRPr="00576876">
        <w:rPr>
          <w:lang w:val="bg-BG"/>
        </w:rPr>
        <w:t>се е удовлетворил от Гаранцията за изпълнение и Договорът продължава да е в сила, ИЗПЪЛНИТ</w:t>
      </w:r>
      <w:r>
        <w:rPr>
          <w:lang w:val="bg-BG"/>
        </w:rPr>
        <w:t>ЕЛЯТ се задължава в срок до 5</w:t>
      </w:r>
      <w:r w:rsidRPr="00576876">
        <w:rPr>
          <w:lang w:val="bg-BG"/>
        </w:rPr>
        <w:t xml:space="preserve"> (</w:t>
      </w:r>
      <w:r>
        <w:rPr>
          <w:i/>
          <w:lang w:val="bg-BG"/>
        </w:rPr>
        <w:t>пет</w:t>
      </w:r>
      <w:r>
        <w:rPr>
          <w:lang w:val="bg-BG"/>
        </w:rPr>
        <w:t xml:space="preserve">) </w:t>
      </w:r>
      <w:r w:rsidRPr="00576876">
        <w:rPr>
          <w:lang w:val="bg-BG"/>
        </w:rPr>
        <w:t>дни да допълни Гаранцията за изпълнение, като внесе усвоената от ВЪЗЛОЖИТЕЛЯ</w:t>
      </w:r>
      <w:r>
        <w:rPr>
          <w:lang w:val="bg-BG"/>
        </w:rPr>
        <w:t xml:space="preserve"> </w:t>
      </w:r>
      <w:r w:rsidRPr="00576876">
        <w:rPr>
          <w:lang w:val="bg-BG"/>
        </w:rPr>
        <w:t>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w:t>
      </w:r>
      <w:r>
        <w:rPr>
          <w:lang w:val="bg-BG"/>
        </w:rPr>
        <w:t>а бъде в съответствие с чл. 8</w:t>
      </w:r>
      <w:r w:rsidRPr="00576876">
        <w:rPr>
          <w:lang w:val="bg-BG"/>
        </w:rPr>
        <w:t xml:space="preserve"> от Договора.</w:t>
      </w:r>
    </w:p>
    <w:p w:rsidR="00B515D8" w:rsidRPr="00576876" w:rsidRDefault="00B515D8" w:rsidP="00B515D8">
      <w:pPr>
        <w:jc w:val="both"/>
        <w:rPr>
          <w:lang w:val="bg-BG" w:eastAsia="bg-BG"/>
        </w:rPr>
      </w:pPr>
    </w:p>
    <w:p w:rsidR="00B515D8" w:rsidRDefault="00B515D8" w:rsidP="00B515D8">
      <w:pPr>
        <w:keepNext/>
        <w:keepLines/>
        <w:numPr>
          <w:ilvl w:val="0"/>
          <w:numId w:val="55"/>
        </w:numPr>
        <w:spacing w:before="240" w:after="240"/>
        <w:jc w:val="center"/>
        <w:outlineLvl w:val="1"/>
        <w:rPr>
          <w:b/>
          <w:bCs/>
          <w:color w:val="000000"/>
          <w:szCs w:val="26"/>
          <w:lang w:val="bg-BG" w:eastAsia="bg-BG"/>
        </w:rPr>
      </w:pPr>
      <w:r w:rsidRPr="00576876">
        <w:rPr>
          <w:b/>
          <w:bCs/>
          <w:color w:val="000000"/>
          <w:szCs w:val="26"/>
          <w:lang w:val="bg-BG" w:eastAsia="bg-BG"/>
        </w:rPr>
        <w:t>ПРАВА И ЗАДЪЛЖЕ</w:t>
      </w:r>
      <w:r>
        <w:rPr>
          <w:b/>
          <w:bCs/>
          <w:color w:val="000000"/>
          <w:szCs w:val="26"/>
          <w:lang w:val="bg-BG" w:eastAsia="bg-BG"/>
        </w:rPr>
        <w:t>НИЯ НА ВЪЗЛОЖИТЕЛЯ</w:t>
      </w:r>
    </w:p>
    <w:p w:rsidR="00B515D8" w:rsidRPr="00576876" w:rsidRDefault="00B515D8" w:rsidP="00B515D8">
      <w:pPr>
        <w:jc w:val="both"/>
        <w:rPr>
          <w:b/>
          <w:color w:val="000000"/>
          <w:spacing w:val="1"/>
          <w:lang w:val="bg-BG"/>
        </w:rPr>
      </w:pPr>
      <w:r w:rsidRPr="00576876">
        <w:rPr>
          <w:b/>
          <w:bCs/>
          <w:color w:val="000000"/>
          <w:spacing w:val="1"/>
          <w:lang w:val="bg-BG"/>
        </w:rPr>
        <w:t xml:space="preserve">Чл. </w:t>
      </w:r>
      <w:r>
        <w:rPr>
          <w:b/>
          <w:bCs/>
          <w:color w:val="000000"/>
          <w:spacing w:val="1"/>
          <w:lang w:val="bg-BG"/>
        </w:rPr>
        <w:t>18</w:t>
      </w:r>
      <w:r w:rsidRPr="00576876">
        <w:rPr>
          <w:b/>
          <w:bCs/>
          <w:color w:val="000000"/>
          <w:spacing w:val="1"/>
          <w:lang w:val="bg-BG"/>
        </w:rPr>
        <w:t xml:space="preserve">. </w:t>
      </w:r>
      <w:r w:rsidRPr="00576876">
        <w:rPr>
          <w:b/>
          <w:color w:val="000000"/>
          <w:spacing w:val="1"/>
          <w:lang w:val="bg-BG"/>
        </w:rPr>
        <w:t>ВЪЗЛОЖИТЕЛЯТ има право:</w:t>
      </w:r>
    </w:p>
    <w:p w:rsidR="00B515D8" w:rsidRDefault="00B515D8" w:rsidP="00B515D8">
      <w:pPr>
        <w:numPr>
          <w:ilvl w:val="0"/>
          <w:numId w:val="56"/>
        </w:numPr>
        <w:jc w:val="both"/>
        <w:rPr>
          <w:color w:val="000000"/>
          <w:spacing w:val="1"/>
          <w:lang w:val="bg-BG"/>
        </w:rPr>
      </w:pPr>
      <w:bookmarkStart w:id="2" w:name="_DV_M94"/>
      <w:bookmarkEnd w:id="2"/>
      <w:r w:rsidRPr="00576876">
        <w:rPr>
          <w:color w:val="000000"/>
          <w:spacing w:val="1"/>
          <w:lang w:val="bg-BG"/>
        </w:rPr>
        <w:t>д</w:t>
      </w:r>
      <w:r>
        <w:rPr>
          <w:color w:val="000000"/>
          <w:spacing w:val="1"/>
          <w:lang w:val="bg-BG"/>
        </w:rPr>
        <w:t xml:space="preserve">а изисква и да получава Услугите съгласно уговорените срокове, </w:t>
      </w:r>
      <w:r w:rsidRPr="00576876">
        <w:rPr>
          <w:color w:val="000000"/>
          <w:spacing w:val="1"/>
          <w:lang w:val="bg-BG"/>
        </w:rPr>
        <w:t>качество</w:t>
      </w:r>
      <w:r>
        <w:rPr>
          <w:color w:val="000000"/>
          <w:spacing w:val="1"/>
          <w:lang w:val="bg-BG"/>
        </w:rPr>
        <w:t xml:space="preserve"> и без отклонения от възложеното</w:t>
      </w:r>
      <w:r w:rsidRPr="00576876">
        <w:rPr>
          <w:color w:val="000000"/>
          <w:spacing w:val="1"/>
          <w:lang w:val="bg-BG"/>
        </w:rPr>
        <w:t>;</w:t>
      </w:r>
      <w:bookmarkStart w:id="3" w:name="_DV_M95"/>
      <w:bookmarkEnd w:id="3"/>
    </w:p>
    <w:p w:rsidR="00B515D8" w:rsidRDefault="00B515D8" w:rsidP="00B515D8">
      <w:pPr>
        <w:numPr>
          <w:ilvl w:val="0"/>
          <w:numId w:val="56"/>
        </w:numPr>
        <w:jc w:val="both"/>
        <w:rPr>
          <w:color w:val="000000"/>
          <w:spacing w:val="1"/>
          <w:lang w:val="bg-BG"/>
        </w:rPr>
      </w:pPr>
      <w:r w:rsidRPr="00576876">
        <w:rPr>
          <w:color w:val="000000"/>
          <w:spacing w:val="1"/>
          <w:lang w:val="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B515D8" w:rsidRPr="007F6CE3" w:rsidRDefault="00B515D8" w:rsidP="00B515D8">
      <w:pPr>
        <w:numPr>
          <w:ilvl w:val="0"/>
          <w:numId w:val="56"/>
        </w:numPr>
        <w:jc w:val="both"/>
        <w:rPr>
          <w:color w:val="000000"/>
          <w:spacing w:val="1"/>
          <w:lang w:val="bg-BG"/>
        </w:rPr>
      </w:pPr>
      <w:r w:rsidRPr="00836BC8">
        <w:rPr>
          <w:lang w:val="bg-BG" w:eastAsia="bg-BG"/>
        </w:rPr>
        <w:t>ВЪЗЛОЖИТЕЛЯТ има право, когато ИЗПЪЛНИТЕЛЯТ се е отклонил от изискванията за услугата да откаже да приеме и да заплати възнаграждение на ИЗПЪЛНИТЕЛЯ, докато последният не изпълни своите задължения съгласно договора</w:t>
      </w:r>
      <w:r w:rsidRPr="00E965CB">
        <w:rPr>
          <w:lang w:val="bg-BG" w:eastAsia="bg-BG"/>
        </w:rPr>
        <w:t>.</w:t>
      </w:r>
    </w:p>
    <w:p w:rsidR="00B515D8" w:rsidRPr="00576876" w:rsidRDefault="00B515D8" w:rsidP="00B515D8">
      <w:pPr>
        <w:jc w:val="both"/>
        <w:rPr>
          <w:color w:val="000000"/>
          <w:spacing w:val="1"/>
          <w:lang w:val="bg-BG"/>
        </w:rPr>
      </w:pPr>
    </w:p>
    <w:p w:rsidR="00B515D8" w:rsidRPr="00576876" w:rsidRDefault="00B515D8" w:rsidP="00B515D8">
      <w:pPr>
        <w:jc w:val="both"/>
        <w:rPr>
          <w:b/>
          <w:color w:val="000000"/>
          <w:spacing w:val="1"/>
          <w:lang w:val="bg-BG"/>
        </w:rPr>
      </w:pPr>
      <w:bookmarkStart w:id="4" w:name="_DV_M96"/>
      <w:bookmarkStart w:id="5" w:name="_DV_M97"/>
      <w:bookmarkStart w:id="6" w:name="_DV_M98"/>
      <w:bookmarkStart w:id="7" w:name="_DV_M99"/>
      <w:bookmarkEnd w:id="4"/>
      <w:bookmarkEnd w:id="5"/>
      <w:bookmarkEnd w:id="6"/>
      <w:bookmarkEnd w:id="7"/>
      <w:r w:rsidRPr="00576876">
        <w:rPr>
          <w:b/>
          <w:bCs/>
          <w:color w:val="000000"/>
          <w:spacing w:val="1"/>
          <w:lang w:val="bg-BG"/>
        </w:rPr>
        <w:t>Чл.</w:t>
      </w:r>
      <w:r w:rsidRPr="00576876">
        <w:rPr>
          <w:b/>
          <w:color w:val="000000"/>
          <w:spacing w:val="1"/>
          <w:lang w:val="bg-BG"/>
        </w:rPr>
        <w:t xml:space="preserve"> </w:t>
      </w:r>
      <w:r>
        <w:rPr>
          <w:b/>
          <w:bCs/>
          <w:color w:val="000000"/>
          <w:spacing w:val="1"/>
          <w:lang w:val="bg-BG"/>
        </w:rPr>
        <w:t>19</w:t>
      </w:r>
      <w:r w:rsidRPr="00576876">
        <w:rPr>
          <w:b/>
          <w:bCs/>
          <w:color w:val="000000"/>
          <w:spacing w:val="1"/>
          <w:lang w:val="bg-BG"/>
        </w:rPr>
        <w:t>.</w:t>
      </w:r>
      <w:r w:rsidRPr="00576876">
        <w:rPr>
          <w:b/>
          <w:color w:val="000000"/>
          <w:spacing w:val="1"/>
          <w:lang w:val="bg-BG"/>
        </w:rPr>
        <w:t xml:space="preserve"> ВЪЗЛОЖИТЕЛЯТ се задължава:</w:t>
      </w:r>
    </w:p>
    <w:p w:rsidR="00B515D8" w:rsidRPr="00576876" w:rsidRDefault="00B515D8" w:rsidP="00B515D8">
      <w:pPr>
        <w:jc w:val="both"/>
        <w:rPr>
          <w:color w:val="000000"/>
          <w:spacing w:val="1"/>
          <w:lang w:val="bg-BG"/>
        </w:rPr>
      </w:pPr>
      <w:bookmarkStart w:id="8" w:name="_DV_M100"/>
      <w:bookmarkEnd w:id="8"/>
      <w:r>
        <w:rPr>
          <w:bCs/>
          <w:color w:val="000000"/>
          <w:spacing w:val="1"/>
          <w:lang w:val="bg-BG"/>
        </w:rPr>
        <w:t>1</w:t>
      </w:r>
      <w:r w:rsidRPr="00576876">
        <w:rPr>
          <w:bCs/>
          <w:color w:val="000000"/>
          <w:spacing w:val="1"/>
          <w:lang w:val="bg-BG"/>
        </w:rPr>
        <w:t>.</w:t>
      </w:r>
      <w:r>
        <w:rPr>
          <w:color w:val="000000"/>
          <w:spacing w:val="1"/>
          <w:lang w:val="bg-BG"/>
        </w:rPr>
        <w:t xml:space="preserve"> да заплати на ИЗПЪЛНИТЕЛЯ ц</w:t>
      </w:r>
      <w:r w:rsidRPr="00576876">
        <w:rPr>
          <w:color w:val="000000"/>
          <w:spacing w:val="1"/>
          <w:lang w:val="bg-BG"/>
        </w:rPr>
        <w:t>ената в размера, по реда и при условията, предвидени в този Договор;</w:t>
      </w:r>
    </w:p>
    <w:p w:rsidR="00B515D8" w:rsidRPr="00BE2320" w:rsidRDefault="00B515D8" w:rsidP="00B515D8">
      <w:pPr>
        <w:jc w:val="both"/>
        <w:rPr>
          <w:color w:val="000000"/>
          <w:spacing w:val="1"/>
          <w:lang w:val="bg-BG"/>
        </w:rPr>
      </w:pPr>
      <w:bookmarkStart w:id="9" w:name="_DV_M101"/>
      <w:bookmarkEnd w:id="9"/>
      <w:r>
        <w:rPr>
          <w:color w:val="000000"/>
          <w:spacing w:val="1"/>
          <w:lang w:val="bg-BG"/>
        </w:rPr>
        <w:t>2</w:t>
      </w:r>
      <w:r w:rsidRPr="00576876">
        <w:rPr>
          <w:bCs/>
          <w:color w:val="000000"/>
          <w:spacing w:val="1"/>
          <w:lang w:val="bg-BG"/>
        </w:rPr>
        <w:t>.</w:t>
      </w:r>
      <w:r w:rsidRPr="00576876">
        <w:rPr>
          <w:color w:val="000000"/>
          <w:spacing w:val="1"/>
          <w:lang w:val="bg-BG"/>
        </w:rPr>
        <w:t xml:space="preserve"> да предостави и осигури достъп на ИЗПЪЛНИТЕЛЯ до </w:t>
      </w:r>
      <w:r>
        <w:rPr>
          <w:color w:val="000000"/>
          <w:spacing w:val="1"/>
          <w:lang w:val="bg-BG"/>
        </w:rPr>
        <w:t xml:space="preserve">техниката, както и до  </w:t>
      </w:r>
      <w:r w:rsidRPr="00576876">
        <w:rPr>
          <w:color w:val="000000"/>
          <w:spacing w:val="1"/>
          <w:lang w:val="bg-BG"/>
        </w:rPr>
        <w:t xml:space="preserve">информацията, необходима за извършването на Услугите, предмет на Договора, при </w:t>
      </w:r>
      <w:r w:rsidRPr="00BE2320">
        <w:rPr>
          <w:color w:val="000000"/>
          <w:spacing w:val="1"/>
          <w:lang w:val="bg-BG"/>
        </w:rPr>
        <w:t>спазване на относимите изисквания или ограничения съгласно приложимото право;</w:t>
      </w:r>
    </w:p>
    <w:p w:rsidR="00B515D8" w:rsidRPr="00BE2320" w:rsidRDefault="00B515D8" w:rsidP="00B515D8">
      <w:pPr>
        <w:jc w:val="both"/>
        <w:rPr>
          <w:lang w:val="bg-BG" w:eastAsia="bg-BG"/>
        </w:rPr>
      </w:pPr>
      <w:r w:rsidRPr="00BE2320">
        <w:rPr>
          <w:color w:val="000000"/>
          <w:spacing w:val="1"/>
          <w:lang w:val="bg-BG"/>
        </w:rPr>
        <w:t>3. Да оказва необходимото съдействие на Изпълнителя</w:t>
      </w:r>
      <w:r w:rsidRPr="00BE2320">
        <w:rPr>
          <w:lang w:val="bg-BG" w:eastAsia="bg-BG"/>
        </w:rPr>
        <w:t>, във връзка с изпълнение на договора.</w:t>
      </w:r>
    </w:p>
    <w:p w:rsidR="00B515D8" w:rsidRPr="00576876" w:rsidRDefault="00B515D8" w:rsidP="00B515D8">
      <w:pPr>
        <w:jc w:val="both"/>
        <w:rPr>
          <w:color w:val="000000"/>
          <w:spacing w:val="1"/>
          <w:lang w:val="bg-BG"/>
        </w:rPr>
      </w:pPr>
      <w:r>
        <w:rPr>
          <w:color w:val="000000"/>
          <w:spacing w:val="1"/>
          <w:lang w:val="bg-BG"/>
        </w:rPr>
        <w:t>4</w:t>
      </w:r>
      <w:r w:rsidRPr="00576876">
        <w:rPr>
          <w:color w:val="000000"/>
          <w:spacing w:val="1"/>
          <w:lang w:val="bg-BG"/>
        </w:rPr>
        <w:t>. да пази поверителна Конфиденциалната информация, в съ</w:t>
      </w:r>
      <w:r>
        <w:rPr>
          <w:color w:val="000000"/>
          <w:spacing w:val="1"/>
          <w:lang w:val="bg-BG"/>
        </w:rPr>
        <w:t>ответствие с уговореното в чл. 35</w:t>
      </w:r>
      <w:r>
        <w:rPr>
          <w:color w:val="000000"/>
          <w:spacing w:val="1"/>
        </w:rPr>
        <w:t>.</w:t>
      </w:r>
      <w:r w:rsidRPr="00882C01">
        <w:rPr>
          <w:color w:val="000000"/>
          <w:spacing w:val="1"/>
          <w:lang w:val="bg-BG"/>
        </w:rPr>
        <w:t xml:space="preserve"> (1)</w:t>
      </w:r>
      <w:r w:rsidRPr="00576876">
        <w:rPr>
          <w:color w:val="000000"/>
          <w:spacing w:val="1"/>
          <w:lang w:val="bg-BG"/>
        </w:rPr>
        <w:t xml:space="preserve"> от Договора;</w:t>
      </w:r>
    </w:p>
    <w:p w:rsidR="00B515D8" w:rsidRPr="00576876" w:rsidRDefault="00B515D8" w:rsidP="00B515D8">
      <w:pPr>
        <w:jc w:val="both"/>
        <w:rPr>
          <w:color w:val="000000"/>
          <w:spacing w:val="1"/>
          <w:lang w:val="bg-BG"/>
        </w:rPr>
      </w:pPr>
      <w:bookmarkStart w:id="10" w:name="_DV_M102"/>
      <w:bookmarkEnd w:id="10"/>
      <w:r>
        <w:rPr>
          <w:bCs/>
          <w:color w:val="000000"/>
          <w:spacing w:val="1"/>
          <w:lang w:val="bg-BG"/>
        </w:rPr>
        <w:t>5</w:t>
      </w:r>
      <w:r w:rsidRPr="00576876">
        <w:rPr>
          <w:bCs/>
          <w:color w:val="000000"/>
          <w:spacing w:val="1"/>
          <w:lang w:val="bg-BG"/>
        </w:rPr>
        <w:t>.</w:t>
      </w:r>
      <w:r w:rsidRPr="00576876">
        <w:rPr>
          <w:color w:val="000000"/>
          <w:spacing w:val="1"/>
          <w:lang w:val="bg-BG"/>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B515D8" w:rsidRDefault="00B515D8" w:rsidP="00B515D8">
      <w:pPr>
        <w:jc w:val="both"/>
        <w:rPr>
          <w:color w:val="000000"/>
          <w:spacing w:val="1"/>
          <w:lang w:val="bg-BG"/>
        </w:rPr>
      </w:pPr>
      <w:r>
        <w:rPr>
          <w:color w:val="000000"/>
          <w:spacing w:val="1"/>
          <w:lang w:val="bg-BG"/>
        </w:rPr>
        <w:t>6</w:t>
      </w:r>
      <w:r w:rsidRPr="00576876">
        <w:rPr>
          <w:color w:val="000000"/>
          <w:spacing w:val="1"/>
          <w:lang w:val="bg-BG"/>
        </w:rPr>
        <w:t>. да освободи представената от ИЗП</w:t>
      </w:r>
      <w:r>
        <w:rPr>
          <w:color w:val="000000"/>
          <w:spacing w:val="1"/>
          <w:lang w:val="bg-BG"/>
        </w:rPr>
        <w:t>ЪЛНИТЕЛЯ Гаранция за изпълнение, съгласно клаузите на чл.</w:t>
      </w:r>
      <w:r>
        <w:rPr>
          <w:color w:val="000000"/>
          <w:spacing w:val="1"/>
        </w:rPr>
        <w:t>13 (1)</w:t>
      </w:r>
      <w:r>
        <w:rPr>
          <w:color w:val="000000"/>
          <w:spacing w:val="1"/>
          <w:lang w:val="bg-BG"/>
        </w:rPr>
        <w:t xml:space="preserve">  от Договора.</w:t>
      </w:r>
    </w:p>
    <w:p w:rsidR="00B515D8" w:rsidRPr="00C9122F" w:rsidRDefault="00B515D8" w:rsidP="00B515D8">
      <w:pPr>
        <w:keepNext/>
        <w:keepLines/>
        <w:spacing w:before="240" w:after="240"/>
        <w:ind w:left="1080"/>
        <w:jc w:val="center"/>
        <w:outlineLvl w:val="1"/>
        <w:rPr>
          <w:b/>
          <w:bCs/>
          <w:color w:val="000000"/>
          <w:szCs w:val="26"/>
          <w:lang w:val="bg-BG" w:eastAsia="bg-BG"/>
        </w:rPr>
      </w:pPr>
      <w:r>
        <w:rPr>
          <w:b/>
          <w:bCs/>
          <w:color w:val="000000"/>
          <w:szCs w:val="26"/>
          <w:lang w:eastAsia="bg-BG"/>
        </w:rPr>
        <w:t xml:space="preserve">VI. </w:t>
      </w:r>
      <w:r>
        <w:rPr>
          <w:b/>
          <w:bCs/>
          <w:color w:val="000000"/>
          <w:szCs w:val="26"/>
          <w:lang w:val="bg-BG" w:eastAsia="bg-BG"/>
        </w:rPr>
        <w:t>ПРАВА И ЗАДЪЛЖЕНИЯ НА ИЗПЪЛНИТЕЛЯ</w:t>
      </w:r>
    </w:p>
    <w:p w:rsidR="00B515D8" w:rsidRPr="00576876" w:rsidRDefault="00B515D8" w:rsidP="00B515D8">
      <w:pPr>
        <w:jc w:val="both"/>
        <w:rPr>
          <w:b/>
          <w:color w:val="000000"/>
          <w:spacing w:val="1"/>
          <w:lang w:val="bg-BG"/>
        </w:rPr>
      </w:pPr>
      <w:r w:rsidRPr="00576876">
        <w:rPr>
          <w:b/>
          <w:bCs/>
          <w:color w:val="000000"/>
          <w:spacing w:val="1"/>
          <w:lang w:val="bg-BG"/>
        </w:rPr>
        <w:t xml:space="preserve">Чл. </w:t>
      </w:r>
      <w:r>
        <w:rPr>
          <w:b/>
          <w:bCs/>
          <w:color w:val="000000"/>
          <w:spacing w:val="1"/>
          <w:lang w:val="bg-BG"/>
        </w:rPr>
        <w:t>20</w:t>
      </w:r>
      <w:r w:rsidRPr="00576876">
        <w:rPr>
          <w:b/>
          <w:bCs/>
          <w:color w:val="000000"/>
          <w:spacing w:val="1"/>
          <w:lang w:val="bg-BG"/>
        </w:rPr>
        <w:t xml:space="preserve">. </w:t>
      </w:r>
      <w:r w:rsidRPr="00576876">
        <w:rPr>
          <w:b/>
          <w:color w:val="000000"/>
          <w:spacing w:val="1"/>
          <w:lang w:val="bg-BG"/>
        </w:rPr>
        <w:t>ИЗПЪЛНИТЕЛЯТ има право:</w:t>
      </w:r>
      <w:r w:rsidRPr="00576876">
        <w:rPr>
          <w:b/>
          <w:color w:val="000000"/>
          <w:spacing w:val="1"/>
          <w:lang w:val="bg-BG"/>
        </w:rPr>
        <w:tab/>
      </w:r>
    </w:p>
    <w:p w:rsidR="00B515D8" w:rsidRPr="00576876" w:rsidRDefault="00B515D8" w:rsidP="00B515D8">
      <w:pPr>
        <w:jc w:val="both"/>
        <w:rPr>
          <w:color w:val="000000"/>
          <w:spacing w:val="1"/>
          <w:lang w:val="bg-BG"/>
        </w:rPr>
      </w:pPr>
      <w:r w:rsidRPr="00576876">
        <w:rPr>
          <w:bCs/>
          <w:color w:val="000000"/>
          <w:spacing w:val="1"/>
          <w:lang w:val="bg-BG"/>
        </w:rPr>
        <w:t>1.</w:t>
      </w:r>
      <w:r w:rsidRPr="00576876">
        <w:rPr>
          <w:color w:val="000000"/>
          <w:spacing w:val="1"/>
          <w:lang w:val="bg-BG"/>
        </w:rPr>
        <w:t xml:space="preserve"> да получи възнаграждение в размера, сроковете</w:t>
      </w:r>
      <w:r>
        <w:rPr>
          <w:color w:val="000000"/>
          <w:spacing w:val="1"/>
          <w:lang w:val="bg-BG"/>
        </w:rPr>
        <w:t xml:space="preserve"> и при условията по чл. </w:t>
      </w:r>
      <w:r w:rsidRPr="00B94166">
        <w:rPr>
          <w:spacing w:val="1"/>
        </w:rPr>
        <w:t>5</w:t>
      </w:r>
      <w:r w:rsidRPr="00B94166">
        <w:rPr>
          <w:spacing w:val="1"/>
          <w:lang w:val="bg-BG"/>
        </w:rPr>
        <w:t>.</w:t>
      </w:r>
      <w:r w:rsidRPr="00B94166">
        <w:rPr>
          <w:spacing w:val="1"/>
        </w:rPr>
        <w:t xml:space="preserve"> (1) </w:t>
      </w:r>
      <w:r w:rsidRPr="00B94166">
        <w:rPr>
          <w:spacing w:val="1"/>
          <w:lang w:val="bg-BG"/>
        </w:rPr>
        <w:t>и (2)</w:t>
      </w:r>
      <w:r w:rsidRPr="00576876">
        <w:rPr>
          <w:color w:val="000000"/>
          <w:spacing w:val="1"/>
          <w:lang w:val="bg-BG"/>
        </w:rPr>
        <w:t xml:space="preserve"> от договора;</w:t>
      </w:r>
    </w:p>
    <w:p w:rsidR="00B515D8" w:rsidRPr="00576876" w:rsidRDefault="00B515D8" w:rsidP="00B515D8">
      <w:pPr>
        <w:jc w:val="both"/>
        <w:rPr>
          <w:color w:val="000000"/>
          <w:spacing w:val="1"/>
          <w:lang w:val="bg-BG"/>
        </w:rPr>
      </w:pPr>
      <w:r w:rsidRPr="00576876">
        <w:rPr>
          <w:bCs/>
          <w:color w:val="000000"/>
          <w:spacing w:val="1"/>
          <w:lang w:val="bg-BG"/>
        </w:rPr>
        <w:t>2.</w:t>
      </w:r>
      <w:r w:rsidRPr="00576876">
        <w:rPr>
          <w:color w:val="000000"/>
          <w:spacing w:val="1"/>
          <w:lang w:val="bg-BG"/>
        </w:rPr>
        <w:t xml:space="preserve"> да иска и да получава от ВЪЗЛОЖИТЕЛЯ</w:t>
      </w:r>
      <w:r>
        <w:rPr>
          <w:color w:val="000000"/>
          <w:spacing w:val="1"/>
        </w:rPr>
        <w:t xml:space="preserve"> </w:t>
      </w:r>
      <w:r w:rsidRPr="00576876">
        <w:rPr>
          <w:color w:val="000000"/>
          <w:spacing w:val="1"/>
          <w:lang w:val="bg-BG"/>
        </w:rPr>
        <w:t>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w:t>
      </w:r>
      <w:r>
        <w:rPr>
          <w:color w:val="000000"/>
          <w:spacing w:val="1"/>
          <w:lang w:val="bg-BG"/>
        </w:rPr>
        <w:t>дими за изпълнение на Договора;</w:t>
      </w:r>
    </w:p>
    <w:p w:rsidR="00B515D8" w:rsidRPr="00576876" w:rsidRDefault="00B515D8" w:rsidP="00B515D8">
      <w:pPr>
        <w:jc w:val="both"/>
        <w:rPr>
          <w:color w:val="000000"/>
          <w:spacing w:val="1"/>
          <w:lang w:val="bg-BG"/>
        </w:rPr>
      </w:pPr>
      <w:bookmarkStart w:id="11" w:name="_DV_M80"/>
      <w:bookmarkEnd w:id="11"/>
      <w:r w:rsidRPr="00576876">
        <w:rPr>
          <w:color w:val="000000"/>
          <w:spacing w:val="1"/>
          <w:lang w:val="bg-BG"/>
        </w:rPr>
        <w:tab/>
      </w:r>
    </w:p>
    <w:p w:rsidR="00B515D8" w:rsidRPr="00576876" w:rsidRDefault="00B515D8" w:rsidP="00B515D8">
      <w:pPr>
        <w:jc w:val="both"/>
        <w:rPr>
          <w:b/>
          <w:color w:val="000000"/>
          <w:spacing w:val="1"/>
          <w:lang w:val="bg-BG"/>
        </w:rPr>
      </w:pPr>
      <w:r w:rsidRPr="00576876">
        <w:rPr>
          <w:b/>
          <w:bCs/>
          <w:color w:val="000000"/>
          <w:spacing w:val="1"/>
          <w:lang w:val="bg-BG"/>
        </w:rPr>
        <w:t>Чл.</w:t>
      </w:r>
      <w:r w:rsidRPr="00576876">
        <w:rPr>
          <w:b/>
          <w:color w:val="000000"/>
          <w:spacing w:val="1"/>
          <w:lang w:val="bg-BG"/>
        </w:rPr>
        <w:t xml:space="preserve"> </w:t>
      </w:r>
      <w:r>
        <w:rPr>
          <w:b/>
          <w:bCs/>
          <w:color w:val="000000"/>
          <w:spacing w:val="1"/>
          <w:lang w:val="bg-BG"/>
        </w:rPr>
        <w:t>21</w:t>
      </w:r>
      <w:r w:rsidRPr="00576876">
        <w:rPr>
          <w:b/>
          <w:bCs/>
          <w:color w:val="000000"/>
          <w:spacing w:val="1"/>
          <w:lang w:val="bg-BG"/>
        </w:rPr>
        <w:t>.</w:t>
      </w:r>
      <w:r w:rsidRPr="00576876">
        <w:rPr>
          <w:b/>
          <w:color w:val="000000"/>
          <w:spacing w:val="1"/>
          <w:lang w:val="bg-BG"/>
        </w:rPr>
        <w:t xml:space="preserve"> ИЗПЪЛНИТЕЛЯТ се задължава:</w:t>
      </w:r>
    </w:p>
    <w:p w:rsidR="00B515D8" w:rsidRPr="009441EE" w:rsidRDefault="00B515D8" w:rsidP="00B515D8">
      <w:pPr>
        <w:jc w:val="both"/>
        <w:rPr>
          <w:color w:val="000000"/>
          <w:spacing w:val="1"/>
          <w:lang w:val="bg-BG"/>
        </w:rPr>
      </w:pPr>
      <w:bookmarkStart w:id="12" w:name="_DV_M81"/>
      <w:bookmarkEnd w:id="12"/>
      <w:r w:rsidRPr="009441EE">
        <w:rPr>
          <w:color w:val="000000"/>
          <w:spacing w:val="1"/>
          <w:lang w:val="bg-BG"/>
        </w:rPr>
        <w:t>1. да предоставя услугите и да изпълнява задълженията си по този Договор  качествено, добросъвестно, с необходимата грижа, съобразно уговорените срокове и условия, в съответствие с Договора и Приложенията към него;</w:t>
      </w:r>
    </w:p>
    <w:p w:rsidR="00B515D8" w:rsidRPr="009441EE" w:rsidRDefault="00B515D8" w:rsidP="00B515D8">
      <w:pPr>
        <w:jc w:val="both"/>
        <w:rPr>
          <w:color w:val="000000"/>
          <w:spacing w:val="1"/>
          <w:lang w:val="bg-BG"/>
        </w:rPr>
      </w:pPr>
      <w:r w:rsidRPr="009441EE">
        <w:rPr>
          <w:lang w:val="bg-BG"/>
        </w:rPr>
        <w:t>2. да извършва качествено сервизно техническо поддържане и ремонт на техниката в съответствие с действащите стандарти;</w:t>
      </w:r>
    </w:p>
    <w:p w:rsidR="00B515D8" w:rsidRPr="009441EE" w:rsidRDefault="00B515D8" w:rsidP="00B515D8">
      <w:pPr>
        <w:suppressAutoHyphens/>
        <w:ind w:right="-143"/>
        <w:jc w:val="both"/>
        <w:rPr>
          <w:lang w:val="bg-BG"/>
        </w:rPr>
      </w:pPr>
      <w:r w:rsidRPr="009441EE">
        <w:rPr>
          <w:lang w:val="bg-BG"/>
        </w:rPr>
        <w:t>3. да отстранява възникналите при нормалната експлоатация повреди;</w:t>
      </w:r>
    </w:p>
    <w:p w:rsidR="00B515D8" w:rsidRPr="009441EE" w:rsidRDefault="00B515D8" w:rsidP="00B515D8">
      <w:pPr>
        <w:suppressAutoHyphens/>
        <w:ind w:right="-143"/>
        <w:jc w:val="both"/>
        <w:rPr>
          <w:lang w:val="bg-BG"/>
        </w:rPr>
      </w:pPr>
      <w:r w:rsidRPr="009441EE">
        <w:rPr>
          <w:lang w:val="bg-BG"/>
        </w:rPr>
        <w:t>4. да реагира в рамките на 2 часа от получаване на заявка от ВЪЗЛОЖИТЕЛЯ за възникнала повреда по телефон, е – мейл или факс;</w:t>
      </w:r>
    </w:p>
    <w:p w:rsidR="00B515D8" w:rsidRPr="0047709F" w:rsidRDefault="00B515D8" w:rsidP="00B515D8">
      <w:pPr>
        <w:suppressAutoHyphens/>
        <w:ind w:right="-143"/>
        <w:jc w:val="both"/>
        <w:rPr>
          <w:lang w:val="bg-BG"/>
        </w:rPr>
      </w:pPr>
      <w:r w:rsidRPr="009441EE">
        <w:rPr>
          <w:lang w:val="bg-BG"/>
        </w:rPr>
        <w:t>5. да извърши ремонта на повредената техника, посочена в чл. 1 от договора на място, а в случаите, когато естеството на повредата изисква извършването на ремонта да бъде осъществено в сервиз, да го реализира в рамките до 14 /четиринадесет/ работни дни. Транспортните разходи, свързани с осъществяване на ремонта са изцяло за сметка на ИЗПЪЛНИТЕЛЯ;</w:t>
      </w:r>
    </w:p>
    <w:p w:rsidR="00B515D8" w:rsidRPr="00576876" w:rsidRDefault="00B515D8" w:rsidP="00B515D8">
      <w:pPr>
        <w:jc w:val="both"/>
        <w:rPr>
          <w:color w:val="000000"/>
          <w:spacing w:val="1"/>
          <w:lang w:val="bg-BG"/>
        </w:rPr>
      </w:pPr>
      <w:bookmarkStart w:id="13" w:name="_DV_M84"/>
      <w:bookmarkEnd w:id="13"/>
      <w:r>
        <w:rPr>
          <w:color w:val="000000"/>
          <w:spacing w:val="1"/>
          <w:lang w:val="bg-BG"/>
        </w:rPr>
        <w:t>6.</w:t>
      </w:r>
      <w:r w:rsidRPr="00576876">
        <w:rPr>
          <w:color w:val="000000"/>
          <w:spacing w:val="1"/>
          <w:lang w:val="bg-BG"/>
        </w:rPr>
        <w:t xml:space="preserve"> да пази поверителна Конфиденциалната информация, в съ</w:t>
      </w:r>
      <w:r>
        <w:rPr>
          <w:color w:val="000000"/>
          <w:spacing w:val="1"/>
          <w:lang w:val="bg-BG"/>
        </w:rPr>
        <w:t>ответствие с уговореното в чл. 35</w:t>
      </w:r>
      <w:r w:rsidRPr="00882C01">
        <w:rPr>
          <w:color w:val="000000"/>
          <w:spacing w:val="1"/>
          <w:lang w:val="bg-BG"/>
        </w:rPr>
        <w:t xml:space="preserve"> (1)</w:t>
      </w:r>
      <w:r w:rsidRPr="00826BA8">
        <w:rPr>
          <w:color w:val="000000"/>
          <w:spacing w:val="1"/>
          <w:lang w:val="bg-BG"/>
        </w:rPr>
        <w:t xml:space="preserve"> от</w:t>
      </w:r>
      <w:r w:rsidRPr="00576876">
        <w:rPr>
          <w:color w:val="000000"/>
          <w:spacing w:val="1"/>
          <w:lang w:val="bg-BG"/>
        </w:rPr>
        <w:t xml:space="preserve"> Договора;  </w:t>
      </w:r>
    </w:p>
    <w:p w:rsidR="00B515D8" w:rsidRDefault="00B515D8" w:rsidP="00B515D8">
      <w:pPr>
        <w:jc w:val="both"/>
        <w:rPr>
          <w:color w:val="000000"/>
          <w:spacing w:val="1"/>
          <w:lang w:val="bg-BG"/>
        </w:rPr>
      </w:pPr>
      <w:r>
        <w:rPr>
          <w:color w:val="000000"/>
          <w:spacing w:val="1"/>
          <w:lang w:val="bg-BG"/>
        </w:rPr>
        <w:t xml:space="preserve">7. </w:t>
      </w:r>
      <w:r w:rsidRPr="00576876">
        <w:rPr>
          <w:color w:val="000000"/>
          <w:spacing w:val="1"/>
          <w:lang w:val="bg-BG"/>
        </w:rPr>
        <w:t>да не възлага работата или части от нея на подизпълнители, извън посоче</w:t>
      </w:r>
      <w:r>
        <w:rPr>
          <w:color w:val="000000"/>
          <w:spacing w:val="1"/>
          <w:lang w:val="bg-BG"/>
        </w:rPr>
        <w:t xml:space="preserve">ните в офертата на ИЗПЪЛНИТЕЛЯ </w:t>
      </w:r>
      <w:r w:rsidRPr="00D35B84">
        <w:rPr>
          <w:color w:val="000000"/>
          <w:spacing w:val="1"/>
          <w:lang w:val="bg-BG"/>
        </w:rPr>
        <w:t>и да контролира изпъ</w:t>
      </w:r>
      <w:r>
        <w:rPr>
          <w:color w:val="000000"/>
          <w:spacing w:val="1"/>
          <w:lang w:val="bg-BG"/>
        </w:rPr>
        <w:t>лнението на техните задължения</w:t>
      </w:r>
      <w:r w:rsidRPr="00D35B84">
        <w:rPr>
          <w:color w:val="000000"/>
          <w:spacing w:val="1"/>
          <w:lang w:val="bg-BG"/>
        </w:rPr>
        <w:t>;</w:t>
      </w:r>
      <w:bookmarkStart w:id="14" w:name="_DV_M83"/>
      <w:bookmarkStart w:id="15" w:name="_DV_M85"/>
      <w:bookmarkStart w:id="16" w:name="_DV_M86"/>
      <w:bookmarkStart w:id="17" w:name="_DV_M87"/>
      <w:bookmarkEnd w:id="14"/>
      <w:bookmarkEnd w:id="15"/>
      <w:bookmarkEnd w:id="16"/>
      <w:bookmarkEnd w:id="17"/>
    </w:p>
    <w:p w:rsidR="00B515D8" w:rsidRPr="00B515D8" w:rsidRDefault="00B515D8" w:rsidP="00B515D8">
      <w:pPr>
        <w:jc w:val="both"/>
        <w:rPr>
          <w:spacing w:val="1"/>
          <w:lang w:val="bg-BG"/>
        </w:rPr>
      </w:pPr>
      <w:r w:rsidRPr="00B515D8">
        <w:rPr>
          <w:spacing w:val="1"/>
          <w:lang w:val="bg-BG"/>
        </w:rPr>
        <w:t xml:space="preserve">8. да не променя състава на персонала, който ще отговаря за изпълнението на услугите, без предварителното писмено съгласие от страна на ВЪЗЛОЖИТЕЛЯ. </w:t>
      </w:r>
    </w:p>
    <w:p w:rsidR="00B515D8" w:rsidRDefault="00B515D8" w:rsidP="00B515D8">
      <w:pPr>
        <w:jc w:val="both"/>
        <w:rPr>
          <w:lang w:val="bg-BG" w:eastAsia="bg-BG"/>
        </w:rPr>
      </w:pPr>
      <w:r>
        <w:rPr>
          <w:lang w:val="bg-BG" w:eastAsia="bg-BG"/>
        </w:rPr>
        <w:t>9</w:t>
      </w:r>
      <w:r w:rsidRPr="00810E47">
        <w:rPr>
          <w:lang w:val="bg-BG" w:eastAsia="bg-BG"/>
        </w:rPr>
        <w:t xml:space="preserve">. ИЗПЪЛНИТЕЛЯТ се задължава да сключи договор/договори за подизпълнение с посочените в офертата му подизпълнители в срок от </w:t>
      </w:r>
      <w:r>
        <w:rPr>
          <w:lang w:val="bg-BG" w:eastAsia="bg-BG"/>
        </w:rPr>
        <w:t xml:space="preserve">5 /пет/ </w:t>
      </w:r>
      <w:r w:rsidRPr="00810E47">
        <w:rPr>
          <w:lang w:val="bg-BG" w:eastAsia="bg-BG"/>
        </w:rPr>
        <w:t xml:space="preserve">дни от сключване на настоящия Договор. В срок до </w:t>
      </w:r>
      <w:r>
        <w:rPr>
          <w:lang w:val="bg-BG"/>
        </w:rPr>
        <w:t>3 /три/</w:t>
      </w:r>
      <w:r w:rsidRPr="00576876">
        <w:rPr>
          <w:lang w:val="bg-BG"/>
        </w:rPr>
        <w:t xml:space="preserve"> дни </w:t>
      </w:r>
      <w:r w:rsidRPr="00810E47">
        <w:rPr>
          <w:lang w:val="bg-BG" w:eastAsia="bg-BG"/>
        </w:rPr>
        <w:t xml:space="preserve">от сключването на договор за подизпълнение или на допълнително споразумение за замяна на посочен в офертата подизпълнител изпълнителят </w:t>
      </w:r>
      <w:r w:rsidRPr="00810E47">
        <w:rPr>
          <w:lang w:val="bg-BG" w:eastAsia="bg-BG"/>
        </w:rPr>
        <w:lastRenderedPageBreak/>
        <w:t xml:space="preserve">изпраща копие на договора или на допълнителното споразумение на възложителя заедно с доказателства, че са изпълнени условията по </w:t>
      </w:r>
      <w:hyperlink r:id="rId11" w:anchor="p28982788" w:tgtFrame="_blank" w:history="1">
        <w:r w:rsidRPr="00810E47">
          <w:rPr>
            <w:lang w:val="bg-BG" w:eastAsia="bg-BG"/>
          </w:rPr>
          <w:t>чл. 66, ал. 2</w:t>
        </w:r>
      </w:hyperlink>
      <w:r w:rsidRPr="00810E47">
        <w:rPr>
          <w:lang w:val="bg-BG" w:eastAsia="bg-BG"/>
        </w:rPr>
        <w:t xml:space="preserve"> и </w:t>
      </w:r>
      <w:hyperlink r:id="rId12" w:anchor="p28982788" w:tgtFrame="_blank" w:history="1">
        <w:r w:rsidRPr="00810E47">
          <w:rPr>
            <w:lang w:val="bg-BG" w:eastAsia="bg-BG"/>
          </w:rPr>
          <w:t>11 ЗОП</w:t>
        </w:r>
      </w:hyperlink>
      <w:r>
        <w:rPr>
          <w:lang w:val="bg-BG" w:eastAsia="bg-BG"/>
        </w:rPr>
        <w:t>.</w:t>
      </w:r>
    </w:p>
    <w:p w:rsidR="00B515D8" w:rsidRDefault="00B515D8" w:rsidP="00B515D8">
      <w:pPr>
        <w:ind w:right="-426"/>
        <w:jc w:val="center"/>
        <w:rPr>
          <w:b/>
          <w:lang w:val="bg-BG"/>
        </w:rPr>
      </w:pPr>
    </w:p>
    <w:p w:rsidR="00B515D8" w:rsidRPr="007721D3" w:rsidRDefault="00B515D8" w:rsidP="00B515D8">
      <w:pPr>
        <w:ind w:right="-426"/>
        <w:jc w:val="center"/>
        <w:rPr>
          <w:b/>
          <w:lang w:val="bg-BG"/>
        </w:rPr>
      </w:pPr>
      <w:r w:rsidRPr="007721D3">
        <w:rPr>
          <w:b/>
          <w:lang w:val="bg-BG"/>
        </w:rPr>
        <w:t>V</w:t>
      </w:r>
      <w:r w:rsidRPr="007721D3">
        <w:rPr>
          <w:b/>
        </w:rPr>
        <w:t>II</w:t>
      </w:r>
      <w:r w:rsidRPr="007721D3">
        <w:rPr>
          <w:b/>
          <w:lang w:val="bg-BG"/>
        </w:rPr>
        <w:t>. ПРИЕМАНЕ И ГАРАНЦИОНЕН СРОК</w:t>
      </w:r>
    </w:p>
    <w:p w:rsidR="00B515D8" w:rsidRPr="007721D3" w:rsidRDefault="00B515D8" w:rsidP="00B515D8">
      <w:pPr>
        <w:ind w:right="-1"/>
        <w:jc w:val="both"/>
        <w:rPr>
          <w:lang w:val="bg-BG"/>
        </w:rPr>
      </w:pPr>
      <w:r w:rsidRPr="00375104">
        <w:rPr>
          <w:b/>
          <w:lang w:val="bg-BG"/>
        </w:rPr>
        <w:t>Чл.22.</w:t>
      </w:r>
      <w:r>
        <w:rPr>
          <w:lang w:val="bg-BG"/>
        </w:rPr>
        <w:t xml:space="preserve"> </w:t>
      </w:r>
      <w:r w:rsidRPr="007721D3">
        <w:rPr>
          <w:lang w:val="bg-BG"/>
        </w:rPr>
        <w:t>Извършеният от ИЗПЪЛНИТЕЛЯ ремонт на компютърното оборудване се приема</w:t>
      </w:r>
      <w:r>
        <w:rPr>
          <w:lang w:val="bg-BG"/>
        </w:rPr>
        <w:t xml:space="preserve">на </w:t>
      </w:r>
      <w:r w:rsidRPr="007721D3">
        <w:rPr>
          <w:lang w:val="bg-BG"/>
        </w:rPr>
        <w:t xml:space="preserve">от определени от </w:t>
      </w:r>
      <w:r>
        <w:rPr>
          <w:lang w:val="bg-BG"/>
        </w:rPr>
        <w:t xml:space="preserve">ВЪЗЛОЖИТЕЛЯ </w:t>
      </w:r>
      <w:r w:rsidRPr="007721D3">
        <w:rPr>
          <w:lang w:val="bg-BG"/>
        </w:rPr>
        <w:t>длъжностно/и лице/а</w:t>
      </w:r>
      <w:r>
        <w:rPr>
          <w:lang w:val="bg-BG"/>
        </w:rPr>
        <w:t xml:space="preserve"> на адрес на УНСС с приемо предавателен протокол, които се подписва от страните по настоящия договор.</w:t>
      </w:r>
      <w:r w:rsidRPr="007721D3">
        <w:rPr>
          <w:lang w:val="bg-BG"/>
        </w:rPr>
        <w:t xml:space="preserve"> </w:t>
      </w:r>
    </w:p>
    <w:p w:rsidR="00B515D8" w:rsidRPr="007721D3" w:rsidRDefault="00B515D8" w:rsidP="00B515D8">
      <w:pPr>
        <w:ind w:right="-1"/>
        <w:jc w:val="both"/>
        <w:rPr>
          <w:lang w:val="bg-BG"/>
        </w:rPr>
      </w:pPr>
      <w:r w:rsidRPr="007721D3">
        <w:rPr>
          <w:b/>
          <w:lang w:val="bg-BG"/>
        </w:rPr>
        <w:t xml:space="preserve">Чл. </w:t>
      </w:r>
      <w:r>
        <w:rPr>
          <w:b/>
          <w:lang w:val="ru-RU"/>
        </w:rPr>
        <w:t>23</w:t>
      </w:r>
      <w:r w:rsidRPr="007721D3">
        <w:rPr>
          <w:b/>
          <w:lang w:val="ru-RU"/>
        </w:rPr>
        <w:t>.</w:t>
      </w:r>
      <w:r w:rsidRPr="007721D3">
        <w:rPr>
          <w:lang w:val="bg-BG"/>
        </w:rPr>
        <w:t xml:space="preserve"> При приемането представител на ВЪЗЛОЖИТЕЛЯ проверява  качеството  на  услугата в присъствие на упълномощен представител на ИЗПЪЛНИТЕЛЯ. </w:t>
      </w:r>
    </w:p>
    <w:p w:rsidR="00B515D8" w:rsidRDefault="00B515D8" w:rsidP="00B515D8">
      <w:pPr>
        <w:ind w:right="-1"/>
        <w:jc w:val="both"/>
        <w:rPr>
          <w:lang w:val="bg-BG"/>
        </w:rPr>
      </w:pPr>
      <w:r>
        <w:rPr>
          <w:b/>
          <w:lang w:val="bg-BG"/>
        </w:rPr>
        <w:t>Чл. 24</w:t>
      </w:r>
      <w:r w:rsidRPr="007721D3">
        <w:rPr>
          <w:b/>
          <w:lang w:val="bg-BG"/>
        </w:rPr>
        <w:t>. (1)</w:t>
      </w:r>
      <w:r w:rsidRPr="007721D3">
        <w:rPr>
          <w:lang w:val="bg-BG"/>
        </w:rPr>
        <w:t xml:space="preserve"> ВЪЗЛОЖИТЕЛЯТ или негов представител има правото на свои разноски да инспектира материалите, предмет на настоящия договор при получаването им, за да потвърди тяхното съответствие с договора, за което се съставят съответните протоколи.</w:t>
      </w:r>
    </w:p>
    <w:p w:rsidR="00B515D8" w:rsidRPr="007721D3" w:rsidRDefault="00B515D8" w:rsidP="00B515D8">
      <w:pPr>
        <w:ind w:right="-1"/>
        <w:jc w:val="both"/>
        <w:rPr>
          <w:lang w:val="bg-BG"/>
        </w:rPr>
      </w:pPr>
      <w:r w:rsidRPr="007721D3">
        <w:rPr>
          <w:lang w:val="bg-BG"/>
        </w:rPr>
        <w:t>(2) Ако инспектираните материали  не съответстват на договора ВЪЗЛОЖИТЕЛЯТ може да откаже приемането им частично или изцяло, а ИЗПЪЛНИТЕЛЯТ заменя отказаните материали  или извършва необходимите промени, за да съответстват на техническите изисквания. ВЪЗЛОЖИТЕЛЯТ не дължи на ИЗПЪЛНИТЕЛЯ плащане на заменени материали.</w:t>
      </w:r>
    </w:p>
    <w:p w:rsidR="00B515D8" w:rsidRPr="007721D3" w:rsidRDefault="00B515D8" w:rsidP="00B515D8">
      <w:pPr>
        <w:ind w:right="-1"/>
        <w:jc w:val="both"/>
        <w:rPr>
          <w:lang w:val="bg-BG"/>
        </w:rPr>
      </w:pPr>
      <w:r w:rsidRPr="007721D3">
        <w:rPr>
          <w:lang w:val="bg-BG"/>
        </w:rPr>
        <w:t xml:space="preserve">(3) Разпоредбата на ал. 1 и ал.2 не освобождава по никакъв начин ИЗПЪЛНИТЕЛЯТ от сервизни или други задължения по Договора. </w:t>
      </w:r>
    </w:p>
    <w:p w:rsidR="00B515D8" w:rsidRDefault="00B515D8" w:rsidP="00B515D8">
      <w:pPr>
        <w:ind w:right="-1"/>
        <w:jc w:val="both"/>
        <w:rPr>
          <w:lang w:val="bg-BG"/>
        </w:rPr>
      </w:pPr>
      <w:r>
        <w:rPr>
          <w:b/>
          <w:lang w:val="bg-BG"/>
        </w:rPr>
        <w:t>Чл. 25</w:t>
      </w:r>
      <w:r w:rsidRPr="007721D3">
        <w:rPr>
          <w:b/>
          <w:lang w:val="bg-BG"/>
        </w:rPr>
        <w:t>.</w:t>
      </w:r>
      <w:r w:rsidRPr="007721D3">
        <w:rPr>
          <w:lang w:val="bg-BG"/>
        </w:rPr>
        <w:t xml:space="preserve"> Предоставеният от ИЗПЪЛНИТЕЛЯ гаранционен срок за резервните части е необходимо да съответства на дадения от производителя на части. </w:t>
      </w:r>
    </w:p>
    <w:p w:rsidR="00B515D8" w:rsidRPr="00EC66F2" w:rsidRDefault="00B515D8" w:rsidP="00B515D8">
      <w:pPr>
        <w:ind w:right="-1"/>
        <w:jc w:val="both"/>
        <w:rPr>
          <w:lang w:val="bg-BG"/>
        </w:rPr>
      </w:pPr>
    </w:p>
    <w:p w:rsidR="00B515D8" w:rsidRPr="00B63179" w:rsidRDefault="00B515D8" w:rsidP="00B515D8">
      <w:pPr>
        <w:ind w:right="-1" w:firstLine="720"/>
        <w:jc w:val="center"/>
        <w:rPr>
          <w:b/>
          <w:lang w:val="bg-BG"/>
        </w:rPr>
      </w:pPr>
      <w:r>
        <w:rPr>
          <w:b/>
        </w:rPr>
        <w:t>VIII</w:t>
      </w:r>
      <w:r w:rsidRPr="00B63179">
        <w:rPr>
          <w:b/>
        </w:rPr>
        <w:t xml:space="preserve">.  </w:t>
      </w:r>
      <w:r>
        <w:rPr>
          <w:b/>
          <w:lang w:val="bg-BG"/>
        </w:rPr>
        <w:t>САНКЦИИ ПРИ НЕИЗПЪЛНЕНИЕ</w:t>
      </w:r>
    </w:p>
    <w:p w:rsidR="00B515D8" w:rsidRPr="00B63179" w:rsidRDefault="00B515D8" w:rsidP="00B515D8">
      <w:pPr>
        <w:ind w:right="-1"/>
        <w:jc w:val="both"/>
        <w:rPr>
          <w:lang w:val="bg-BG"/>
        </w:rPr>
      </w:pPr>
      <w:r>
        <w:rPr>
          <w:b/>
          <w:lang w:val="bg-BG"/>
        </w:rPr>
        <w:t>Чл. 26</w:t>
      </w:r>
      <w:r w:rsidRPr="00B63179">
        <w:rPr>
          <w:b/>
          <w:lang w:val="bg-BG"/>
        </w:rPr>
        <w:t>.</w:t>
      </w:r>
      <w:r w:rsidRPr="00B63179">
        <w:rPr>
          <w:lang w:val="bg-BG"/>
        </w:rPr>
        <w:t xml:space="preserve"> При </w:t>
      </w:r>
      <w:r>
        <w:rPr>
          <w:lang w:val="bg-BG"/>
        </w:rPr>
        <w:t>неспазване на срока по чл. 21,</w:t>
      </w:r>
      <w:r w:rsidRPr="00B63179">
        <w:rPr>
          <w:lang w:val="bg-BG"/>
        </w:rPr>
        <w:t xml:space="preserve"> т. 4 и т.5,  ИЗПЪЛНИТЕЛЯТ дължи неустойка за забава в размер на 0,5</w:t>
      </w:r>
      <w:r>
        <w:rPr>
          <w:lang w:val="bg-BG"/>
        </w:rPr>
        <w:t xml:space="preserve">% </w:t>
      </w:r>
      <w:r w:rsidRPr="00B63179">
        <w:rPr>
          <w:lang w:val="bg-BG"/>
        </w:rPr>
        <w:t xml:space="preserve">за всеки ден закъснение до извършване на услугата, но  не повече от 10% общо. </w:t>
      </w:r>
    </w:p>
    <w:p w:rsidR="00B515D8" w:rsidRPr="00B63179" w:rsidRDefault="00B515D8" w:rsidP="00B515D8">
      <w:pPr>
        <w:ind w:right="-1"/>
        <w:jc w:val="both"/>
        <w:rPr>
          <w:lang w:val="bg-BG"/>
        </w:rPr>
      </w:pPr>
      <w:r>
        <w:rPr>
          <w:b/>
          <w:lang w:val="bg-BG"/>
        </w:rPr>
        <w:t>Чл. 27</w:t>
      </w:r>
      <w:r w:rsidRPr="00B63179">
        <w:rPr>
          <w:lang w:val="bg-BG"/>
        </w:rPr>
        <w:t>. При забава  за плащане от страна на ВЪЗЛОЖИТЕЛЯТ същият дължи обезщетение в размер на 0,5% от стойността на дължимата сума за всеки просрочен ден, но не повече от 10 % общо.</w:t>
      </w:r>
    </w:p>
    <w:p w:rsidR="00B515D8" w:rsidRDefault="00B515D8" w:rsidP="00B515D8">
      <w:pPr>
        <w:ind w:right="-1"/>
        <w:jc w:val="both"/>
        <w:rPr>
          <w:lang w:val="bg-BG"/>
        </w:rPr>
      </w:pPr>
      <w:r>
        <w:rPr>
          <w:b/>
          <w:lang w:val="bg-BG"/>
        </w:rPr>
        <w:t>Чл. 28</w:t>
      </w:r>
      <w:r w:rsidRPr="00B63179">
        <w:rPr>
          <w:b/>
          <w:lang w:val="bg-BG"/>
        </w:rPr>
        <w:t>.</w:t>
      </w:r>
      <w:r w:rsidRPr="00B63179">
        <w:rPr>
          <w:lang w:val="bg-BG"/>
        </w:rPr>
        <w:t xml:space="preserve"> </w:t>
      </w:r>
      <w:r w:rsidRPr="003C29FD">
        <w:rPr>
          <w:lang w:val="ru-RU"/>
        </w:rPr>
        <w:t>При прекратяване на договора по вина на ИЗПЪЛНИТЕЛЯ, ВЪЗЛОЖИТЕЛЯТ</w:t>
      </w:r>
      <w:r>
        <w:rPr>
          <w:lang w:val="ru-RU"/>
        </w:rPr>
        <w:t xml:space="preserve"> чрез </w:t>
      </w:r>
      <w:r w:rsidRPr="003C29FD">
        <w:rPr>
          <w:lang w:val="ru-RU"/>
        </w:rPr>
        <w:t>има право да получи представената гаранция за изпълнение като неустойка</w:t>
      </w:r>
      <w:r>
        <w:rPr>
          <w:lang w:val="ru-RU"/>
        </w:rPr>
        <w:t>.</w:t>
      </w:r>
    </w:p>
    <w:p w:rsidR="00B515D8" w:rsidRPr="003E7AE4" w:rsidRDefault="00B515D8" w:rsidP="00B515D8">
      <w:pPr>
        <w:ind w:right="-1"/>
        <w:jc w:val="both"/>
        <w:rPr>
          <w:lang w:val="bg-BG"/>
        </w:rPr>
      </w:pPr>
      <w:r>
        <w:rPr>
          <w:b/>
          <w:lang w:val="bg-BG"/>
        </w:rPr>
        <w:t>Чл. 29</w:t>
      </w:r>
      <w:r w:rsidRPr="00970B3B">
        <w:rPr>
          <w:b/>
          <w:lang w:val="bg-BG"/>
        </w:rPr>
        <w:t>.</w:t>
      </w:r>
      <w:r>
        <w:rPr>
          <w:lang w:val="bg-BG"/>
        </w:rPr>
        <w:t xml:space="preserve"> </w:t>
      </w:r>
      <w:r w:rsidRPr="00B63179">
        <w:rPr>
          <w:lang w:val="bg-BG"/>
        </w:rPr>
        <w:t>Плащането на неустойка не лишава ВЪЗЛОЖИТЕЛЯ да търси обезщетение за претърпени имуществени вреди над нейния размер, както и правото да задържи плащането на цената.</w:t>
      </w:r>
    </w:p>
    <w:p w:rsidR="00B515D8" w:rsidRPr="00576876" w:rsidRDefault="00B515D8" w:rsidP="00B515D8">
      <w:pPr>
        <w:keepNext/>
        <w:keepLines/>
        <w:spacing w:before="240" w:after="240"/>
        <w:jc w:val="center"/>
        <w:outlineLvl w:val="1"/>
        <w:rPr>
          <w:b/>
          <w:bCs/>
          <w:color w:val="000000"/>
          <w:szCs w:val="26"/>
          <w:lang w:val="bg-BG"/>
        </w:rPr>
      </w:pPr>
      <w:r>
        <w:rPr>
          <w:b/>
          <w:bCs/>
          <w:color w:val="000000"/>
          <w:szCs w:val="26"/>
        </w:rPr>
        <w:t xml:space="preserve">IX. </w:t>
      </w:r>
      <w:r w:rsidRPr="00576876">
        <w:rPr>
          <w:b/>
          <w:bCs/>
          <w:color w:val="000000"/>
          <w:szCs w:val="26"/>
          <w:lang w:val="bg-BG"/>
        </w:rPr>
        <w:t>ПРЕКРАТЯВАНЕ НА ДОГОВОРА</w:t>
      </w:r>
    </w:p>
    <w:p w:rsidR="00B515D8" w:rsidRPr="00576876" w:rsidRDefault="00B515D8" w:rsidP="00B515D8">
      <w:pPr>
        <w:keepLines/>
        <w:autoSpaceDE w:val="0"/>
        <w:autoSpaceDN w:val="0"/>
        <w:jc w:val="both"/>
        <w:rPr>
          <w:lang w:val="bg-BG"/>
        </w:rPr>
      </w:pPr>
      <w:r w:rsidRPr="00576876">
        <w:rPr>
          <w:b/>
          <w:lang w:val="bg-BG"/>
        </w:rPr>
        <w:t xml:space="preserve">Чл. </w:t>
      </w:r>
      <w:r>
        <w:rPr>
          <w:b/>
          <w:lang w:val="bg-BG"/>
        </w:rPr>
        <w:t>30</w:t>
      </w:r>
      <w:r w:rsidRPr="00576876">
        <w:rPr>
          <w:lang w:val="bg-BG"/>
        </w:rPr>
        <w:t xml:space="preserve"> (1) Този Договор се прекратява:</w:t>
      </w:r>
    </w:p>
    <w:p w:rsidR="00B515D8" w:rsidRPr="00576876" w:rsidRDefault="00B515D8" w:rsidP="00B515D8">
      <w:pPr>
        <w:keepLines/>
        <w:jc w:val="both"/>
        <w:rPr>
          <w:lang w:val="bg-BG"/>
        </w:rPr>
      </w:pPr>
      <w:r w:rsidRPr="00576876">
        <w:rPr>
          <w:lang w:val="bg-BG"/>
        </w:rPr>
        <w:t xml:space="preserve">1. с изтичане </w:t>
      </w:r>
      <w:r>
        <w:rPr>
          <w:lang w:val="bg-BG"/>
        </w:rPr>
        <w:t>срока на договора</w:t>
      </w:r>
      <w:r w:rsidRPr="00FF3891">
        <w:rPr>
          <w:lang w:val="ru-RU"/>
        </w:rPr>
        <w:t xml:space="preserve"> или изчерпване на финансовия ресурс, в зависимост от обстоятелството, което настъпи първо;</w:t>
      </w:r>
    </w:p>
    <w:p w:rsidR="00B515D8" w:rsidRDefault="00B515D8" w:rsidP="00B515D8">
      <w:pPr>
        <w:keepLines/>
        <w:jc w:val="both"/>
        <w:rPr>
          <w:lang w:val="bg-BG"/>
        </w:rPr>
      </w:pPr>
      <w:r w:rsidRPr="00576876">
        <w:rPr>
          <w:lang w:val="bg-BG"/>
        </w:rPr>
        <w:t xml:space="preserve">2. с изпълнението на всички задължения на Страните по него; </w:t>
      </w:r>
    </w:p>
    <w:p w:rsidR="00B515D8" w:rsidRPr="00576876" w:rsidRDefault="00B515D8" w:rsidP="00B515D8">
      <w:pPr>
        <w:keepLines/>
        <w:jc w:val="both"/>
        <w:rPr>
          <w:lang w:val="bg-BG"/>
        </w:rPr>
      </w:pPr>
      <w:r w:rsidRPr="00576876">
        <w:rPr>
          <w:lang w:val="bg-BG"/>
        </w:rPr>
        <w:t>3. при настъпване на пълна обективна невъзможност за изпълнение, за което обстоятелство засегнатата Страна е длъжна да ув</w:t>
      </w:r>
      <w:r>
        <w:rPr>
          <w:lang w:val="bg-BG"/>
        </w:rPr>
        <w:t>едоми другата Страна в срок до  7 (седем)</w:t>
      </w:r>
      <w:r w:rsidRPr="00576876">
        <w:rPr>
          <w:lang w:val="bg-BG"/>
        </w:rPr>
        <w:t xml:space="preserve"> дни о</w:t>
      </w:r>
      <w:r>
        <w:rPr>
          <w:lang w:val="bg-BG"/>
        </w:rPr>
        <w:t>т настъпване на невъзможността, както и да представи доказателства;</w:t>
      </w:r>
      <w:r w:rsidRPr="00576876">
        <w:rPr>
          <w:lang w:val="bg-BG"/>
        </w:rPr>
        <w:t xml:space="preserve"> </w:t>
      </w:r>
    </w:p>
    <w:p w:rsidR="00B515D8" w:rsidRDefault="00B515D8" w:rsidP="00B515D8">
      <w:pPr>
        <w:keepLines/>
        <w:jc w:val="both"/>
        <w:rPr>
          <w:lang w:val="bg-BG"/>
        </w:rPr>
      </w:pPr>
      <w:r w:rsidRPr="00576876">
        <w:rPr>
          <w:lang w:val="bg-BG"/>
        </w:rPr>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r>
        <w:rPr>
          <w:lang w:val="bg-BG"/>
        </w:rPr>
        <w:t>;</w:t>
      </w:r>
    </w:p>
    <w:p w:rsidR="00B515D8" w:rsidRPr="00576876" w:rsidRDefault="00B515D8" w:rsidP="00B515D8">
      <w:pPr>
        <w:keepLines/>
        <w:jc w:val="both"/>
        <w:rPr>
          <w:lang w:val="bg-BG"/>
        </w:rPr>
      </w:pPr>
      <w:r>
        <w:rPr>
          <w:lang w:val="bg-BG"/>
        </w:rPr>
        <w:t xml:space="preserve">5. при условията по чл. 5, ал. 1, т. 3 от </w:t>
      </w:r>
      <w:r w:rsidR="00D239C1" w:rsidRPr="00D239C1">
        <w:rPr>
          <w:lang w:val="bg-BG"/>
        </w:rPr>
        <w:t>ЗИФОДРЮПДРКТЛ</w:t>
      </w:r>
      <w:r w:rsidRPr="00576876">
        <w:rPr>
          <w:lang w:val="bg-BG"/>
        </w:rPr>
        <w:t>.</w:t>
      </w:r>
    </w:p>
    <w:p w:rsidR="00B515D8" w:rsidRPr="00576876" w:rsidRDefault="00B515D8" w:rsidP="00B515D8">
      <w:pPr>
        <w:keepLines/>
        <w:autoSpaceDE w:val="0"/>
        <w:autoSpaceDN w:val="0"/>
        <w:jc w:val="both"/>
        <w:rPr>
          <w:lang w:val="bg-BG"/>
        </w:rPr>
      </w:pPr>
      <w:r w:rsidRPr="00576876">
        <w:rPr>
          <w:b/>
          <w:lang w:val="bg-BG"/>
        </w:rPr>
        <w:t>(2)</w:t>
      </w:r>
      <w:r w:rsidRPr="00576876">
        <w:rPr>
          <w:lang w:val="bg-BG"/>
        </w:rPr>
        <w:t xml:space="preserve"> Договорът може да бъде прекратен</w:t>
      </w:r>
    </w:p>
    <w:p w:rsidR="00B515D8" w:rsidRPr="00576876" w:rsidRDefault="00B515D8" w:rsidP="00B515D8">
      <w:pPr>
        <w:keepLines/>
        <w:autoSpaceDE w:val="0"/>
        <w:autoSpaceDN w:val="0"/>
        <w:jc w:val="both"/>
        <w:rPr>
          <w:lang w:val="bg-BG"/>
        </w:rPr>
      </w:pPr>
      <w:r w:rsidRPr="00576876">
        <w:rPr>
          <w:lang w:val="bg-BG"/>
        </w:rPr>
        <w:t>1.</w:t>
      </w:r>
      <w:r w:rsidRPr="00576876">
        <w:rPr>
          <w:lang w:val="bg-BG"/>
        </w:rPr>
        <w:tab/>
        <w:t>по взаимно съгласие на Страните, изразено в писмена форма;</w:t>
      </w:r>
    </w:p>
    <w:p w:rsidR="00B515D8" w:rsidRDefault="00B515D8" w:rsidP="00B515D8">
      <w:pPr>
        <w:keepLines/>
        <w:autoSpaceDE w:val="0"/>
        <w:autoSpaceDN w:val="0"/>
        <w:jc w:val="both"/>
        <w:rPr>
          <w:lang w:val="bg-BG"/>
        </w:rPr>
      </w:pPr>
      <w:r w:rsidRPr="00576876">
        <w:rPr>
          <w:lang w:val="bg-BG"/>
        </w:rPr>
        <w:lastRenderedPageBreak/>
        <w:t>2.</w:t>
      </w:r>
      <w:r w:rsidRPr="00576876">
        <w:rPr>
          <w:lang w:val="bg-BG"/>
        </w:rPr>
        <w:tab/>
        <w:t>когато за ИЗПЪЛНИТЕЛЯ бъде открито производство по несъстоятелност или ликвидация – п</w:t>
      </w:r>
      <w:r>
        <w:rPr>
          <w:lang w:val="bg-BG"/>
        </w:rPr>
        <w:t>о искане на ВЪЗЛОЖИТЕЛЯ</w:t>
      </w:r>
      <w:r w:rsidRPr="00576876">
        <w:rPr>
          <w:lang w:val="bg-BG"/>
        </w:rPr>
        <w:t>.</w:t>
      </w:r>
    </w:p>
    <w:p w:rsidR="00B515D8" w:rsidRPr="00576876" w:rsidRDefault="00B515D8" w:rsidP="00B515D8">
      <w:pPr>
        <w:keepLines/>
        <w:autoSpaceDE w:val="0"/>
        <w:autoSpaceDN w:val="0"/>
        <w:jc w:val="both"/>
        <w:rPr>
          <w:lang w:val="bg-BG"/>
        </w:rPr>
      </w:pPr>
    </w:p>
    <w:p w:rsidR="00B515D8" w:rsidRPr="00576876" w:rsidRDefault="00B515D8" w:rsidP="00B515D8">
      <w:pPr>
        <w:keepLines/>
        <w:autoSpaceDE w:val="0"/>
        <w:autoSpaceDN w:val="0"/>
        <w:jc w:val="both"/>
        <w:rPr>
          <w:lang w:val="bg-BG"/>
        </w:rPr>
      </w:pPr>
      <w:r w:rsidRPr="00576876">
        <w:rPr>
          <w:b/>
          <w:lang w:val="bg-BG"/>
        </w:rPr>
        <w:t xml:space="preserve">Чл. </w:t>
      </w:r>
      <w:r>
        <w:rPr>
          <w:b/>
          <w:lang w:val="bg-BG"/>
        </w:rPr>
        <w:t>31</w:t>
      </w:r>
      <w:r w:rsidRPr="00576876">
        <w:rPr>
          <w:b/>
          <w:lang w:val="bg-BG"/>
        </w:rPr>
        <w:t>.</w:t>
      </w:r>
      <w:r w:rsidRPr="00576876">
        <w:rPr>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B515D8" w:rsidRPr="00576876" w:rsidRDefault="00B515D8" w:rsidP="00B515D8">
      <w:pPr>
        <w:keepLines/>
        <w:jc w:val="both"/>
        <w:rPr>
          <w:b/>
          <w:lang w:val="bg-BG"/>
        </w:rPr>
      </w:pPr>
    </w:p>
    <w:p w:rsidR="00B515D8" w:rsidRPr="00576876" w:rsidRDefault="00B515D8" w:rsidP="00B515D8">
      <w:pPr>
        <w:keepLines/>
        <w:jc w:val="both"/>
        <w:rPr>
          <w:lang w:val="bg-BG"/>
        </w:rPr>
      </w:pPr>
      <w:r w:rsidRPr="00576876">
        <w:rPr>
          <w:b/>
          <w:lang w:val="bg-BG"/>
        </w:rPr>
        <w:t xml:space="preserve">Чл. </w:t>
      </w:r>
      <w:r>
        <w:rPr>
          <w:b/>
          <w:lang w:val="bg-BG"/>
        </w:rPr>
        <w:t>32</w:t>
      </w:r>
      <w:r w:rsidRPr="00576876">
        <w:rPr>
          <w:b/>
          <w:lang w:val="bg-BG"/>
        </w:rPr>
        <w:t xml:space="preserve">. </w:t>
      </w:r>
      <w:r w:rsidRPr="00576876">
        <w:rPr>
          <w:lang w:val="bg-BG"/>
        </w:rPr>
        <w:t>ВЪЗЛОЖИТЕЛЯТ</w:t>
      </w:r>
      <w:r>
        <w:t xml:space="preserve"> </w:t>
      </w:r>
      <w:r w:rsidRPr="00576876">
        <w:rPr>
          <w:lang w:val="bg-BG"/>
        </w:rPr>
        <w:t xml:space="preserve">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w:t>
      </w:r>
    </w:p>
    <w:p w:rsidR="00B515D8" w:rsidRPr="00576876" w:rsidRDefault="00B515D8" w:rsidP="00B515D8">
      <w:pPr>
        <w:keepLines/>
        <w:autoSpaceDE w:val="0"/>
        <w:autoSpaceDN w:val="0"/>
        <w:jc w:val="both"/>
        <w:rPr>
          <w:lang w:val="bg-BG"/>
        </w:rPr>
      </w:pPr>
    </w:p>
    <w:p w:rsidR="00B515D8" w:rsidRPr="00576876" w:rsidRDefault="00B515D8" w:rsidP="00B515D8">
      <w:pPr>
        <w:keepLines/>
        <w:autoSpaceDE w:val="0"/>
        <w:autoSpaceDN w:val="0"/>
        <w:jc w:val="both"/>
        <w:rPr>
          <w:lang w:val="bg-BG"/>
        </w:rPr>
      </w:pPr>
      <w:r w:rsidRPr="00576876">
        <w:rPr>
          <w:b/>
          <w:lang w:val="bg-BG"/>
        </w:rPr>
        <w:t xml:space="preserve">Чл. </w:t>
      </w:r>
      <w:r>
        <w:rPr>
          <w:b/>
          <w:lang w:val="bg-BG"/>
        </w:rPr>
        <w:t>33</w:t>
      </w:r>
      <w:r w:rsidRPr="00576876">
        <w:rPr>
          <w:b/>
          <w:lang w:val="bg-BG"/>
        </w:rPr>
        <w:t xml:space="preserve">. </w:t>
      </w:r>
      <w:r w:rsidRPr="00576876">
        <w:rPr>
          <w:lang w:val="bg-BG"/>
        </w:rPr>
        <w:t>Във всички случаи на прекратяване на Договора, освен при прекратяване на юридическо лице – Страна по Договора без правоприемство:</w:t>
      </w:r>
    </w:p>
    <w:p w:rsidR="00B515D8" w:rsidRPr="00576876" w:rsidRDefault="00B515D8" w:rsidP="00B515D8">
      <w:pPr>
        <w:keepLines/>
        <w:autoSpaceDE w:val="0"/>
        <w:autoSpaceDN w:val="0"/>
        <w:jc w:val="both"/>
        <w:rPr>
          <w:lang w:val="bg-BG"/>
        </w:rPr>
      </w:pPr>
      <w:r w:rsidRPr="00576876">
        <w:rPr>
          <w:lang w:val="bg-BG"/>
        </w:rPr>
        <w:t>1. ВЪЗЛОЖИТЕЛЯТ</w:t>
      </w:r>
      <w:r>
        <w:rPr>
          <w:lang w:val="bg-BG"/>
        </w:rPr>
        <w:t xml:space="preserve"> </w:t>
      </w:r>
      <w:r w:rsidRPr="00576876">
        <w:rPr>
          <w:lang w:val="bg-BG"/>
        </w:rPr>
        <w:t xml:space="preserve">и ИЗПЪЛНИТЕЛЯТ съставят констативен протокол за извършената към момента на прекратяване работа и размера на </w:t>
      </w:r>
      <w:r>
        <w:rPr>
          <w:lang w:val="bg-BG"/>
        </w:rPr>
        <w:t xml:space="preserve">евентуално дължимите плащания; </w:t>
      </w:r>
    </w:p>
    <w:p w:rsidR="00B515D8" w:rsidRPr="00576876" w:rsidRDefault="00B515D8" w:rsidP="00B515D8">
      <w:pPr>
        <w:keepLines/>
        <w:autoSpaceDE w:val="0"/>
        <w:autoSpaceDN w:val="0"/>
        <w:jc w:val="both"/>
        <w:rPr>
          <w:lang w:val="bg-BG"/>
        </w:rPr>
      </w:pPr>
      <w:r w:rsidRPr="00576876">
        <w:rPr>
          <w:lang w:val="bg-BG"/>
        </w:rPr>
        <w:t>2. ИЗПЪЛНИТЕЛЯТ се задължава:</w:t>
      </w:r>
    </w:p>
    <w:p w:rsidR="00B515D8" w:rsidRPr="00576876" w:rsidRDefault="00B515D8" w:rsidP="00B515D8">
      <w:pPr>
        <w:keepLines/>
        <w:autoSpaceDE w:val="0"/>
        <w:autoSpaceDN w:val="0"/>
        <w:jc w:val="both"/>
        <w:rPr>
          <w:lang w:val="bg-BG"/>
        </w:rPr>
      </w:pPr>
      <w:r w:rsidRPr="00576876">
        <w:rPr>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B515D8" w:rsidRPr="00576876" w:rsidRDefault="00B515D8" w:rsidP="00B515D8">
      <w:pPr>
        <w:keepLines/>
        <w:autoSpaceDE w:val="0"/>
        <w:autoSpaceDN w:val="0"/>
        <w:jc w:val="both"/>
        <w:rPr>
          <w:lang w:val="bg-BG"/>
        </w:rPr>
      </w:pPr>
      <w:r>
        <w:rPr>
          <w:lang w:val="bg-BG"/>
        </w:rPr>
        <w:t>б</w:t>
      </w:r>
      <w:r w:rsidRPr="00576876">
        <w:rPr>
          <w:lang w:val="bg-BG"/>
        </w:rPr>
        <w:t>) да върне на ВЪЗЛОЖИТ</w:t>
      </w:r>
      <w:r>
        <w:rPr>
          <w:lang w:val="bg-BG"/>
        </w:rPr>
        <w:t>ЕЛЯ всички документи и оборудване</w:t>
      </w:r>
      <w:r w:rsidRPr="00576876">
        <w:rPr>
          <w:lang w:val="bg-BG"/>
        </w:rPr>
        <w:t xml:space="preserve">, които са собственост на ВЪЗЛОЖИТЕЛЯ </w:t>
      </w:r>
      <w:r>
        <w:rPr>
          <w:lang w:val="bg-BG"/>
        </w:rPr>
        <w:t xml:space="preserve"> </w:t>
      </w:r>
      <w:r w:rsidRPr="00576876">
        <w:rPr>
          <w:lang w:val="bg-BG"/>
        </w:rPr>
        <w:t>и са били предоставени на ИЗПЪЛНИТЕЛЯ във връзка с предмета на Договора.</w:t>
      </w:r>
    </w:p>
    <w:p w:rsidR="00B515D8" w:rsidRPr="00576876" w:rsidRDefault="00B515D8" w:rsidP="00B515D8">
      <w:pPr>
        <w:keepLines/>
        <w:jc w:val="both"/>
        <w:rPr>
          <w:lang w:val="bg-BG"/>
        </w:rPr>
      </w:pPr>
    </w:p>
    <w:p w:rsidR="00B515D8" w:rsidRPr="00D35B84" w:rsidRDefault="00B515D8" w:rsidP="00B515D8">
      <w:pPr>
        <w:jc w:val="both"/>
        <w:rPr>
          <w:lang w:val="bg-BG"/>
        </w:rPr>
      </w:pPr>
      <w:r w:rsidRPr="00576876">
        <w:rPr>
          <w:b/>
          <w:lang w:val="bg-BG"/>
        </w:rPr>
        <w:t xml:space="preserve">Чл. </w:t>
      </w:r>
      <w:r>
        <w:rPr>
          <w:b/>
          <w:lang w:val="bg-BG"/>
        </w:rPr>
        <w:t>34</w:t>
      </w:r>
      <w:r w:rsidRPr="00576876">
        <w:rPr>
          <w:b/>
          <w:lang w:val="bg-BG"/>
        </w:rPr>
        <w:t xml:space="preserve">. </w:t>
      </w:r>
      <w:r w:rsidRPr="00576876">
        <w:rPr>
          <w:lang w:val="bg-BG"/>
        </w:rPr>
        <w:t>При предсрочно прекратяване на Договора, ВЪЗЛОЖИТЕЛЯТ</w:t>
      </w:r>
      <w:r>
        <w:rPr>
          <w:lang w:val="bg-BG"/>
        </w:rPr>
        <w:t xml:space="preserve"> </w:t>
      </w:r>
      <w:r w:rsidRPr="00576876">
        <w:rPr>
          <w:lang w:val="bg-BG"/>
        </w:rPr>
        <w:t>е длъжен да заплати на ИЗПЪЛНИТЕЛЯ реално изпълнените и п</w:t>
      </w:r>
      <w:r>
        <w:rPr>
          <w:lang w:val="bg-BG"/>
        </w:rPr>
        <w:t>риети по установения ред Услуги.</w:t>
      </w:r>
    </w:p>
    <w:p w:rsidR="00B515D8" w:rsidRPr="00AE09EC" w:rsidRDefault="00B515D8" w:rsidP="00B515D8">
      <w:pPr>
        <w:suppressAutoHyphens/>
        <w:jc w:val="both"/>
        <w:rPr>
          <w:noProof/>
          <w:lang w:val="bg-BG" w:eastAsia="cs-CZ"/>
        </w:rPr>
      </w:pPr>
    </w:p>
    <w:p w:rsidR="00B515D8" w:rsidRPr="00325992" w:rsidRDefault="00B515D8" w:rsidP="00B515D8">
      <w:pPr>
        <w:suppressAutoHyphens/>
        <w:jc w:val="center"/>
        <w:rPr>
          <w:b/>
          <w:noProof/>
          <w:lang w:val="bg-BG" w:eastAsia="en-GB"/>
        </w:rPr>
      </w:pPr>
      <w:r>
        <w:rPr>
          <w:b/>
          <w:noProof/>
          <w:lang w:eastAsia="en-GB"/>
        </w:rPr>
        <w:t>X</w:t>
      </w:r>
      <w:r w:rsidRPr="00325992">
        <w:rPr>
          <w:b/>
          <w:noProof/>
          <w:lang w:eastAsia="en-GB"/>
        </w:rPr>
        <w:t xml:space="preserve">. </w:t>
      </w:r>
      <w:r w:rsidRPr="00325992">
        <w:rPr>
          <w:b/>
          <w:noProof/>
          <w:lang w:val="bg-BG" w:eastAsia="en-GB"/>
        </w:rPr>
        <w:t>КОНФИДЕНЦИАЛНОСТ</w:t>
      </w:r>
    </w:p>
    <w:p w:rsidR="00B515D8" w:rsidRPr="00576876" w:rsidRDefault="00B515D8" w:rsidP="00B515D8">
      <w:pPr>
        <w:suppressAutoHyphens/>
        <w:jc w:val="both"/>
        <w:rPr>
          <w:b/>
          <w:lang w:val="bg-BG"/>
        </w:rPr>
      </w:pPr>
    </w:p>
    <w:p w:rsidR="00B515D8" w:rsidRPr="00576876" w:rsidRDefault="00B515D8" w:rsidP="00B515D8">
      <w:pPr>
        <w:suppressAutoHyphens/>
        <w:jc w:val="both"/>
        <w:rPr>
          <w:bCs/>
          <w:noProof/>
          <w:lang w:val="bg-BG" w:eastAsia="en-GB"/>
        </w:rPr>
      </w:pPr>
      <w:r w:rsidRPr="00576876">
        <w:rPr>
          <w:b/>
          <w:lang w:val="bg-BG"/>
        </w:rPr>
        <w:t xml:space="preserve">Чл. </w:t>
      </w:r>
      <w:r>
        <w:rPr>
          <w:b/>
          <w:lang w:val="bg-BG"/>
        </w:rPr>
        <w:t>35</w:t>
      </w:r>
      <w:r w:rsidRPr="00576876">
        <w:rPr>
          <w:b/>
          <w:lang w:val="bg-BG"/>
        </w:rPr>
        <w:t xml:space="preserve">. </w:t>
      </w:r>
      <w:r w:rsidRPr="00576876">
        <w:rPr>
          <w:b/>
          <w:bCs/>
          <w:noProof/>
          <w:lang w:val="bg-BG" w:eastAsia="en-GB"/>
        </w:rPr>
        <w:t xml:space="preserve">(1) </w:t>
      </w:r>
      <w:r w:rsidRPr="00576876">
        <w:rPr>
          <w:bCs/>
          <w:noProof/>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576876">
        <w:rPr>
          <w:b/>
          <w:bCs/>
          <w:noProof/>
          <w:lang w:val="bg-BG" w:eastAsia="en-GB"/>
        </w:rPr>
        <w:t>Конфиденциална информация</w:t>
      </w:r>
      <w:r w:rsidRPr="00576876">
        <w:rPr>
          <w:bCs/>
          <w:noProof/>
          <w:lang w:val="bg-BG" w:eastAsia="en-GB"/>
        </w:rPr>
        <w:t xml:space="preserve">“). </w:t>
      </w:r>
    </w:p>
    <w:p w:rsidR="00B515D8" w:rsidRPr="00576876" w:rsidRDefault="00B515D8" w:rsidP="00B515D8">
      <w:pPr>
        <w:suppressAutoHyphens/>
        <w:jc w:val="both"/>
        <w:rPr>
          <w:bCs/>
          <w:noProof/>
          <w:lang w:val="bg-BG" w:eastAsia="en-GB"/>
        </w:rPr>
      </w:pPr>
      <w:r w:rsidRPr="00576876">
        <w:rPr>
          <w:bCs/>
          <w:noProof/>
          <w:lang w:val="bg-BG" w:eastAsia="en-GB"/>
        </w:rPr>
        <w:t>Конфиденциална информация включва, без да се ограничава до: всякаква финансова, търговска, техническа или друга информация, анализи, съставени материали, изследвания, документи или други материали, свързани с бизнеса, управлението или дейността на другата Страна, от каквото и да е естество или в каквато и да е форма, включително, финансови и оперативни резултати, пазари, настоящи или потенциални клиенти, собственост, методи на работа, персонал, договори, ангажименти, правни въпроси или стратегии, продукти, процеси, свързани с документация, чертежи, спецификации, диаграми, планове, уведомления, данни, образци, модели, мостри, софтуер, софтуерни приложения, компютърни устройства или други материали или записи или друга информация, независимо дали в писмен или устен вид, или съдържаща се на компютърен диск и</w:t>
      </w:r>
      <w:r>
        <w:rPr>
          <w:bCs/>
          <w:noProof/>
          <w:lang w:val="bg-BG" w:eastAsia="en-GB"/>
        </w:rPr>
        <w:t>ли друго устройство.</w:t>
      </w:r>
    </w:p>
    <w:p w:rsidR="00B515D8" w:rsidRPr="00576876" w:rsidRDefault="00B515D8" w:rsidP="00B515D8">
      <w:pPr>
        <w:suppressAutoHyphens/>
        <w:jc w:val="both"/>
        <w:rPr>
          <w:noProof/>
          <w:lang w:val="bg-BG" w:eastAsia="en-GB"/>
        </w:rPr>
      </w:pPr>
      <w:r w:rsidRPr="00576876">
        <w:rPr>
          <w:b/>
          <w:noProof/>
          <w:lang w:val="bg-BG" w:eastAsia="en-GB"/>
        </w:rPr>
        <w:t>(2)</w:t>
      </w:r>
      <w:r w:rsidRPr="00576876">
        <w:rPr>
          <w:noProof/>
          <w:lang w:val="bg-B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B515D8" w:rsidRPr="00576876" w:rsidRDefault="00B515D8" w:rsidP="00B515D8">
      <w:pPr>
        <w:suppressAutoHyphens/>
        <w:jc w:val="both"/>
        <w:rPr>
          <w:noProof/>
          <w:lang w:val="bg-BG" w:eastAsia="en-GB"/>
        </w:rPr>
      </w:pPr>
      <w:r w:rsidRPr="00576876">
        <w:rPr>
          <w:b/>
          <w:noProof/>
          <w:lang w:val="bg-BG" w:eastAsia="en-GB"/>
        </w:rPr>
        <w:t>(3)</w:t>
      </w:r>
      <w:r w:rsidRPr="00576876">
        <w:rPr>
          <w:noProof/>
          <w:lang w:val="bg-BG" w:eastAsia="en-GB"/>
        </w:rPr>
        <w:t xml:space="preserve"> Не се счита за нарушение на задълженията за неразкриване на Конфиденциална информация, когато:</w:t>
      </w:r>
    </w:p>
    <w:p w:rsidR="00B515D8" w:rsidRPr="001C653C" w:rsidRDefault="00B515D8" w:rsidP="00B515D8">
      <w:pPr>
        <w:suppressAutoHyphens/>
        <w:jc w:val="both"/>
        <w:rPr>
          <w:noProof/>
          <w:lang w:eastAsia="en-GB"/>
        </w:rPr>
      </w:pPr>
      <w:r w:rsidRPr="00576876">
        <w:rPr>
          <w:noProof/>
          <w:lang w:val="bg-BG" w:eastAsia="en-GB"/>
        </w:rPr>
        <w:lastRenderedPageBreak/>
        <w:t>1. информацията е станала или става публично достъпна, без нарушаване на този Договор от която и да е от Страните;</w:t>
      </w:r>
    </w:p>
    <w:p w:rsidR="00B515D8" w:rsidRPr="00576876" w:rsidRDefault="00B515D8" w:rsidP="00B515D8">
      <w:pPr>
        <w:suppressAutoHyphens/>
        <w:jc w:val="both"/>
        <w:rPr>
          <w:noProof/>
          <w:lang w:val="bg-BG" w:eastAsia="en-GB"/>
        </w:rPr>
      </w:pPr>
      <w:r w:rsidRPr="00576876">
        <w:rPr>
          <w:noProof/>
          <w:lang w:val="bg-BG" w:eastAsia="en-GB"/>
        </w:rPr>
        <w:t>2. информацията се изисква по силата на закон, приложим спрямо която и да е от Страните; или</w:t>
      </w:r>
    </w:p>
    <w:p w:rsidR="00B515D8" w:rsidRPr="00576876" w:rsidRDefault="00B515D8" w:rsidP="00B515D8">
      <w:pPr>
        <w:suppressAutoHyphens/>
        <w:jc w:val="both"/>
        <w:rPr>
          <w:bCs/>
          <w:noProof/>
          <w:lang w:val="bg-BG" w:eastAsia="en-GB"/>
        </w:rPr>
      </w:pPr>
      <w:r w:rsidRPr="00576876">
        <w:rPr>
          <w:bCs/>
          <w:noProof/>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B515D8" w:rsidRPr="00576876" w:rsidRDefault="00B515D8" w:rsidP="00B515D8">
      <w:pPr>
        <w:suppressAutoHyphens/>
        <w:jc w:val="both"/>
        <w:rPr>
          <w:bCs/>
          <w:noProof/>
          <w:lang w:val="bg-BG" w:eastAsia="en-GB"/>
        </w:rPr>
      </w:pPr>
      <w:r>
        <w:rPr>
          <w:lang w:val="bg-BG"/>
        </w:rPr>
        <w:t>В</w:t>
      </w:r>
      <w:r w:rsidRPr="00554FA6">
        <w:t xml:space="preserve"> случаите по точки 2 или 3 </w:t>
      </w:r>
      <w:r>
        <w:rPr>
          <w:lang w:val="bg-BG"/>
        </w:rPr>
        <w:t>С</w:t>
      </w:r>
      <w:r w:rsidRPr="00554FA6">
        <w:t xml:space="preserve">траната, </w:t>
      </w:r>
      <w:r w:rsidRPr="00D35B84">
        <w:t>която следва да предостави информацията, уведомява незабавно другата Страна по Договора</w:t>
      </w:r>
      <w:r w:rsidRPr="00D35B84">
        <w:rPr>
          <w:bCs/>
          <w:noProof/>
          <w:lang w:val="bg-BG" w:eastAsia="en-GB"/>
        </w:rPr>
        <w:t>.</w:t>
      </w:r>
    </w:p>
    <w:p w:rsidR="00B515D8" w:rsidRPr="00576876" w:rsidRDefault="00B515D8" w:rsidP="00B515D8">
      <w:pPr>
        <w:suppressAutoHyphens/>
        <w:jc w:val="both"/>
        <w:rPr>
          <w:bCs/>
          <w:noProof/>
          <w:lang w:val="bg-BG" w:eastAsia="en-GB"/>
        </w:rPr>
      </w:pPr>
      <w:r w:rsidRPr="00576876">
        <w:rPr>
          <w:b/>
          <w:bCs/>
          <w:noProof/>
          <w:lang w:val="bg-BG" w:eastAsia="en-GB"/>
        </w:rPr>
        <w:t>(4)</w:t>
      </w:r>
      <w:r w:rsidRPr="00576876">
        <w:rPr>
          <w:bCs/>
          <w:noProof/>
          <w:lang w:val="bg-BG" w:eastAsia="en-GB"/>
        </w:rPr>
        <w:t xml:space="preserve"> Задълженият</w:t>
      </w:r>
      <w:r>
        <w:rPr>
          <w:bCs/>
          <w:noProof/>
          <w:lang w:val="bg-BG" w:eastAsia="en-GB"/>
        </w:rPr>
        <w:t xml:space="preserve">а по тази клауза се отнасят до </w:t>
      </w:r>
      <w:r w:rsidRPr="00576876">
        <w:rPr>
          <w:bCs/>
          <w:noProof/>
          <w:lang w:val="bg-BG" w:eastAsia="en-GB"/>
        </w:rPr>
        <w:t>ИЗПЪЛНИТЕЛЯ</w:t>
      </w:r>
      <w:r>
        <w:rPr>
          <w:bCs/>
          <w:noProof/>
          <w:lang w:eastAsia="en-GB"/>
        </w:rPr>
        <w:t xml:space="preserve"> </w:t>
      </w:r>
      <w:r>
        <w:rPr>
          <w:bCs/>
          <w:noProof/>
          <w:lang w:val="bg-BG" w:eastAsia="en-GB"/>
        </w:rPr>
        <w:t>и всички негови</w:t>
      </w:r>
      <w:r w:rsidRPr="00576876">
        <w:rPr>
          <w:bCs/>
          <w:noProof/>
          <w:lang w:val="bg-BG" w:eastAsia="en-GB"/>
        </w:rPr>
        <w:t xml:space="preserve"> подел</w:t>
      </w:r>
      <w:r>
        <w:rPr>
          <w:bCs/>
          <w:noProof/>
          <w:lang w:val="bg-BG" w:eastAsia="en-GB"/>
        </w:rPr>
        <w:t>ения, контролирани от него</w:t>
      </w:r>
      <w:r w:rsidRPr="00576876">
        <w:rPr>
          <w:bCs/>
          <w:noProof/>
          <w:lang w:val="bg-BG" w:eastAsia="en-GB"/>
        </w:rPr>
        <w:t xml:space="preserve"> фирми и организации, всички </w:t>
      </w:r>
      <w:r>
        <w:rPr>
          <w:bCs/>
          <w:noProof/>
          <w:lang w:val="bg-BG" w:eastAsia="en-GB"/>
        </w:rPr>
        <w:t xml:space="preserve">негови </w:t>
      </w:r>
      <w:r w:rsidRPr="00576876">
        <w:rPr>
          <w:bCs/>
          <w:noProof/>
          <w:lang w:val="bg-BG" w:eastAsia="en-GB"/>
        </w:rPr>
        <w:t xml:space="preserve">служители и наети от </w:t>
      </w:r>
      <w:r>
        <w:rPr>
          <w:bCs/>
          <w:noProof/>
          <w:lang w:val="bg-BG" w:eastAsia="en-GB"/>
        </w:rPr>
        <w:t>него</w:t>
      </w:r>
      <w:r w:rsidRPr="00576876">
        <w:rPr>
          <w:bCs/>
          <w:noProof/>
          <w:lang w:val="bg-BG" w:eastAsia="en-GB"/>
        </w:rPr>
        <w:t xml:space="preserve"> физич</w:t>
      </w:r>
      <w:r>
        <w:rPr>
          <w:bCs/>
          <w:noProof/>
          <w:lang w:val="bg-BG" w:eastAsia="en-GB"/>
        </w:rPr>
        <w:t>ески или юридически лица, като ИЗПЪЛНИТЕЛЯТ</w:t>
      </w:r>
      <w:r w:rsidRPr="00576876">
        <w:rPr>
          <w:bCs/>
          <w:noProof/>
          <w:lang w:val="bg-BG" w:eastAsia="en-GB"/>
        </w:rPr>
        <w:t xml:space="preserve"> отговаря за изпълнението на тези задължения от страна на такива лица. </w:t>
      </w:r>
    </w:p>
    <w:p w:rsidR="00B515D8" w:rsidRPr="00576876" w:rsidRDefault="00B515D8" w:rsidP="00B515D8">
      <w:pPr>
        <w:suppressAutoHyphens/>
        <w:jc w:val="both"/>
        <w:rPr>
          <w:bCs/>
          <w:noProof/>
          <w:lang w:val="bg-BG" w:eastAsia="en-GB"/>
        </w:rPr>
      </w:pPr>
      <w:r w:rsidRPr="00576876">
        <w:rPr>
          <w:bCs/>
          <w:noProof/>
          <w:lang w:val="bg-B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B515D8" w:rsidRPr="00576876" w:rsidRDefault="00B515D8" w:rsidP="00B515D8">
      <w:pPr>
        <w:suppressAutoHyphens/>
        <w:jc w:val="both"/>
        <w:rPr>
          <w:b/>
          <w:bCs/>
          <w:noProof/>
          <w:highlight w:val="magenta"/>
          <w:u w:val="single"/>
          <w:lang w:val="bg-BG" w:eastAsia="en-GB"/>
        </w:rPr>
      </w:pPr>
    </w:p>
    <w:p w:rsidR="00B515D8" w:rsidRPr="00576876" w:rsidRDefault="00B515D8" w:rsidP="00B515D8">
      <w:pPr>
        <w:suppressAutoHyphens/>
        <w:jc w:val="both"/>
        <w:rPr>
          <w:noProof/>
          <w:lang w:val="bg-BG" w:eastAsia="en-GB"/>
        </w:rPr>
      </w:pPr>
    </w:p>
    <w:p w:rsidR="00B515D8" w:rsidRPr="00325992" w:rsidRDefault="00B515D8" w:rsidP="00B515D8">
      <w:pPr>
        <w:suppressAutoHyphens/>
        <w:jc w:val="center"/>
        <w:rPr>
          <w:b/>
          <w:noProof/>
          <w:lang w:val="bg-BG" w:eastAsia="cs-CZ"/>
        </w:rPr>
      </w:pPr>
      <w:r w:rsidRPr="00325992">
        <w:rPr>
          <w:b/>
          <w:noProof/>
          <w:lang w:eastAsia="cs-CZ"/>
        </w:rPr>
        <w:t>X</w:t>
      </w:r>
      <w:r>
        <w:rPr>
          <w:b/>
          <w:noProof/>
          <w:lang w:eastAsia="cs-CZ"/>
        </w:rPr>
        <w:t>I</w:t>
      </w:r>
      <w:r w:rsidRPr="00325992">
        <w:rPr>
          <w:b/>
          <w:noProof/>
          <w:lang w:eastAsia="cs-CZ"/>
        </w:rPr>
        <w:t xml:space="preserve">. </w:t>
      </w:r>
      <w:r w:rsidRPr="00325992">
        <w:rPr>
          <w:b/>
          <w:noProof/>
          <w:lang w:val="bg-BG" w:eastAsia="cs-CZ"/>
        </w:rPr>
        <w:t>ПРЕХВЪРЛЯНЕ НА ПРАВА И ЗАДЪЛЖЕНИЯ</w:t>
      </w:r>
    </w:p>
    <w:p w:rsidR="00B515D8" w:rsidRPr="00576876" w:rsidRDefault="00B515D8" w:rsidP="00B515D8">
      <w:pPr>
        <w:suppressAutoHyphens/>
        <w:jc w:val="both"/>
        <w:rPr>
          <w:noProof/>
          <w:lang w:val="bg-BG" w:eastAsia="cs-CZ"/>
        </w:rPr>
      </w:pPr>
    </w:p>
    <w:p w:rsidR="00B515D8" w:rsidRPr="00576876" w:rsidRDefault="00B515D8" w:rsidP="00B515D8">
      <w:pPr>
        <w:suppressAutoHyphens/>
        <w:jc w:val="both"/>
        <w:rPr>
          <w:noProof/>
          <w:lang w:val="bg-BG" w:eastAsia="cs-CZ"/>
        </w:rPr>
      </w:pPr>
      <w:r w:rsidRPr="00576876">
        <w:rPr>
          <w:b/>
          <w:lang w:val="bg-BG"/>
        </w:rPr>
        <w:t xml:space="preserve">Чл. </w:t>
      </w:r>
      <w:r>
        <w:rPr>
          <w:b/>
          <w:lang w:val="bg-BG"/>
        </w:rPr>
        <w:t>36</w:t>
      </w:r>
      <w:r w:rsidRPr="00576876">
        <w:rPr>
          <w:b/>
          <w:lang w:val="bg-BG"/>
        </w:rPr>
        <w:t xml:space="preserve">. </w:t>
      </w:r>
      <w:r w:rsidRPr="00576876">
        <w:rPr>
          <w:noProof/>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576876">
        <w:rPr>
          <w:lang w:val="bg-BG" w:eastAsia="bg-BG"/>
        </w:rPr>
        <w:t xml:space="preserve"> </w:t>
      </w:r>
      <w:r w:rsidRPr="00576876">
        <w:rPr>
          <w:noProof/>
          <w:lang w:val="bg-BG" w:eastAsia="cs-CZ"/>
        </w:rPr>
        <w:t>Паричните вземания по</w:t>
      </w:r>
      <w:r>
        <w:rPr>
          <w:noProof/>
          <w:lang w:val="bg-BG" w:eastAsia="cs-CZ"/>
        </w:rPr>
        <w:t xml:space="preserve"> Договора </w:t>
      </w:r>
      <w:r w:rsidRPr="00576876">
        <w:rPr>
          <w:noProof/>
          <w:lang w:val="bg-BG" w:eastAsia="cs-CZ"/>
        </w:rPr>
        <w:t>и</w:t>
      </w:r>
      <w:r>
        <w:rPr>
          <w:noProof/>
          <w:lang w:val="bg-BG" w:eastAsia="cs-CZ"/>
        </w:rPr>
        <w:t xml:space="preserve"> по договорите за подизпълнение</w:t>
      </w:r>
      <w:r w:rsidRPr="00576876">
        <w:rPr>
          <w:noProof/>
          <w:lang w:val="bg-BG" w:eastAsia="cs-CZ"/>
        </w:rPr>
        <w:t xml:space="preserve"> могат да бъдат прехвърляни или залагани съгласно приложимото право.</w:t>
      </w:r>
    </w:p>
    <w:p w:rsidR="00B515D8" w:rsidRPr="00576876" w:rsidRDefault="00B515D8" w:rsidP="00B515D8">
      <w:pPr>
        <w:suppressAutoHyphens/>
        <w:jc w:val="both"/>
        <w:rPr>
          <w:noProof/>
          <w:u w:val="single"/>
          <w:lang w:val="bg-BG" w:eastAsia="en-GB"/>
        </w:rPr>
      </w:pPr>
    </w:p>
    <w:p w:rsidR="00B515D8" w:rsidRDefault="00B515D8" w:rsidP="00B515D8">
      <w:pPr>
        <w:suppressAutoHyphens/>
        <w:jc w:val="center"/>
        <w:rPr>
          <w:b/>
          <w:noProof/>
          <w:lang w:val="bg-BG" w:eastAsia="en-GB"/>
        </w:rPr>
      </w:pPr>
      <w:r>
        <w:rPr>
          <w:b/>
          <w:noProof/>
          <w:lang w:eastAsia="en-GB"/>
        </w:rPr>
        <w:t>XII</w:t>
      </w:r>
      <w:r w:rsidRPr="003571CC">
        <w:rPr>
          <w:b/>
          <w:noProof/>
          <w:lang w:eastAsia="en-GB"/>
        </w:rPr>
        <w:t xml:space="preserve">. </w:t>
      </w:r>
      <w:r>
        <w:rPr>
          <w:b/>
          <w:noProof/>
          <w:lang w:val="bg-BG" w:eastAsia="en-GB"/>
        </w:rPr>
        <w:t>ИЗМЕНЕНИЯ</w:t>
      </w:r>
    </w:p>
    <w:p w:rsidR="00B515D8" w:rsidRPr="008B463C" w:rsidRDefault="00B515D8" w:rsidP="00B515D8">
      <w:pPr>
        <w:suppressAutoHyphens/>
        <w:jc w:val="center"/>
        <w:rPr>
          <w:b/>
          <w:noProof/>
          <w:lang w:val="bg-BG" w:eastAsia="en-GB"/>
        </w:rPr>
      </w:pPr>
    </w:p>
    <w:p w:rsidR="00B515D8" w:rsidRPr="00576876" w:rsidRDefault="00B515D8" w:rsidP="00B515D8">
      <w:pPr>
        <w:suppressAutoHyphens/>
        <w:jc w:val="both"/>
        <w:rPr>
          <w:noProof/>
          <w:lang w:val="bg-BG" w:eastAsia="en-GB"/>
        </w:rPr>
      </w:pPr>
      <w:r w:rsidRPr="00576876">
        <w:rPr>
          <w:b/>
          <w:lang w:val="bg-BG"/>
        </w:rPr>
        <w:t xml:space="preserve">Чл. </w:t>
      </w:r>
      <w:r>
        <w:rPr>
          <w:b/>
          <w:lang w:val="bg-BG"/>
        </w:rPr>
        <w:t>37</w:t>
      </w:r>
      <w:r w:rsidRPr="00576876">
        <w:rPr>
          <w:b/>
          <w:lang w:val="bg-BG"/>
        </w:rPr>
        <w:t xml:space="preserve">. </w:t>
      </w:r>
      <w:r w:rsidRPr="00576876">
        <w:rPr>
          <w:noProof/>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B515D8" w:rsidRPr="00576876" w:rsidRDefault="00B515D8" w:rsidP="00B515D8">
      <w:pPr>
        <w:suppressAutoHyphens/>
        <w:jc w:val="both"/>
        <w:rPr>
          <w:noProof/>
          <w:lang w:val="bg-BG" w:eastAsia="en-GB"/>
        </w:rPr>
      </w:pPr>
    </w:p>
    <w:p w:rsidR="00B515D8" w:rsidRPr="00B72528" w:rsidRDefault="00B515D8" w:rsidP="00B515D8">
      <w:pPr>
        <w:suppressAutoHyphens/>
        <w:jc w:val="center"/>
        <w:rPr>
          <w:b/>
          <w:noProof/>
          <w:lang w:val="bg-BG" w:eastAsia="en-GB"/>
        </w:rPr>
      </w:pPr>
      <w:r>
        <w:rPr>
          <w:b/>
          <w:noProof/>
          <w:lang w:eastAsia="en-GB"/>
        </w:rPr>
        <w:t>X</w:t>
      </w:r>
      <w:r w:rsidRPr="00B72528">
        <w:rPr>
          <w:b/>
          <w:noProof/>
          <w:lang w:eastAsia="en-GB"/>
        </w:rPr>
        <w:t>I</w:t>
      </w:r>
      <w:r>
        <w:rPr>
          <w:b/>
          <w:noProof/>
          <w:lang w:eastAsia="en-GB"/>
        </w:rPr>
        <w:t>II</w:t>
      </w:r>
      <w:r w:rsidRPr="00B72528">
        <w:rPr>
          <w:b/>
          <w:noProof/>
          <w:lang w:eastAsia="en-GB"/>
        </w:rPr>
        <w:t xml:space="preserve">. </w:t>
      </w:r>
      <w:r w:rsidRPr="00B72528">
        <w:rPr>
          <w:b/>
          <w:noProof/>
          <w:lang w:val="bg-BG" w:eastAsia="en-GB"/>
        </w:rPr>
        <w:t>НЕПРЕОДОЛИМА СИЛА</w:t>
      </w:r>
    </w:p>
    <w:p w:rsidR="00B515D8" w:rsidRPr="00576876" w:rsidRDefault="00B515D8" w:rsidP="00B515D8">
      <w:pPr>
        <w:suppressAutoHyphens/>
        <w:jc w:val="both"/>
        <w:rPr>
          <w:noProof/>
          <w:lang w:val="bg-BG" w:eastAsia="en-GB"/>
        </w:rPr>
      </w:pPr>
    </w:p>
    <w:p w:rsidR="00B515D8" w:rsidRPr="00576876" w:rsidRDefault="00B515D8" w:rsidP="00B515D8">
      <w:pPr>
        <w:suppressAutoHyphens/>
        <w:jc w:val="both"/>
        <w:rPr>
          <w:noProof/>
          <w:lang w:val="bg-BG" w:eastAsia="en-GB"/>
        </w:rPr>
      </w:pPr>
      <w:r w:rsidRPr="00576876">
        <w:rPr>
          <w:b/>
          <w:lang w:val="bg-BG"/>
        </w:rPr>
        <w:t xml:space="preserve">Чл. </w:t>
      </w:r>
      <w:r>
        <w:rPr>
          <w:b/>
          <w:lang w:val="bg-BG"/>
        </w:rPr>
        <w:t>38</w:t>
      </w:r>
      <w:r w:rsidRPr="00576876">
        <w:rPr>
          <w:b/>
          <w:lang w:val="bg-BG"/>
        </w:rPr>
        <w:t xml:space="preserve">. (1) </w:t>
      </w:r>
      <w:r w:rsidRPr="00576876">
        <w:rPr>
          <w:noProof/>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B515D8" w:rsidRPr="00576876" w:rsidRDefault="00B515D8" w:rsidP="00B515D8">
      <w:pPr>
        <w:suppressAutoHyphens/>
        <w:jc w:val="both"/>
        <w:rPr>
          <w:noProof/>
          <w:lang w:val="bg-BG" w:eastAsia="en-GB"/>
        </w:rPr>
      </w:pPr>
      <w:r w:rsidRPr="00576876">
        <w:rPr>
          <w:b/>
          <w:noProof/>
          <w:lang w:val="bg-BG" w:eastAsia="en-GB"/>
        </w:rPr>
        <w:t>(2)</w:t>
      </w:r>
      <w:r w:rsidRPr="00576876">
        <w:rPr>
          <w:noProof/>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B515D8" w:rsidRPr="00576876" w:rsidRDefault="00B515D8" w:rsidP="00B515D8">
      <w:pPr>
        <w:suppressAutoHyphens/>
        <w:jc w:val="both"/>
        <w:rPr>
          <w:noProof/>
          <w:lang w:val="bg-BG" w:eastAsia="en-GB"/>
        </w:rPr>
      </w:pPr>
      <w:r w:rsidRPr="00576876">
        <w:rPr>
          <w:b/>
          <w:noProof/>
          <w:lang w:val="bg-BG" w:eastAsia="en-GB"/>
        </w:rPr>
        <w:t>(3)</w:t>
      </w:r>
      <w:r w:rsidRPr="00576876">
        <w:rPr>
          <w:noProof/>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w:t>
      </w:r>
      <w:r>
        <w:rPr>
          <w:noProof/>
          <w:lang w:val="bg-BG" w:eastAsia="en-GB"/>
        </w:rPr>
        <w:t>смено другата страна в срок до 3 /три/</w:t>
      </w:r>
      <w:r w:rsidRPr="00576876">
        <w:rPr>
          <w:noProof/>
          <w:lang w:val="bg-BG" w:eastAsia="en-GB"/>
        </w:rPr>
        <w:t xml:space="preserve">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B515D8" w:rsidRPr="00576876" w:rsidRDefault="00B515D8" w:rsidP="00B515D8">
      <w:pPr>
        <w:suppressAutoHyphens/>
        <w:jc w:val="both"/>
        <w:rPr>
          <w:noProof/>
          <w:lang w:val="bg-BG" w:eastAsia="en-GB"/>
        </w:rPr>
      </w:pPr>
      <w:r w:rsidRPr="00576876">
        <w:rPr>
          <w:b/>
          <w:noProof/>
          <w:lang w:val="bg-BG" w:eastAsia="en-GB"/>
        </w:rPr>
        <w:t>(4)</w:t>
      </w:r>
      <w:r w:rsidRPr="00576876">
        <w:rPr>
          <w:noProof/>
          <w:lang w:val="bg-BG" w:eastAsia="en-GB"/>
        </w:rPr>
        <w:t xml:space="preserve"> Докато трае непреодолимата сила, изпълнението на задълженията на свързаните с тя</w:t>
      </w:r>
      <w:r>
        <w:rPr>
          <w:noProof/>
          <w:lang w:val="bg-BG" w:eastAsia="en-GB"/>
        </w:rPr>
        <w:t>х насрещни задължения се спира.</w:t>
      </w:r>
    </w:p>
    <w:p w:rsidR="00B515D8" w:rsidRDefault="00B515D8" w:rsidP="00B515D8">
      <w:pPr>
        <w:suppressAutoHyphens/>
        <w:jc w:val="both"/>
        <w:rPr>
          <w:noProof/>
          <w:lang w:val="bg-BG" w:eastAsia="en-GB"/>
        </w:rPr>
      </w:pPr>
    </w:p>
    <w:p w:rsidR="00B515D8" w:rsidRPr="00AE09EC" w:rsidRDefault="00B515D8" w:rsidP="00B515D8">
      <w:pPr>
        <w:overflowPunct w:val="0"/>
        <w:autoSpaceDE w:val="0"/>
        <w:autoSpaceDN w:val="0"/>
        <w:adjustRightInd w:val="0"/>
        <w:ind w:firstLine="709"/>
        <w:jc w:val="both"/>
        <w:rPr>
          <w:rFonts w:eastAsia="SimSun"/>
          <w:lang w:eastAsia="bg-BG"/>
        </w:rPr>
      </w:pPr>
    </w:p>
    <w:p w:rsidR="00B515D8" w:rsidRPr="00AE09EC" w:rsidRDefault="00B515D8" w:rsidP="00B515D8">
      <w:pPr>
        <w:ind w:left="2269"/>
        <w:rPr>
          <w:b/>
        </w:rPr>
      </w:pPr>
      <w:r w:rsidRPr="00AE09EC">
        <w:rPr>
          <w:b/>
        </w:rPr>
        <w:t>X</w:t>
      </w:r>
      <w:r>
        <w:rPr>
          <w:b/>
        </w:rPr>
        <w:t>IV</w:t>
      </w:r>
      <w:r w:rsidRPr="00AE09EC">
        <w:rPr>
          <w:b/>
          <w:lang w:val="bg-BG"/>
        </w:rPr>
        <w:t xml:space="preserve">. </w:t>
      </w:r>
      <w:r w:rsidRPr="00AE09EC">
        <w:rPr>
          <w:b/>
        </w:rPr>
        <w:t>НЕПРЕДВИДЕНИ ОБСТОЯТЕЛСТВА</w:t>
      </w:r>
    </w:p>
    <w:p w:rsidR="00B515D8" w:rsidRPr="00AE09EC" w:rsidRDefault="00B515D8" w:rsidP="00B515D8">
      <w:pPr>
        <w:jc w:val="both"/>
        <w:rPr>
          <w:lang w:val="bg-BG"/>
        </w:rPr>
      </w:pPr>
      <w:r>
        <w:rPr>
          <w:b/>
          <w:lang w:val="bg-BG"/>
        </w:rPr>
        <w:lastRenderedPageBreak/>
        <w:t>Чл. 39</w:t>
      </w:r>
      <w:r w:rsidRPr="00E87965">
        <w:rPr>
          <w:b/>
          <w:lang w:val="bg-BG"/>
        </w:rPr>
        <w:t>.</w:t>
      </w:r>
      <w:r w:rsidRPr="00AE09EC">
        <w:rPr>
          <w:lang w:val="bg-BG"/>
        </w:rPr>
        <w:t xml:space="preserve"> </w:t>
      </w:r>
      <w:r w:rsidRPr="00AE09EC">
        <w:rPr>
          <w:lang w:val="bg-BG" w:eastAsia="bg-BG"/>
        </w:rPr>
        <w:t>(</w:t>
      </w:r>
      <w:r w:rsidRPr="00AE09EC">
        <w:rPr>
          <w:lang w:eastAsia="bg-BG"/>
        </w:rPr>
        <w:t>1</w:t>
      </w:r>
      <w:r w:rsidRPr="00AE09EC">
        <w:rPr>
          <w:lang w:val="bg-BG" w:eastAsia="bg-BG"/>
        </w:rPr>
        <w:t xml:space="preserve">). </w:t>
      </w:r>
      <w:r w:rsidRPr="00AE09EC">
        <w:rPr>
          <w:lang w:val="bg-BG"/>
        </w:rPr>
        <w:t>Страните по настоящия договор не дължат обезщетение за претърпени вреди и загуби, в случай че последните са причинени от непредвидени обстоятелства по смисъла на параграф 2, т. 27 от допълнителните разпоредби на Закона за обществените поръчки.</w:t>
      </w:r>
    </w:p>
    <w:p w:rsidR="00B515D8" w:rsidRPr="00AE09EC" w:rsidRDefault="00B515D8" w:rsidP="00B515D8">
      <w:pPr>
        <w:jc w:val="both"/>
        <w:rPr>
          <w:lang w:val="bg-BG"/>
        </w:rPr>
      </w:pPr>
      <w:r w:rsidRPr="00AE09EC">
        <w:rPr>
          <w:lang w:val="bg-BG" w:eastAsia="bg-BG"/>
        </w:rPr>
        <w:t>(</w:t>
      </w:r>
      <w:r w:rsidRPr="00AE09EC">
        <w:rPr>
          <w:lang w:eastAsia="bg-BG"/>
        </w:rPr>
        <w:t>2</w:t>
      </w:r>
      <w:r w:rsidRPr="00AE09EC">
        <w:rPr>
          <w:lang w:val="bg-BG" w:eastAsia="bg-BG"/>
        </w:rPr>
        <w:t xml:space="preserve">). </w:t>
      </w:r>
      <w:r w:rsidRPr="00AE09EC">
        <w:rPr>
          <w:lang w:val="bg-BG"/>
        </w:rPr>
        <w:t>В случай че страната, която е следвало да  изпълни свое задължение по договора, е била в забава, тя не може да се позовава на непредвидени обстоятелства.</w:t>
      </w:r>
    </w:p>
    <w:p w:rsidR="00B515D8" w:rsidRPr="00AE09EC" w:rsidRDefault="00B515D8" w:rsidP="00B515D8">
      <w:pPr>
        <w:jc w:val="both"/>
        <w:rPr>
          <w:lang w:val="bg-BG"/>
        </w:rPr>
      </w:pPr>
      <w:r w:rsidRPr="00AE09EC">
        <w:rPr>
          <w:lang w:val="bg-BG" w:eastAsia="bg-BG"/>
        </w:rPr>
        <w:t>(</w:t>
      </w:r>
      <w:r w:rsidRPr="00AE09EC">
        <w:rPr>
          <w:lang w:eastAsia="bg-BG"/>
        </w:rPr>
        <w:t>3</w:t>
      </w:r>
      <w:r w:rsidRPr="00AE09EC">
        <w:rPr>
          <w:lang w:val="bg-BG" w:eastAsia="bg-BG"/>
        </w:rPr>
        <w:t xml:space="preserve">). </w:t>
      </w:r>
      <w:r w:rsidRPr="00AE09EC">
        <w:rPr>
          <w:lang w:val="bg-BG"/>
        </w:rPr>
        <w:t>Страната, засегната от непредвидените обстоятелства,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три дни от настъпването им. При неуведомяване се дължи обезщетение за настъпилите от това вреди.</w:t>
      </w:r>
    </w:p>
    <w:p w:rsidR="00B515D8" w:rsidRPr="00AE09EC" w:rsidRDefault="00B515D8" w:rsidP="00B515D8">
      <w:pPr>
        <w:jc w:val="both"/>
        <w:rPr>
          <w:lang w:val="bg-BG"/>
        </w:rPr>
      </w:pPr>
      <w:r>
        <w:rPr>
          <w:lang w:val="bg-BG" w:eastAsia="bg-BG"/>
        </w:rPr>
        <w:t>(</w:t>
      </w:r>
      <w:r w:rsidRPr="00AE09EC">
        <w:rPr>
          <w:lang w:val="bg-BG" w:eastAsia="bg-BG"/>
        </w:rPr>
        <w:t xml:space="preserve">4). </w:t>
      </w:r>
      <w:r w:rsidRPr="00AE09EC">
        <w:rPr>
          <w:lang w:val="bg-BG"/>
        </w:rPr>
        <w:t>Докато траят непредвидените обстоятелства, изпълнението на задълженията на свързаните с тях насрещни задължения се спира.</w:t>
      </w:r>
    </w:p>
    <w:p w:rsidR="00B515D8" w:rsidRPr="00576876" w:rsidRDefault="00B515D8" w:rsidP="00B515D8">
      <w:pPr>
        <w:suppressAutoHyphens/>
        <w:jc w:val="both"/>
        <w:rPr>
          <w:noProof/>
          <w:lang w:val="bg-BG" w:eastAsia="en-GB"/>
        </w:rPr>
      </w:pPr>
    </w:p>
    <w:p w:rsidR="00B515D8" w:rsidRPr="00576876" w:rsidRDefault="00B515D8" w:rsidP="00B515D8">
      <w:pPr>
        <w:suppressAutoHyphens/>
        <w:jc w:val="both"/>
        <w:rPr>
          <w:noProof/>
          <w:lang w:val="bg-BG" w:eastAsia="en-GB"/>
        </w:rPr>
      </w:pPr>
    </w:p>
    <w:p w:rsidR="00B515D8" w:rsidRPr="00B72528" w:rsidRDefault="00B515D8" w:rsidP="00B515D8">
      <w:pPr>
        <w:suppressAutoHyphens/>
        <w:jc w:val="center"/>
        <w:rPr>
          <w:b/>
          <w:noProof/>
          <w:lang w:val="bg-BG" w:eastAsia="en-GB"/>
        </w:rPr>
      </w:pPr>
      <w:r>
        <w:rPr>
          <w:b/>
          <w:noProof/>
          <w:lang w:eastAsia="en-GB"/>
        </w:rPr>
        <w:t>XV</w:t>
      </w:r>
      <w:r w:rsidRPr="00B72528">
        <w:rPr>
          <w:b/>
          <w:noProof/>
          <w:lang w:eastAsia="en-GB"/>
        </w:rPr>
        <w:t xml:space="preserve">. </w:t>
      </w:r>
      <w:r w:rsidRPr="00B72528">
        <w:rPr>
          <w:b/>
          <w:noProof/>
          <w:lang w:val="bg-BG" w:eastAsia="en-GB"/>
        </w:rPr>
        <w:t>НИЩОЖНОСТ НА ОТДЕЛНИ КЛАУЗИ</w:t>
      </w:r>
    </w:p>
    <w:p w:rsidR="00B515D8" w:rsidRPr="00576876" w:rsidRDefault="00B515D8" w:rsidP="00B515D8">
      <w:pPr>
        <w:suppressAutoHyphens/>
        <w:jc w:val="both"/>
        <w:rPr>
          <w:noProof/>
          <w:lang w:val="bg-BG" w:eastAsia="en-GB"/>
        </w:rPr>
      </w:pPr>
    </w:p>
    <w:p w:rsidR="00B515D8" w:rsidRPr="00576876" w:rsidRDefault="00B515D8" w:rsidP="00B515D8">
      <w:pPr>
        <w:suppressAutoHyphens/>
        <w:jc w:val="both"/>
        <w:rPr>
          <w:b/>
          <w:bCs/>
          <w:noProof/>
          <w:lang w:val="bg-BG" w:eastAsia="en-GB"/>
        </w:rPr>
      </w:pPr>
      <w:r w:rsidRPr="00576876">
        <w:rPr>
          <w:b/>
          <w:lang w:val="bg-BG"/>
        </w:rPr>
        <w:t xml:space="preserve">Чл. </w:t>
      </w:r>
      <w:r>
        <w:rPr>
          <w:b/>
          <w:lang w:val="bg-BG"/>
        </w:rPr>
        <w:t>40</w:t>
      </w:r>
      <w:r w:rsidRPr="00576876">
        <w:rPr>
          <w:b/>
          <w:lang w:val="bg-BG"/>
        </w:rPr>
        <w:t xml:space="preserve">. </w:t>
      </w:r>
      <w:r w:rsidRPr="00576876">
        <w:rPr>
          <w:noProof/>
          <w:lang w:val="bg-B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B515D8" w:rsidRPr="00576876" w:rsidRDefault="00B515D8" w:rsidP="00B515D8">
      <w:pPr>
        <w:suppressAutoHyphens/>
        <w:jc w:val="both"/>
        <w:rPr>
          <w:noProof/>
          <w:lang w:val="bg-BG" w:eastAsia="en-GB"/>
        </w:rPr>
      </w:pPr>
    </w:p>
    <w:p w:rsidR="00B515D8" w:rsidRPr="00B72528" w:rsidRDefault="00B515D8" w:rsidP="00B515D8">
      <w:pPr>
        <w:suppressAutoHyphens/>
        <w:jc w:val="center"/>
        <w:rPr>
          <w:b/>
          <w:noProof/>
          <w:lang w:val="bg-BG" w:eastAsia="en-GB"/>
        </w:rPr>
      </w:pPr>
      <w:r>
        <w:rPr>
          <w:b/>
          <w:noProof/>
          <w:lang w:eastAsia="en-GB"/>
        </w:rPr>
        <w:t>XVI</w:t>
      </w:r>
      <w:r w:rsidRPr="00B72528">
        <w:rPr>
          <w:b/>
          <w:noProof/>
          <w:lang w:eastAsia="en-GB"/>
        </w:rPr>
        <w:t xml:space="preserve">. </w:t>
      </w:r>
      <w:r w:rsidRPr="00B72528">
        <w:rPr>
          <w:b/>
          <w:noProof/>
          <w:lang w:val="bg-BG" w:eastAsia="en-GB"/>
        </w:rPr>
        <w:t>УВЕДОМЛЕНИЯ</w:t>
      </w:r>
    </w:p>
    <w:p w:rsidR="00B515D8" w:rsidRPr="00576876" w:rsidRDefault="00B515D8" w:rsidP="00B515D8">
      <w:pPr>
        <w:suppressAutoHyphens/>
        <w:jc w:val="both"/>
        <w:rPr>
          <w:b/>
          <w:noProof/>
          <w:lang w:val="bg-BG" w:eastAsia="en-GB"/>
        </w:rPr>
      </w:pPr>
    </w:p>
    <w:p w:rsidR="00B515D8" w:rsidRPr="00576876" w:rsidRDefault="00B515D8" w:rsidP="00B515D8">
      <w:pPr>
        <w:suppressAutoHyphens/>
        <w:jc w:val="both"/>
        <w:rPr>
          <w:noProof/>
          <w:lang w:val="bg-BG" w:eastAsia="en-GB"/>
        </w:rPr>
      </w:pPr>
      <w:r w:rsidRPr="00576876">
        <w:rPr>
          <w:b/>
          <w:lang w:val="bg-BG"/>
        </w:rPr>
        <w:t xml:space="preserve">Чл. </w:t>
      </w:r>
      <w:r>
        <w:rPr>
          <w:b/>
          <w:lang w:val="bg-BG"/>
        </w:rPr>
        <w:t>41</w:t>
      </w:r>
      <w:r w:rsidRPr="00576876">
        <w:rPr>
          <w:b/>
          <w:lang w:val="bg-BG"/>
        </w:rPr>
        <w:t xml:space="preserve">. </w:t>
      </w:r>
      <w:r w:rsidRPr="00576876">
        <w:rPr>
          <w:b/>
          <w:noProof/>
          <w:lang w:val="bg-BG" w:eastAsia="en-GB"/>
        </w:rPr>
        <w:t>(1)</w:t>
      </w:r>
      <w:r w:rsidRPr="00576876">
        <w:rPr>
          <w:noProof/>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B515D8" w:rsidRPr="00576876" w:rsidRDefault="00B515D8" w:rsidP="00B515D8">
      <w:pPr>
        <w:suppressAutoHyphens/>
        <w:jc w:val="both"/>
        <w:rPr>
          <w:noProof/>
          <w:lang w:val="bg-BG" w:eastAsia="en-GB"/>
        </w:rPr>
      </w:pPr>
      <w:r w:rsidRPr="00576876">
        <w:rPr>
          <w:b/>
          <w:noProof/>
          <w:lang w:val="bg-BG" w:eastAsia="en-GB"/>
        </w:rPr>
        <w:t>(2)</w:t>
      </w:r>
      <w:r w:rsidRPr="00576876">
        <w:rPr>
          <w:noProof/>
          <w:lang w:val="bg-BG" w:eastAsia="en-GB"/>
        </w:rPr>
        <w:t xml:space="preserve"> За целите на този Договор данните и лицата за контакт на Страните са, както следва:</w:t>
      </w:r>
    </w:p>
    <w:p w:rsidR="00B515D8" w:rsidRPr="00576876" w:rsidRDefault="00B515D8" w:rsidP="00B515D8">
      <w:pPr>
        <w:suppressAutoHyphens/>
        <w:jc w:val="both"/>
        <w:rPr>
          <w:noProof/>
          <w:lang w:val="bg-BG" w:eastAsia="en-GB"/>
        </w:rPr>
      </w:pPr>
      <w:r w:rsidRPr="00576876">
        <w:rPr>
          <w:noProof/>
          <w:lang w:val="bg-BG" w:eastAsia="en-GB"/>
        </w:rPr>
        <w:t>1. За ВЪЗЛОЖИТЕЛЯ:</w:t>
      </w:r>
    </w:p>
    <w:p w:rsidR="00B515D8" w:rsidRPr="008004EB" w:rsidRDefault="00B515D8" w:rsidP="00B515D8">
      <w:pPr>
        <w:tabs>
          <w:tab w:val="left" w:pos="720"/>
        </w:tabs>
        <w:jc w:val="both"/>
        <w:rPr>
          <w:b/>
          <w:color w:val="FF0000"/>
          <w:u w:val="single"/>
        </w:rPr>
      </w:pPr>
      <w:r>
        <w:rPr>
          <w:noProof/>
          <w:lang w:val="bg-BG" w:eastAsia="en-GB"/>
        </w:rPr>
        <w:t xml:space="preserve">Адрес за кореспонденция: </w:t>
      </w:r>
      <w:r w:rsidRPr="00355387">
        <w:rPr>
          <w:lang w:val="bg-BG"/>
        </w:rPr>
        <w:t>гр. София, Студентски град</w:t>
      </w:r>
      <w:r>
        <w:t xml:space="preserve"> “</w:t>
      </w:r>
      <w:r>
        <w:rPr>
          <w:lang w:val="bg-BG"/>
        </w:rPr>
        <w:t>Христо Ботев“, ул. „Осми декември“, сграда на Университет за национално и световно стопанство</w:t>
      </w:r>
    </w:p>
    <w:p w:rsidR="00B515D8" w:rsidRPr="00576876" w:rsidRDefault="00B515D8" w:rsidP="00B515D8">
      <w:pPr>
        <w:suppressAutoHyphens/>
        <w:jc w:val="both"/>
        <w:rPr>
          <w:noProof/>
          <w:lang w:val="bg-BG" w:eastAsia="en-GB"/>
        </w:rPr>
      </w:pPr>
      <w:r w:rsidRPr="00576876">
        <w:rPr>
          <w:noProof/>
          <w:lang w:val="bg-BG" w:eastAsia="en-GB"/>
        </w:rPr>
        <w:t>Тел.: ………………………………………….</w:t>
      </w:r>
    </w:p>
    <w:p w:rsidR="00B515D8" w:rsidRPr="00576876" w:rsidRDefault="00B515D8" w:rsidP="00B515D8">
      <w:pPr>
        <w:suppressAutoHyphens/>
        <w:jc w:val="both"/>
        <w:rPr>
          <w:noProof/>
          <w:lang w:val="bg-BG" w:eastAsia="en-GB"/>
        </w:rPr>
      </w:pPr>
      <w:r w:rsidRPr="00576876">
        <w:rPr>
          <w:noProof/>
          <w:lang w:val="bg-BG" w:eastAsia="en-GB"/>
        </w:rPr>
        <w:t>Факс: …………………………………………</w:t>
      </w:r>
    </w:p>
    <w:p w:rsidR="00B515D8" w:rsidRPr="00576876" w:rsidRDefault="00B515D8" w:rsidP="00B515D8">
      <w:pPr>
        <w:suppressAutoHyphens/>
        <w:jc w:val="both"/>
        <w:rPr>
          <w:noProof/>
          <w:lang w:val="bg-BG" w:eastAsia="en-GB"/>
        </w:rPr>
      </w:pPr>
      <w:r w:rsidRPr="00576876">
        <w:rPr>
          <w:noProof/>
          <w:lang w:val="bg-BG" w:eastAsia="en-GB"/>
        </w:rPr>
        <w:t>e-mail: ………………………………………..</w:t>
      </w:r>
    </w:p>
    <w:p w:rsidR="00B515D8" w:rsidRPr="00576876" w:rsidRDefault="00B515D8" w:rsidP="00B515D8">
      <w:pPr>
        <w:suppressAutoHyphens/>
        <w:jc w:val="both"/>
        <w:rPr>
          <w:noProof/>
          <w:lang w:val="bg-BG" w:eastAsia="en-GB"/>
        </w:rPr>
      </w:pPr>
      <w:r w:rsidRPr="00576876">
        <w:rPr>
          <w:noProof/>
          <w:lang w:val="bg-BG" w:eastAsia="en-GB"/>
        </w:rPr>
        <w:t>Лице за контакт: ………………………………………….</w:t>
      </w:r>
    </w:p>
    <w:p w:rsidR="00B515D8" w:rsidRPr="00576876" w:rsidRDefault="00B515D8" w:rsidP="00B515D8">
      <w:pPr>
        <w:suppressAutoHyphens/>
        <w:jc w:val="both"/>
        <w:rPr>
          <w:noProof/>
          <w:lang w:val="bg-BG" w:eastAsia="en-GB"/>
        </w:rPr>
      </w:pPr>
    </w:p>
    <w:p w:rsidR="00B515D8" w:rsidRPr="00576876" w:rsidRDefault="00B515D8" w:rsidP="00B515D8">
      <w:pPr>
        <w:suppressAutoHyphens/>
        <w:jc w:val="both"/>
        <w:rPr>
          <w:noProof/>
          <w:lang w:val="bg-BG" w:eastAsia="en-GB"/>
        </w:rPr>
      </w:pPr>
      <w:r w:rsidRPr="00576876">
        <w:rPr>
          <w:noProof/>
          <w:lang w:val="bg-BG" w:eastAsia="en-GB"/>
        </w:rPr>
        <w:t xml:space="preserve">2. За ИЗПЪЛНИТЕЛЯ: </w:t>
      </w:r>
    </w:p>
    <w:p w:rsidR="00B515D8" w:rsidRPr="00576876" w:rsidRDefault="00B515D8" w:rsidP="00B515D8">
      <w:pPr>
        <w:suppressAutoHyphens/>
        <w:jc w:val="both"/>
        <w:rPr>
          <w:noProof/>
          <w:lang w:val="bg-BG" w:eastAsia="en-GB"/>
        </w:rPr>
      </w:pPr>
      <w:r w:rsidRPr="00576876">
        <w:rPr>
          <w:noProof/>
          <w:lang w:val="bg-BG" w:eastAsia="en-GB"/>
        </w:rPr>
        <w:t>Адрес за кореспонденция: ………………….</w:t>
      </w:r>
    </w:p>
    <w:p w:rsidR="00B515D8" w:rsidRPr="00576876" w:rsidRDefault="00B515D8" w:rsidP="00B515D8">
      <w:pPr>
        <w:suppressAutoHyphens/>
        <w:jc w:val="both"/>
        <w:rPr>
          <w:noProof/>
          <w:lang w:val="bg-BG" w:eastAsia="en-GB"/>
        </w:rPr>
      </w:pPr>
      <w:r w:rsidRPr="00576876">
        <w:rPr>
          <w:noProof/>
          <w:lang w:val="bg-BG" w:eastAsia="en-GB"/>
        </w:rPr>
        <w:t>Тел.: ………………………………………….</w:t>
      </w:r>
    </w:p>
    <w:p w:rsidR="00B515D8" w:rsidRPr="00576876" w:rsidRDefault="00B515D8" w:rsidP="00B515D8">
      <w:pPr>
        <w:suppressAutoHyphens/>
        <w:jc w:val="both"/>
        <w:rPr>
          <w:noProof/>
          <w:lang w:val="bg-BG" w:eastAsia="en-GB"/>
        </w:rPr>
      </w:pPr>
      <w:r w:rsidRPr="00576876">
        <w:rPr>
          <w:noProof/>
          <w:lang w:val="bg-BG" w:eastAsia="en-GB"/>
        </w:rPr>
        <w:t>Факс: …………………………………………</w:t>
      </w:r>
    </w:p>
    <w:p w:rsidR="00B515D8" w:rsidRPr="00576876" w:rsidRDefault="00B515D8" w:rsidP="00B515D8">
      <w:pPr>
        <w:suppressAutoHyphens/>
        <w:jc w:val="both"/>
        <w:rPr>
          <w:noProof/>
          <w:lang w:val="bg-BG" w:eastAsia="en-GB"/>
        </w:rPr>
      </w:pPr>
      <w:r w:rsidRPr="00576876">
        <w:rPr>
          <w:noProof/>
          <w:lang w:val="bg-BG" w:eastAsia="en-GB"/>
        </w:rPr>
        <w:t>e-mail: ………………………………………..</w:t>
      </w:r>
    </w:p>
    <w:p w:rsidR="00B515D8" w:rsidRPr="00576876" w:rsidRDefault="00B515D8" w:rsidP="00B515D8">
      <w:pPr>
        <w:suppressAutoHyphens/>
        <w:jc w:val="both"/>
        <w:rPr>
          <w:noProof/>
          <w:lang w:val="bg-BG" w:eastAsia="en-GB"/>
        </w:rPr>
      </w:pPr>
      <w:r w:rsidRPr="00576876">
        <w:rPr>
          <w:noProof/>
          <w:lang w:val="bg-BG" w:eastAsia="en-GB"/>
        </w:rPr>
        <w:t>Лице за контакт: ………………………………………….</w:t>
      </w:r>
    </w:p>
    <w:p w:rsidR="00B515D8" w:rsidRDefault="00B515D8" w:rsidP="00B515D8">
      <w:pPr>
        <w:suppressAutoHyphens/>
        <w:jc w:val="both"/>
        <w:rPr>
          <w:noProof/>
          <w:lang w:val="bg-BG" w:eastAsia="en-GB"/>
        </w:rPr>
      </w:pPr>
    </w:p>
    <w:p w:rsidR="00B515D8" w:rsidRPr="00576876" w:rsidRDefault="00B515D8" w:rsidP="00B515D8">
      <w:pPr>
        <w:suppressAutoHyphens/>
        <w:jc w:val="both"/>
        <w:rPr>
          <w:noProof/>
          <w:lang w:val="bg-BG" w:eastAsia="en-GB"/>
        </w:rPr>
      </w:pPr>
      <w:r w:rsidRPr="00576876">
        <w:rPr>
          <w:b/>
          <w:noProof/>
          <w:lang w:val="bg-BG" w:eastAsia="en-GB"/>
        </w:rPr>
        <w:t xml:space="preserve"> </w:t>
      </w:r>
      <w:r>
        <w:rPr>
          <w:b/>
          <w:noProof/>
          <w:lang w:val="bg-BG" w:eastAsia="en-GB"/>
        </w:rPr>
        <w:t>(3</w:t>
      </w:r>
      <w:r w:rsidRPr="00576876">
        <w:rPr>
          <w:b/>
          <w:noProof/>
          <w:lang w:val="bg-BG" w:eastAsia="en-GB"/>
        </w:rPr>
        <w:t>)</w:t>
      </w:r>
      <w:r w:rsidRPr="00576876">
        <w:rPr>
          <w:noProof/>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576876">
        <w:rPr>
          <w:bCs/>
          <w:noProof/>
          <w:lang w:val="bg-BG" w:eastAsia="en-GB"/>
        </w:rPr>
        <w:t>ИЗПЪЛНИТЕЛЯ</w:t>
      </w:r>
      <w:r w:rsidRPr="00576876">
        <w:rPr>
          <w:noProof/>
          <w:lang w:val="bg-BG" w:eastAsia="en-GB"/>
        </w:rPr>
        <w:t xml:space="preserve">, същият се задължава да уведоми </w:t>
      </w:r>
      <w:r w:rsidRPr="00576876">
        <w:rPr>
          <w:bCs/>
          <w:noProof/>
          <w:lang w:val="bg-BG" w:eastAsia="en-GB"/>
        </w:rPr>
        <w:t>ВЪЗЛОЖИТЕЛЯ</w:t>
      </w:r>
      <w:r>
        <w:rPr>
          <w:noProof/>
          <w:lang w:val="bg-BG" w:eastAsia="en-GB"/>
        </w:rPr>
        <w:t xml:space="preserve"> за промяната в срок до 3</w:t>
      </w:r>
      <w:r w:rsidRPr="00576876">
        <w:rPr>
          <w:noProof/>
          <w:lang w:val="bg-BG" w:eastAsia="en-GB"/>
        </w:rPr>
        <w:t xml:space="preserve"> (</w:t>
      </w:r>
      <w:r>
        <w:rPr>
          <w:i/>
          <w:noProof/>
          <w:lang w:val="bg-BG" w:eastAsia="en-GB"/>
        </w:rPr>
        <w:t>три</w:t>
      </w:r>
      <w:r>
        <w:rPr>
          <w:noProof/>
          <w:lang w:val="bg-BG" w:eastAsia="en-GB"/>
        </w:rPr>
        <w:t xml:space="preserve">) </w:t>
      </w:r>
      <w:r w:rsidRPr="00576876">
        <w:rPr>
          <w:noProof/>
          <w:lang w:val="bg-BG" w:eastAsia="en-GB"/>
        </w:rPr>
        <w:t>дни от вписването ѝ в съответния регистър.</w:t>
      </w:r>
    </w:p>
    <w:p w:rsidR="00B515D8" w:rsidRPr="00576876" w:rsidRDefault="00B515D8" w:rsidP="00B515D8">
      <w:pPr>
        <w:suppressAutoHyphens/>
        <w:jc w:val="both"/>
        <w:rPr>
          <w:bCs/>
          <w:noProof/>
          <w:lang w:val="bg-BG" w:eastAsia="en-GB"/>
        </w:rPr>
      </w:pPr>
    </w:p>
    <w:p w:rsidR="00B515D8" w:rsidRPr="00576876" w:rsidRDefault="00B515D8" w:rsidP="00B515D8">
      <w:pPr>
        <w:suppressAutoHyphens/>
        <w:jc w:val="both"/>
        <w:rPr>
          <w:bCs/>
          <w:noProof/>
          <w:lang w:val="bg-BG" w:eastAsia="en-GB"/>
        </w:rPr>
      </w:pPr>
      <w:r w:rsidRPr="00576876">
        <w:rPr>
          <w:b/>
          <w:lang w:val="bg-BG"/>
        </w:rPr>
        <w:t xml:space="preserve">Чл. </w:t>
      </w:r>
      <w:r>
        <w:rPr>
          <w:b/>
          <w:lang w:val="bg-BG"/>
        </w:rPr>
        <w:t>42</w:t>
      </w:r>
      <w:r w:rsidRPr="00576876">
        <w:rPr>
          <w:b/>
          <w:lang w:val="bg-BG"/>
        </w:rPr>
        <w:t xml:space="preserve">. </w:t>
      </w:r>
      <w:r w:rsidRPr="00576876">
        <w:rPr>
          <w:bCs/>
          <w:noProof/>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w:t>
      </w:r>
      <w:r w:rsidRPr="00576876">
        <w:rPr>
          <w:bCs/>
          <w:noProof/>
          <w:lang w:val="bg-BG" w:eastAsia="en-GB"/>
        </w:rPr>
        <w:lastRenderedPageBreak/>
        <w:t xml:space="preserve">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576876">
        <w:rPr>
          <w:noProof/>
          <w:lang w:val="bg-BG" w:eastAsia="en-GB"/>
        </w:rPr>
        <w:t>от компетентния български съд</w:t>
      </w:r>
      <w:r w:rsidRPr="00576876">
        <w:rPr>
          <w:bCs/>
          <w:noProof/>
          <w:lang w:val="bg-BG" w:eastAsia="en-GB"/>
        </w:rPr>
        <w:t>.</w:t>
      </w:r>
    </w:p>
    <w:p w:rsidR="00B515D8" w:rsidRPr="00576876" w:rsidRDefault="00B515D8" w:rsidP="00B515D8">
      <w:pPr>
        <w:suppressAutoHyphens/>
        <w:jc w:val="both"/>
        <w:rPr>
          <w:noProof/>
          <w:lang w:val="bg-BG" w:eastAsia="en-GB"/>
        </w:rPr>
      </w:pPr>
    </w:p>
    <w:p w:rsidR="00B515D8" w:rsidRPr="00576876" w:rsidRDefault="00B515D8" w:rsidP="00B515D8">
      <w:pPr>
        <w:suppressAutoHyphens/>
        <w:jc w:val="both"/>
        <w:rPr>
          <w:noProof/>
          <w:lang w:val="bg-BG" w:eastAsia="en-GB"/>
        </w:rPr>
      </w:pPr>
      <w:r w:rsidRPr="00576876">
        <w:rPr>
          <w:b/>
          <w:lang w:val="bg-BG"/>
        </w:rPr>
        <w:t xml:space="preserve">Чл. </w:t>
      </w:r>
      <w:r>
        <w:rPr>
          <w:b/>
          <w:lang w:val="bg-BG"/>
        </w:rPr>
        <w:t>43</w:t>
      </w:r>
      <w:r w:rsidRPr="00576876">
        <w:rPr>
          <w:b/>
          <w:lang w:val="bg-BG"/>
        </w:rPr>
        <w:t xml:space="preserve">. </w:t>
      </w:r>
      <w:r>
        <w:rPr>
          <w:noProof/>
          <w:lang w:val="bg-BG" w:eastAsia="en-GB"/>
        </w:rPr>
        <w:t>Настоящият договор е изготвен и подписан в  3 (</w:t>
      </w:r>
      <w:r>
        <w:rPr>
          <w:i/>
          <w:noProof/>
          <w:lang w:val="bg-BG" w:eastAsia="en-GB"/>
        </w:rPr>
        <w:t>три</w:t>
      </w:r>
      <w:r>
        <w:rPr>
          <w:noProof/>
          <w:lang w:val="bg-BG" w:eastAsia="en-GB"/>
        </w:rPr>
        <w:t xml:space="preserve">) броя </w:t>
      </w:r>
      <w:r w:rsidRPr="00576876">
        <w:rPr>
          <w:noProof/>
          <w:lang w:val="bg-BG" w:eastAsia="en-GB"/>
        </w:rPr>
        <w:t xml:space="preserve">еднообразни екземпляра – </w:t>
      </w:r>
      <w:r>
        <w:rPr>
          <w:noProof/>
          <w:lang w:val="bg-BG" w:eastAsia="en-GB"/>
        </w:rPr>
        <w:t>два за ВЪЗЛОЖИТЕКЯ и един за ИЗПЪЛНИТЕЛЯ.</w:t>
      </w:r>
    </w:p>
    <w:p w:rsidR="00B515D8" w:rsidRPr="00576876" w:rsidRDefault="00B515D8" w:rsidP="00B515D8">
      <w:pPr>
        <w:autoSpaceDE w:val="0"/>
        <w:autoSpaceDN w:val="0"/>
        <w:adjustRightInd w:val="0"/>
        <w:jc w:val="both"/>
        <w:rPr>
          <w:b/>
          <w:highlight w:val="magenta"/>
          <w:lang w:val="bg-BG" w:eastAsia="bg-BG"/>
        </w:rPr>
      </w:pPr>
    </w:p>
    <w:p w:rsidR="00B515D8" w:rsidRPr="00576876" w:rsidRDefault="00B515D8" w:rsidP="00B515D8">
      <w:pPr>
        <w:autoSpaceDE w:val="0"/>
        <w:autoSpaceDN w:val="0"/>
        <w:adjustRightInd w:val="0"/>
        <w:jc w:val="both"/>
        <w:rPr>
          <w:lang w:val="bg-BG" w:eastAsia="bg-BG"/>
        </w:rPr>
      </w:pPr>
      <w:r w:rsidRPr="00576876">
        <w:rPr>
          <w:u w:val="single"/>
          <w:lang w:val="bg-BG" w:eastAsia="bg-BG"/>
        </w:rPr>
        <w:t>Приложения</w:t>
      </w:r>
      <w:r w:rsidRPr="00576876">
        <w:rPr>
          <w:lang w:val="bg-BG" w:eastAsia="bg-BG"/>
        </w:rPr>
        <w:t>:</w:t>
      </w:r>
    </w:p>
    <w:p w:rsidR="00B515D8" w:rsidRPr="00576876" w:rsidRDefault="00B515D8" w:rsidP="00B515D8">
      <w:pPr>
        <w:autoSpaceDE w:val="0"/>
        <w:autoSpaceDN w:val="0"/>
        <w:adjustRightInd w:val="0"/>
        <w:jc w:val="both"/>
        <w:rPr>
          <w:bCs/>
          <w:iCs/>
          <w:lang w:val="bg-BG" w:eastAsia="bg-BG"/>
        </w:rPr>
      </w:pPr>
      <w:r w:rsidRPr="00576876">
        <w:rPr>
          <w:bCs/>
          <w:iCs/>
          <w:lang w:val="bg-BG" w:eastAsia="bg-BG"/>
        </w:rPr>
        <w:t>Приложение № 1 – Техническа спецификация;</w:t>
      </w:r>
    </w:p>
    <w:p w:rsidR="00B515D8" w:rsidRPr="00576876" w:rsidRDefault="00B515D8" w:rsidP="00B515D8">
      <w:pPr>
        <w:autoSpaceDE w:val="0"/>
        <w:autoSpaceDN w:val="0"/>
        <w:adjustRightInd w:val="0"/>
        <w:jc w:val="both"/>
        <w:rPr>
          <w:bCs/>
          <w:iCs/>
          <w:lang w:val="bg-BG" w:eastAsia="bg-BG"/>
        </w:rPr>
      </w:pPr>
      <w:r w:rsidRPr="00576876">
        <w:rPr>
          <w:bCs/>
          <w:iCs/>
          <w:lang w:val="bg-BG" w:eastAsia="bg-BG"/>
        </w:rPr>
        <w:t>Приложение № 2 – Техническо предложение на ИЗПЪЛНИТЕЛЯ;</w:t>
      </w:r>
    </w:p>
    <w:p w:rsidR="00B515D8" w:rsidRDefault="00B515D8" w:rsidP="00B515D8">
      <w:pPr>
        <w:autoSpaceDE w:val="0"/>
        <w:autoSpaceDN w:val="0"/>
        <w:adjustRightInd w:val="0"/>
        <w:jc w:val="both"/>
        <w:rPr>
          <w:bCs/>
          <w:iCs/>
          <w:lang w:val="bg-BG" w:eastAsia="bg-BG"/>
        </w:rPr>
      </w:pPr>
      <w:r w:rsidRPr="00576876">
        <w:rPr>
          <w:bCs/>
          <w:iCs/>
          <w:lang w:val="bg-BG" w:eastAsia="bg-BG"/>
        </w:rPr>
        <w:t>Приложение № 3 – Це</w:t>
      </w:r>
      <w:r>
        <w:rPr>
          <w:bCs/>
          <w:iCs/>
          <w:lang w:val="bg-BG" w:eastAsia="bg-BG"/>
        </w:rPr>
        <w:t>ново предложение на ИЗПЪЛНИТЕЛЯ;</w:t>
      </w:r>
    </w:p>
    <w:p w:rsidR="00B515D8" w:rsidRPr="00576876" w:rsidRDefault="00B515D8" w:rsidP="00B515D8">
      <w:pPr>
        <w:autoSpaceDE w:val="0"/>
        <w:autoSpaceDN w:val="0"/>
        <w:adjustRightInd w:val="0"/>
        <w:jc w:val="both"/>
        <w:rPr>
          <w:bCs/>
          <w:iCs/>
          <w:lang w:val="bg-BG" w:eastAsia="bg-BG"/>
        </w:rPr>
      </w:pPr>
      <w:r>
        <w:rPr>
          <w:lang w:val="bg-BG"/>
        </w:rPr>
        <w:t xml:space="preserve">Приложение </w:t>
      </w:r>
      <w:r>
        <w:rPr>
          <w:bCs/>
          <w:iCs/>
          <w:lang w:val="bg-BG" w:eastAsia="bg-BG"/>
        </w:rPr>
        <w:t xml:space="preserve">№4 - </w:t>
      </w:r>
      <w:r>
        <w:rPr>
          <w:lang w:val="bg-BG"/>
        </w:rPr>
        <w:t>Списък на персонала, който ще изпълнява поръчката, и/или на членовете на ръководния състав.</w:t>
      </w:r>
    </w:p>
    <w:p w:rsidR="00B515D8" w:rsidRPr="00576876" w:rsidRDefault="00B515D8" w:rsidP="00B515D8">
      <w:pPr>
        <w:autoSpaceDE w:val="0"/>
        <w:autoSpaceDN w:val="0"/>
        <w:adjustRightInd w:val="0"/>
        <w:jc w:val="both"/>
        <w:rPr>
          <w:bCs/>
          <w:iCs/>
          <w:lang w:val="bg-BG" w:eastAsia="bg-BG"/>
        </w:rPr>
      </w:pPr>
    </w:p>
    <w:p w:rsidR="00B515D8" w:rsidRPr="00576876" w:rsidRDefault="00B515D8" w:rsidP="00B515D8">
      <w:pPr>
        <w:widowControl w:val="0"/>
        <w:jc w:val="both"/>
        <w:rPr>
          <w:lang w:val="bg-BG"/>
        </w:rPr>
      </w:pPr>
    </w:p>
    <w:p w:rsidR="00B515D8" w:rsidRPr="00576876" w:rsidRDefault="00B515D8" w:rsidP="00B515D8">
      <w:pPr>
        <w:jc w:val="both"/>
        <w:rPr>
          <w:b/>
          <w:lang w:val="bg-BG"/>
        </w:rPr>
      </w:pPr>
      <w:r w:rsidRPr="00576876">
        <w:rPr>
          <w:b/>
          <w:lang w:val="bg-BG"/>
        </w:rPr>
        <w:t xml:space="preserve">ВЪЗЛОЖИТЕЛ:                               </w:t>
      </w:r>
      <w:r>
        <w:rPr>
          <w:b/>
          <w:lang w:val="bg-BG"/>
        </w:rPr>
        <w:t xml:space="preserve">                     ИЗПЪЛНИТЕЛ</w:t>
      </w:r>
    </w:p>
    <w:p w:rsidR="0068608C" w:rsidRDefault="0068608C" w:rsidP="00C309FE">
      <w:pPr>
        <w:suppressAutoHyphens/>
        <w:jc w:val="both"/>
        <w:rPr>
          <w:b/>
          <w:highlight w:val="yellow"/>
          <w:lang w:val="bg-BG" w:eastAsia="ar-SA"/>
        </w:rPr>
      </w:pPr>
    </w:p>
    <w:p w:rsidR="0068608C" w:rsidRDefault="0068608C" w:rsidP="00C309FE">
      <w:pPr>
        <w:suppressAutoHyphens/>
        <w:jc w:val="both"/>
        <w:rPr>
          <w:b/>
          <w:highlight w:val="yellow"/>
          <w:lang w:val="bg-BG" w:eastAsia="ar-SA"/>
        </w:rPr>
      </w:pPr>
    </w:p>
    <w:p w:rsidR="0068608C" w:rsidRDefault="0068608C" w:rsidP="00C309FE">
      <w:pPr>
        <w:suppressAutoHyphens/>
        <w:jc w:val="both"/>
        <w:rPr>
          <w:b/>
          <w:highlight w:val="yellow"/>
          <w:lang w:val="bg-BG" w:eastAsia="ar-SA"/>
        </w:rPr>
      </w:pPr>
    </w:p>
    <w:p w:rsidR="0068608C" w:rsidRDefault="0068608C" w:rsidP="00C309FE">
      <w:pPr>
        <w:suppressAutoHyphens/>
        <w:jc w:val="both"/>
        <w:rPr>
          <w:b/>
          <w:highlight w:val="yellow"/>
          <w:lang w:val="bg-BG" w:eastAsia="ar-SA"/>
        </w:rPr>
      </w:pPr>
    </w:p>
    <w:p w:rsidR="0068608C" w:rsidRDefault="0068608C" w:rsidP="00C309FE">
      <w:pPr>
        <w:suppressAutoHyphens/>
        <w:jc w:val="both"/>
        <w:rPr>
          <w:b/>
          <w:highlight w:val="yellow"/>
          <w:lang w:val="bg-BG" w:eastAsia="ar-SA"/>
        </w:rPr>
      </w:pPr>
    </w:p>
    <w:p w:rsidR="0068608C" w:rsidRDefault="0068608C" w:rsidP="00C309FE">
      <w:pPr>
        <w:suppressAutoHyphens/>
        <w:jc w:val="both"/>
        <w:rPr>
          <w:b/>
          <w:highlight w:val="yellow"/>
          <w:lang w:val="bg-BG" w:eastAsia="ar-SA"/>
        </w:rPr>
      </w:pPr>
    </w:p>
    <w:p w:rsidR="0068608C" w:rsidRDefault="0068608C" w:rsidP="00C309FE">
      <w:pPr>
        <w:suppressAutoHyphens/>
        <w:jc w:val="both"/>
        <w:rPr>
          <w:b/>
          <w:highlight w:val="yellow"/>
          <w:lang w:val="bg-BG" w:eastAsia="ar-SA"/>
        </w:rPr>
      </w:pPr>
    </w:p>
    <w:p w:rsidR="0068608C" w:rsidRDefault="0068608C" w:rsidP="00C309FE">
      <w:pPr>
        <w:suppressAutoHyphens/>
        <w:jc w:val="both"/>
        <w:rPr>
          <w:b/>
          <w:highlight w:val="yellow"/>
          <w:lang w:val="bg-BG" w:eastAsia="ar-SA"/>
        </w:rPr>
      </w:pPr>
    </w:p>
    <w:p w:rsidR="0068608C" w:rsidRDefault="0068608C" w:rsidP="00C309FE">
      <w:pPr>
        <w:suppressAutoHyphens/>
        <w:jc w:val="both"/>
        <w:rPr>
          <w:b/>
          <w:highlight w:val="yellow"/>
          <w:lang w:val="bg-BG" w:eastAsia="ar-SA"/>
        </w:rPr>
      </w:pPr>
    </w:p>
    <w:p w:rsidR="0068608C" w:rsidRDefault="0068608C" w:rsidP="00C309FE">
      <w:pPr>
        <w:suppressAutoHyphens/>
        <w:jc w:val="both"/>
        <w:rPr>
          <w:b/>
          <w:highlight w:val="yellow"/>
          <w:lang w:val="bg-BG" w:eastAsia="ar-SA"/>
        </w:rPr>
      </w:pPr>
    </w:p>
    <w:p w:rsidR="0068608C" w:rsidRDefault="0068608C" w:rsidP="00C309FE">
      <w:pPr>
        <w:suppressAutoHyphens/>
        <w:jc w:val="both"/>
        <w:rPr>
          <w:b/>
          <w:highlight w:val="yellow"/>
          <w:lang w:val="bg-BG" w:eastAsia="ar-SA"/>
        </w:rPr>
      </w:pPr>
    </w:p>
    <w:p w:rsidR="0068608C" w:rsidRDefault="0068608C" w:rsidP="00C309FE">
      <w:pPr>
        <w:suppressAutoHyphens/>
        <w:jc w:val="both"/>
        <w:rPr>
          <w:b/>
          <w:highlight w:val="yellow"/>
          <w:lang w:val="bg-BG" w:eastAsia="ar-SA"/>
        </w:rPr>
      </w:pPr>
    </w:p>
    <w:p w:rsidR="0068608C" w:rsidRDefault="0068608C" w:rsidP="00C309FE">
      <w:pPr>
        <w:suppressAutoHyphens/>
        <w:jc w:val="both"/>
        <w:rPr>
          <w:b/>
          <w:highlight w:val="yellow"/>
          <w:lang w:val="bg-BG" w:eastAsia="ar-SA"/>
        </w:rPr>
      </w:pPr>
    </w:p>
    <w:p w:rsidR="0068608C" w:rsidRDefault="0068608C" w:rsidP="00C309FE">
      <w:pPr>
        <w:suppressAutoHyphens/>
        <w:jc w:val="both"/>
        <w:rPr>
          <w:b/>
          <w:highlight w:val="yellow"/>
          <w:lang w:val="bg-BG" w:eastAsia="ar-SA"/>
        </w:rPr>
      </w:pPr>
    </w:p>
    <w:p w:rsidR="0068608C" w:rsidRDefault="0068608C" w:rsidP="00C309FE">
      <w:pPr>
        <w:suppressAutoHyphens/>
        <w:jc w:val="both"/>
        <w:rPr>
          <w:b/>
          <w:highlight w:val="yellow"/>
          <w:lang w:val="bg-BG" w:eastAsia="ar-SA"/>
        </w:rPr>
      </w:pPr>
    </w:p>
    <w:p w:rsidR="0068608C" w:rsidRDefault="0068608C" w:rsidP="00C309FE">
      <w:pPr>
        <w:suppressAutoHyphens/>
        <w:jc w:val="both"/>
        <w:rPr>
          <w:b/>
          <w:highlight w:val="yellow"/>
          <w:lang w:val="bg-BG" w:eastAsia="ar-SA"/>
        </w:rPr>
      </w:pPr>
    </w:p>
    <w:p w:rsidR="0068608C" w:rsidRDefault="0068608C" w:rsidP="00C309FE">
      <w:pPr>
        <w:suppressAutoHyphens/>
        <w:jc w:val="both"/>
        <w:rPr>
          <w:b/>
          <w:highlight w:val="yellow"/>
          <w:lang w:val="bg-BG" w:eastAsia="ar-SA"/>
        </w:rPr>
      </w:pPr>
    </w:p>
    <w:p w:rsidR="0068608C" w:rsidRDefault="0068608C" w:rsidP="00C309FE">
      <w:pPr>
        <w:suppressAutoHyphens/>
        <w:jc w:val="both"/>
        <w:rPr>
          <w:b/>
          <w:highlight w:val="yellow"/>
          <w:lang w:val="bg-BG" w:eastAsia="ar-SA"/>
        </w:rPr>
      </w:pPr>
    </w:p>
    <w:p w:rsidR="0068608C" w:rsidRDefault="0068608C" w:rsidP="00C309FE">
      <w:pPr>
        <w:suppressAutoHyphens/>
        <w:jc w:val="both"/>
        <w:rPr>
          <w:b/>
          <w:highlight w:val="yellow"/>
          <w:lang w:val="bg-BG" w:eastAsia="ar-SA"/>
        </w:rPr>
      </w:pPr>
    </w:p>
    <w:p w:rsidR="0068608C" w:rsidRDefault="0068608C" w:rsidP="00C309FE">
      <w:pPr>
        <w:suppressAutoHyphens/>
        <w:jc w:val="both"/>
        <w:rPr>
          <w:b/>
          <w:highlight w:val="yellow"/>
          <w:lang w:val="bg-BG" w:eastAsia="ar-SA"/>
        </w:rPr>
      </w:pPr>
    </w:p>
    <w:p w:rsidR="0068608C" w:rsidRDefault="0068608C" w:rsidP="00C309FE">
      <w:pPr>
        <w:suppressAutoHyphens/>
        <w:jc w:val="both"/>
        <w:rPr>
          <w:b/>
          <w:highlight w:val="yellow"/>
          <w:lang w:val="bg-BG" w:eastAsia="ar-SA"/>
        </w:rPr>
      </w:pPr>
    </w:p>
    <w:p w:rsidR="0068608C" w:rsidRDefault="0068608C" w:rsidP="00C309FE">
      <w:pPr>
        <w:suppressAutoHyphens/>
        <w:jc w:val="both"/>
        <w:rPr>
          <w:b/>
          <w:highlight w:val="yellow"/>
          <w:lang w:val="bg-BG" w:eastAsia="ar-SA"/>
        </w:rPr>
      </w:pPr>
    </w:p>
    <w:p w:rsidR="0068608C" w:rsidRDefault="0068608C" w:rsidP="00C309FE">
      <w:pPr>
        <w:suppressAutoHyphens/>
        <w:jc w:val="both"/>
        <w:rPr>
          <w:b/>
          <w:highlight w:val="yellow"/>
          <w:lang w:val="bg-BG" w:eastAsia="ar-SA"/>
        </w:rPr>
      </w:pPr>
    </w:p>
    <w:p w:rsidR="0068608C" w:rsidRDefault="0068608C" w:rsidP="00C309FE">
      <w:pPr>
        <w:suppressAutoHyphens/>
        <w:jc w:val="both"/>
        <w:rPr>
          <w:b/>
          <w:highlight w:val="yellow"/>
          <w:lang w:val="bg-BG" w:eastAsia="ar-SA"/>
        </w:rPr>
      </w:pPr>
    </w:p>
    <w:p w:rsidR="0068608C" w:rsidRDefault="0068608C" w:rsidP="00C309FE">
      <w:pPr>
        <w:suppressAutoHyphens/>
        <w:jc w:val="both"/>
        <w:rPr>
          <w:b/>
          <w:highlight w:val="yellow"/>
          <w:lang w:val="bg-BG" w:eastAsia="ar-SA"/>
        </w:rPr>
      </w:pPr>
    </w:p>
    <w:p w:rsidR="0068608C" w:rsidRDefault="0068608C" w:rsidP="00C309FE">
      <w:pPr>
        <w:suppressAutoHyphens/>
        <w:jc w:val="both"/>
        <w:rPr>
          <w:b/>
          <w:highlight w:val="yellow"/>
          <w:lang w:val="bg-BG" w:eastAsia="ar-SA"/>
        </w:rPr>
      </w:pPr>
    </w:p>
    <w:p w:rsidR="0068608C" w:rsidRDefault="0068608C" w:rsidP="00C309FE">
      <w:pPr>
        <w:suppressAutoHyphens/>
        <w:jc w:val="both"/>
        <w:rPr>
          <w:b/>
          <w:highlight w:val="yellow"/>
          <w:lang w:val="bg-BG" w:eastAsia="ar-SA"/>
        </w:rPr>
      </w:pPr>
    </w:p>
    <w:p w:rsidR="0068608C" w:rsidRDefault="0068608C" w:rsidP="00C309FE">
      <w:pPr>
        <w:suppressAutoHyphens/>
        <w:jc w:val="both"/>
        <w:rPr>
          <w:b/>
          <w:highlight w:val="yellow"/>
          <w:lang w:val="bg-BG" w:eastAsia="ar-SA"/>
        </w:rPr>
      </w:pPr>
    </w:p>
    <w:p w:rsidR="0068608C" w:rsidRDefault="0068608C" w:rsidP="00C309FE">
      <w:pPr>
        <w:suppressAutoHyphens/>
        <w:jc w:val="both"/>
        <w:rPr>
          <w:b/>
          <w:highlight w:val="yellow"/>
          <w:lang w:val="bg-BG" w:eastAsia="ar-SA"/>
        </w:rPr>
      </w:pPr>
    </w:p>
    <w:p w:rsidR="0068608C" w:rsidRDefault="0068608C" w:rsidP="00C309FE">
      <w:pPr>
        <w:suppressAutoHyphens/>
        <w:jc w:val="both"/>
        <w:rPr>
          <w:b/>
          <w:highlight w:val="yellow"/>
          <w:lang w:val="bg-BG" w:eastAsia="ar-SA"/>
        </w:rPr>
      </w:pPr>
    </w:p>
    <w:p w:rsidR="0068608C" w:rsidRDefault="0068608C" w:rsidP="00C309FE">
      <w:pPr>
        <w:suppressAutoHyphens/>
        <w:jc w:val="both"/>
        <w:rPr>
          <w:b/>
          <w:highlight w:val="yellow"/>
          <w:lang w:val="bg-BG" w:eastAsia="ar-SA"/>
        </w:rPr>
      </w:pPr>
    </w:p>
    <w:p w:rsidR="0068608C" w:rsidRDefault="0068608C" w:rsidP="00C309FE">
      <w:pPr>
        <w:suppressAutoHyphens/>
        <w:jc w:val="both"/>
        <w:rPr>
          <w:b/>
          <w:highlight w:val="yellow"/>
          <w:lang w:val="bg-BG" w:eastAsia="ar-SA"/>
        </w:rPr>
      </w:pPr>
    </w:p>
    <w:p w:rsidR="0068608C" w:rsidRDefault="0068608C" w:rsidP="00C309FE">
      <w:pPr>
        <w:suppressAutoHyphens/>
        <w:jc w:val="both"/>
        <w:rPr>
          <w:b/>
          <w:highlight w:val="yellow"/>
          <w:lang w:val="bg-BG" w:eastAsia="ar-SA"/>
        </w:rPr>
      </w:pPr>
    </w:p>
    <w:p w:rsidR="0068608C" w:rsidRDefault="0068608C" w:rsidP="00C309FE">
      <w:pPr>
        <w:suppressAutoHyphens/>
        <w:jc w:val="both"/>
        <w:rPr>
          <w:b/>
          <w:highlight w:val="yellow"/>
          <w:lang w:val="bg-BG" w:eastAsia="ar-SA"/>
        </w:rPr>
      </w:pPr>
    </w:p>
    <w:p w:rsidR="001F5D03" w:rsidRPr="00A237CF" w:rsidRDefault="001F5D03" w:rsidP="001F5D03">
      <w:pPr>
        <w:shd w:val="clear" w:color="auto" w:fill="FFFFFF"/>
        <w:spacing w:line="276" w:lineRule="auto"/>
        <w:jc w:val="right"/>
        <w:outlineLvl w:val="0"/>
        <w:rPr>
          <w:b/>
          <w:lang w:val="bg-BG"/>
        </w:rPr>
      </w:pPr>
      <w:r w:rsidRPr="0068608C">
        <w:rPr>
          <w:b/>
          <w:lang w:val="bg-BG"/>
        </w:rPr>
        <w:t>ОБРАЗЕЦ № 8.2.</w:t>
      </w:r>
    </w:p>
    <w:p w:rsidR="00B515D8" w:rsidRDefault="00B515D8" w:rsidP="00B515D8">
      <w:pPr>
        <w:shd w:val="clear" w:color="auto" w:fill="FFFFFF"/>
        <w:ind w:left="5040" w:firstLine="720"/>
        <w:jc w:val="center"/>
        <w:rPr>
          <w:b/>
          <w:spacing w:val="-4"/>
          <w:lang w:val="bg-BG"/>
        </w:rPr>
      </w:pPr>
      <w:r>
        <w:rPr>
          <w:b/>
          <w:spacing w:val="-4"/>
          <w:lang w:val="bg-BG"/>
        </w:rPr>
        <w:t xml:space="preserve">Рег. </w:t>
      </w:r>
      <w:r w:rsidRPr="009B4100">
        <w:rPr>
          <w:b/>
          <w:lang w:val="bg-BG"/>
        </w:rPr>
        <w:t>№</w:t>
      </w:r>
      <w:r>
        <w:rPr>
          <w:b/>
          <w:spacing w:val="-4"/>
          <w:lang w:val="bg-BG"/>
        </w:rPr>
        <w:t>………./2018г.</w:t>
      </w:r>
    </w:p>
    <w:p w:rsidR="00B515D8" w:rsidRDefault="00B515D8" w:rsidP="00B515D8">
      <w:pPr>
        <w:shd w:val="clear" w:color="auto" w:fill="FFFFFF"/>
        <w:jc w:val="center"/>
        <w:rPr>
          <w:b/>
          <w:spacing w:val="-4"/>
          <w:lang w:val="bg-BG"/>
        </w:rPr>
      </w:pPr>
    </w:p>
    <w:p w:rsidR="00B515D8" w:rsidRDefault="00B515D8" w:rsidP="00B515D8">
      <w:pPr>
        <w:shd w:val="clear" w:color="auto" w:fill="FFFFFF"/>
        <w:jc w:val="center"/>
        <w:rPr>
          <w:b/>
          <w:spacing w:val="-4"/>
          <w:lang w:val="bg-BG"/>
        </w:rPr>
      </w:pPr>
      <w:r w:rsidRPr="009B4100">
        <w:rPr>
          <w:b/>
          <w:spacing w:val="-4"/>
          <w:lang w:val="bg-BG"/>
        </w:rPr>
        <w:t>ПРОЕКТ НА ДОГОВОР</w:t>
      </w:r>
    </w:p>
    <w:p w:rsidR="00B515D8" w:rsidRPr="009B4100" w:rsidRDefault="00B515D8" w:rsidP="00B515D8">
      <w:pPr>
        <w:shd w:val="clear" w:color="auto" w:fill="FFFFFF"/>
        <w:jc w:val="center"/>
        <w:rPr>
          <w:b/>
          <w:spacing w:val="-4"/>
          <w:lang w:val="bg-BG"/>
        </w:rPr>
      </w:pPr>
    </w:p>
    <w:p w:rsidR="00B515D8" w:rsidRDefault="00B515D8" w:rsidP="00B515D8">
      <w:pPr>
        <w:tabs>
          <w:tab w:val="left" w:pos="8307"/>
        </w:tabs>
        <w:spacing w:before="240"/>
        <w:ind w:right="-276"/>
        <w:jc w:val="both"/>
        <w:rPr>
          <w:b/>
          <w:lang w:val="bg-BG"/>
        </w:rPr>
      </w:pPr>
      <w:r w:rsidRPr="009B4100">
        <w:rPr>
          <w:lang w:val="bg-BG"/>
        </w:rPr>
        <w:t xml:space="preserve">            Днес ………………201</w:t>
      </w:r>
      <w:r>
        <w:rPr>
          <w:lang w:val="bg-BG"/>
        </w:rPr>
        <w:t>8</w:t>
      </w:r>
      <w:r w:rsidRPr="009B4100">
        <w:rPr>
          <w:lang w:val="bg-BG"/>
        </w:rPr>
        <w:t>г. между:</w:t>
      </w:r>
      <w:r w:rsidRPr="009B4100">
        <w:rPr>
          <w:b/>
          <w:lang w:val="bg-BG"/>
        </w:rPr>
        <w:t xml:space="preserve"> </w:t>
      </w:r>
    </w:p>
    <w:p w:rsidR="00B515D8" w:rsidRPr="009B4100" w:rsidRDefault="00B515D8" w:rsidP="00B515D8">
      <w:pPr>
        <w:ind w:firstLine="709"/>
        <w:jc w:val="both"/>
        <w:rPr>
          <w:lang w:val="bg-BG"/>
        </w:rPr>
      </w:pPr>
      <w:r w:rsidRPr="009B4100">
        <w:rPr>
          <w:b/>
          <w:lang w:val="bg-BG"/>
        </w:rPr>
        <w:t>УНИВЕРСИТЕТ ЗА НАЦИОНАЛНО И СВЕТОВНО СТОПАНСТВО,</w:t>
      </w:r>
      <w:r w:rsidRPr="009B4100">
        <w:rPr>
          <w:lang w:val="bg-BG"/>
        </w:rPr>
        <w:t xml:space="preserve"> с адрес: гр. София 1700, Студентски град “Христо Ботев”, ул. „Осми декември“, ЕИК: 000 670 602, ИН по ДДС: BG000670602, представляван от Николай Бакърджиев – Помощник- Ректор и Светослава Филчева - Иванова – Директор на Дирекция „Финанси“, наричан по-долу </w:t>
      </w:r>
      <w:r w:rsidRPr="009B4100">
        <w:rPr>
          <w:b/>
          <w:color w:val="000000"/>
          <w:spacing w:val="1"/>
          <w:lang w:val="bg-BG"/>
        </w:rPr>
        <w:t>ВЪЗЛОЖИТЕЛ</w:t>
      </w:r>
      <w:r w:rsidRPr="009B4100">
        <w:rPr>
          <w:b/>
          <w:lang w:val="bg-BG"/>
        </w:rPr>
        <w:t xml:space="preserve"> </w:t>
      </w:r>
      <w:r w:rsidRPr="009B4100">
        <w:rPr>
          <w:lang w:val="bg-BG"/>
        </w:rPr>
        <w:t xml:space="preserve">от една страна </w:t>
      </w:r>
    </w:p>
    <w:p w:rsidR="00B515D8" w:rsidRPr="009B4100" w:rsidRDefault="00B515D8" w:rsidP="00B515D8">
      <w:pPr>
        <w:ind w:firstLine="720"/>
        <w:jc w:val="both"/>
        <w:rPr>
          <w:lang w:val="bg-BG"/>
        </w:rPr>
      </w:pPr>
      <w:r w:rsidRPr="009B4100">
        <w:rPr>
          <w:lang w:val="bg-BG"/>
        </w:rPr>
        <w:t xml:space="preserve">и </w:t>
      </w:r>
    </w:p>
    <w:p w:rsidR="00B515D8" w:rsidRPr="009B4100" w:rsidRDefault="00B515D8" w:rsidP="00B515D8">
      <w:pPr>
        <w:spacing w:after="120"/>
        <w:jc w:val="both"/>
        <w:rPr>
          <w:lang w:val="bg-BG"/>
        </w:rPr>
      </w:pPr>
      <w:r w:rsidRPr="009B4100">
        <w:rPr>
          <w:b/>
          <w:lang w:val="bg-BG"/>
        </w:rPr>
        <w:tab/>
        <w:t xml:space="preserve">……………………………….. </w:t>
      </w:r>
      <w:r w:rsidRPr="009B4100">
        <w:rPr>
          <w:lang w:val="bg-BG"/>
        </w:rPr>
        <w:t>с адрес:</w:t>
      </w:r>
      <w:r w:rsidRPr="009B4100">
        <w:rPr>
          <w:sz w:val="28"/>
          <w:lang w:val="bg-BG"/>
        </w:rPr>
        <w:t xml:space="preserve"> ………………………………………</w:t>
      </w:r>
      <w:r w:rsidRPr="009B4100">
        <w:rPr>
          <w:lang w:val="bg-BG"/>
        </w:rPr>
        <w:t xml:space="preserve">, ЕИК: …………………….., ИН по ДДС: </w:t>
      </w:r>
      <w:r w:rsidRPr="009B4100">
        <w:t>BG</w:t>
      </w:r>
      <w:r w:rsidRPr="009B4100">
        <w:rPr>
          <w:lang w:val="bg-BG"/>
        </w:rPr>
        <w:t>…………………</w:t>
      </w:r>
      <w:r w:rsidRPr="009B4100">
        <w:t>,</w:t>
      </w:r>
      <w:r w:rsidRPr="009B4100">
        <w:rPr>
          <w:lang w:val="bg-BG"/>
        </w:rPr>
        <w:t xml:space="preserve"> представлявано от ………………………………. в качеството му на ………………………………., от друга страна,</w:t>
      </w:r>
      <w:r w:rsidRPr="009B4100">
        <w:rPr>
          <w:sz w:val="28"/>
          <w:lang w:val="bg-BG"/>
        </w:rPr>
        <w:t xml:space="preserve"> </w:t>
      </w:r>
      <w:r w:rsidRPr="009B4100">
        <w:rPr>
          <w:lang w:val="bg-BG"/>
        </w:rPr>
        <w:t xml:space="preserve">наричан по–долу </w:t>
      </w:r>
      <w:r w:rsidRPr="009B4100">
        <w:rPr>
          <w:b/>
          <w:color w:val="000000"/>
          <w:spacing w:val="1"/>
          <w:lang w:val="bg-BG"/>
        </w:rPr>
        <w:t>ИЗПЪЛНИТЕЛ</w:t>
      </w:r>
      <w:r w:rsidRPr="009B4100">
        <w:rPr>
          <w:lang w:val="bg-BG"/>
        </w:rPr>
        <w:t xml:space="preserve">, </w:t>
      </w:r>
    </w:p>
    <w:p w:rsidR="00B515D8" w:rsidRPr="009B4100" w:rsidRDefault="00B515D8" w:rsidP="00B515D8">
      <w:pPr>
        <w:jc w:val="both"/>
        <w:rPr>
          <w:b/>
          <w:lang w:val="bg-BG"/>
        </w:rPr>
      </w:pPr>
      <w:r w:rsidRPr="009B4100">
        <w:rPr>
          <w:b/>
          <w:lang w:val="bg-BG"/>
        </w:rPr>
        <w:tab/>
      </w:r>
      <w:r w:rsidRPr="009B4100">
        <w:rPr>
          <w:b/>
        </w:rPr>
        <w:t xml:space="preserve">след проведена </w:t>
      </w:r>
      <w:r>
        <w:rPr>
          <w:b/>
          <w:lang w:val="bg-BG"/>
        </w:rPr>
        <w:t>процедура П</w:t>
      </w:r>
      <w:r w:rsidRPr="009B4100">
        <w:rPr>
          <w:b/>
          <w:lang w:val="bg-BG"/>
        </w:rPr>
        <w:t>ублично състезание</w:t>
      </w:r>
      <w:r w:rsidRPr="009B4100">
        <w:rPr>
          <w:b/>
        </w:rPr>
        <w:t xml:space="preserve"> по ЗОП за възлагане на обществена поръчка с </w:t>
      </w:r>
      <w:r w:rsidRPr="009B4100">
        <w:rPr>
          <w:b/>
          <w:lang w:val="bg-BG"/>
        </w:rPr>
        <w:t xml:space="preserve">предмет: </w:t>
      </w:r>
      <w:r w:rsidRPr="009B4100">
        <w:rPr>
          <w:b/>
        </w:rPr>
        <w:t>„</w:t>
      </w:r>
      <w:r>
        <w:rPr>
          <w:b/>
          <w:lang w:val="bg-BG"/>
        </w:rPr>
        <w:t>Извънгаранционна техническа поддръжка и ремонт на компютърно оборудване</w:t>
      </w:r>
      <w:r>
        <w:rPr>
          <w:b/>
        </w:rPr>
        <w:t xml:space="preserve"> </w:t>
      </w:r>
      <w:r>
        <w:rPr>
          <w:b/>
          <w:lang w:val="bg-BG"/>
        </w:rPr>
        <w:t xml:space="preserve">и специализирани скенери в УНСС“ за обособена позиция №2 – „Извънгаранционна техническа поддръжка и ремонт на специализирани скенери в УНСС“ </w:t>
      </w:r>
      <w:r w:rsidRPr="009B4100">
        <w:rPr>
          <w:b/>
          <w:lang w:val="bg-BG"/>
        </w:rPr>
        <w:t>и на основание Решение на РС №…</w:t>
      </w:r>
      <w:r>
        <w:rPr>
          <w:b/>
          <w:lang w:val="bg-BG"/>
        </w:rPr>
        <w:t>…. от ......................2018г., Решение №……… от ………………2018</w:t>
      </w:r>
      <w:r w:rsidRPr="009B4100">
        <w:rPr>
          <w:b/>
          <w:lang w:val="bg-BG"/>
        </w:rPr>
        <w:t xml:space="preserve">г. на Възложителя за определяне на Изпълнител и чл. 112, ал. 1 от ЗОП, </w:t>
      </w:r>
      <w:r w:rsidRPr="009B4100">
        <w:rPr>
          <w:b/>
        </w:rPr>
        <w:t xml:space="preserve">се сключи настоящият договор за </w:t>
      </w:r>
      <w:r w:rsidRPr="009B4100">
        <w:rPr>
          <w:b/>
          <w:lang w:val="bg-BG"/>
        </w:rPr>
        <w:t xml:space="preserve">следното:  </w:t>
      </w:r>
    </w:p>
    <w:p w:rsidR="00B515D8" w:rsidRPr="00576876" w:rsidRDefault="00B515D8" w:rsidP="00B515D8">
      <w:pPr>
        <w:tabs>
          <w:tab w:val="left" w:pos="3544"/>
        </w:tabs>
        <w:rPr>
          <w:lang w:val="bg-BG"/>
        </w:rPr>
      </w:pPr>
    </w:p>
    <w:p w:rsidR="00B515D8" w:rsidRPr="00576876" w:rsidRDefault="00B515D8" w:rsidP="0084371E">
      <w:pPr>
        <w:keepNext/>
        <w:keepLines/>
        <w:numPr>
          <w:ilvl w:val="0"/>
          <w:numId w:val="58"/>
        </w:numPr>
        <w:spacing w:before="240" w:after="240"/>
        <w:jc w:val="center"/>
        <w:outlineLvl w:val="1"/>
        <w:rPr>
          <w:b/>
          <w:bCs/>
          <w:color w:val="000000"/>
          <w:szCs w:val="26"/>
          <w:lang w:val="bg-BG"/>
        </w:rPr>
      </w:pPr>
      <w:r>
        <w:rPr>
          <w:b/>
          <w:bCs/>
          <w:color w:val="000000"/>
          <w:szCs w:val="26"/>
          <w:lang w:val="bg-BG"/>
        </w:rPr>
        <w:t>ПРЕДМ</w:t>
      </w:r>
      <w:r w:rsidRPr="00576876">
        <w:rPr>
          <w:b/>
          <w:bCs/>
          <w:color w:val="000000"/>
          <w:szCs w:val="26"/>
          <w:lang w:val="bg-BG"/>
        </w:rPr>
        <w:t>ЕТ НА ДОГОВОРА</w:t>
      </w:r>
    </w:p>
    <w:p w:rsidR="00B515D8" w:rsidRDefault="00B515D8" w:rsidP="00B515D8">
      <w:pPr>
        <w:jc w:val="both"/>
        <w:rPr>
          <w:lang w:val="bg-BG"/>
        </w:rPr>
      </w:pPr>
      <w:r w:rsidRPr="00576876">
        <w:rPr>
          <w:b/>
          <w:lang w:val="bg-BG"/>
        </w:rPr>
        <w:t>Чл. 1.</w:t>
      </w:r>
      <w:r>
        <w:rPr>
          <w:b/>
          <w:lang w:val="bg-BG"/>
        </w:rPr>
        <w:t xml:space="preserve"> (1)</w:t>
      </w:r>
      <w:r w:rsidRPr="00576876">
        <w:rPr>
          <w:lang w:val="bg-BG"/>
        </w:rPr>
        <w:t xml:space="preserve"> ВЪЗЛОЖИТЕЛЯТ възлага, а ИЗПЪЛНИТЕЛЯТ п</w:t>
      </w:r>
      <w:r>
        <w:rPr>
          <w:lang w:val="bg-BG"/>
        </w:rPr>
        <w:t>риема да извършва</w:t>
      </w:r>
      <w:r w:rsidRPr="00576876">
        <w:rPr>
          <w:lang w:val="bg-BG"/>
        </w:rPr>
        <w:t xml:space="preserve">, срещу възнаграждение и при условията на </w:t>
      </w:r>
      <w:r>
        <w:rPr>
          <w:lang w:val="bg-BG"/>
        </w:rPr>
        <w:t xml:space="preserve">този Договор, следните услуги: извънгаранционна абонаментна техническа поддръжка и ремонт на специализирани скенери в УНСС, </w:t>
      </w:r>
      <w:r w:rsidRPr="00576876">
        <w:rPr>
          <w:lang w:val="bg-BG"/>
        </w:rPr>
        <w:t>наричани за краткост „</w:t>
      </w:r>
      <w:r w:rsidRPr="00576876">
        <w:rPr>
          <w:b/>
          <w:lang w:val="bg-BG"/>
        </w:rPr>
        <w:t>Услугите</w:t>
      </w:r>
      <w:r w:rsidRPr="00576876">
        <w:rPr>
          <w:lang w:val="bg-BG"/>
        </w:rPr>
        <w:t xml:space="preserve">“. </w:t>
      </w:r>
    </w:p>
    <w:p w:rsidR="00B515D8" w:rsidRDefault="00B515D8" w:rsidP="00B515D8">
      <w:pPr>
        <w:widowControl w:val="0"/>
        <w:autoSpaceDE w:val="0"/>
        <w:autoSpaceDN w:val="0"/>
        <w:adjustRightInd w:val="0"/>
        <w:jc w:val="both"/>
        <w:rPr>
          <w:lang w:val="bg-BG"/>
        </w:rPr>
      </w:pPr>
      <w:r w:rsidRPr="006D5930">
        <w:rPr>
          <w:b/>
          <w:lang w:val="bg-BG"/>
        </w:rPr>
        <w:t>(2).</w:t>
      </w:r>
      <w:r>
        <w:rPr>
          <w:lang w:val="bg-BG"/>
        </w:rPr>
        <w:t xml:space="preserve"> Абонаментната</w:t>
      </w:r>
      <w:r w:rsidRPr="00332124">
        <w:rPr>
          <w:lang w:val="bg-BG"/>
        </w:rPr>
        <w:t xml:space="preserve"> поддръжка</w:t>
      </w:r>
      <w:r>
        <w:rPr>
          <w:lang w:val="bg-BG"/>
        </w:rPr>
        <w:t xml:space="preserve"> на техническите средства</w:t>
      </w:r>
      <w:r w:rsidRPr="00332124">
        <w:rPr>
          <w:lang w:val="bg-BG"/>
        </w:rPr>
        <w:t xml:space="preserve"> включва извършването от ИЗПЪЛНИТЕЛЯ на следните дейности: </w:t>
      </w:r>
    </w:p>
    <w:p w:rsidR="00B515D8" w:rsidRPr="00332124" w:rsidRDefault="00B515D8" w:rsidP="00B515D8">
      <w:pPr>
        <w:widowControl w:val="0"/>
        <w:autoSpaceDE w:val="0"/>
        <w:autoSpaceDN w:val="0"/>
        <w:adjustRightInd w:val="0"/>
        <w:jc w:val="both"/>
        <w:rPr>
          <w:lang w:val="bg-BG"/>
        </w:rPr>
      </w:pPr>
      <w:r>
        <w:rPr>
          <w:lang w:val="bg-BG"/>
        </w:rPr>
        <w:t>1. П</w:t>
      </w:r>
      <w:r w:rsidRPr="00332124">
        <w:rPr>
          <w:lang w:val="bg-BG"/>
        </w:rPr>
        <w:t>рофилактика на техниката, осъществявана на всеки 6 /шест/ месеца, по предварително изготвен план</w:t>
      </w:r>
      <w:r w:rsidRPr="00332124">
        <w:t xml:space="preserve">, </w:t>
      </w:r>
      <w:r w:rsidRPr="00332124">
        <w:rPr>
          <w:lang w:val="bg-BG"/>
        </w:rPr>
        <w:t xml:space="preserve">в която се включват следните дейности: </w:t>
      </w:r>
    </w:p>
    <w:p w:rsidR="00B515D8" w:rsidRPr="00332124" w:rsidRDefault="00B515D8" w:rsidP="00B515D8">
      <w:pPr>
        <w:widowControl w:val="0"/>
        <w:autoSpaceDE w:val="0"/>
        <w:autoSpaceDN w:val="0"/>
        <w:adjustRightInd w:val="0"/>
        <w:jc w:val="both"/>
        <w:rPr>
          <w:lang w:val="bg-BG"/>
        </w:rPr>
      </w:pPr>
      <w:r>
        <w:rPr>
          <w:lang w:val="bg-BG"/>
        </w:rPr>
        <w:t>1.1. О</w:t>
      </w:r>
      <w:r w:rsidRPr="00332124">
        <w:rPr>
          <w:lang w:val="bg-BG"/>
        </w:rPr>
        <w:t>бщ преглед на състоянието на оборудването и инсталирания системен софтуер;</w:t>
      </w:r>
    </w:p>
    <w:p w:rsidR="00B515D8" w:rsidRDefault="00B515D8" w:rsidP="00B515D8">
      <w:pPr>
        <w:widowControl w:val="0"/>
        <w:autoSpaceDE w:val="0"/>
        <w:autoSpaceDN w:val="0"/>
        <w:adjustRightInd w:val="0"/>
        <w:jc w:val="both"/>
        <w:rPr>
          <w:lang w:val="bg-BG"/>
        </w:rPr>
      </w:pPr>
      <w:r>
        <w:rPr>
          <w:lang w:val="bg-BG"/>
        </w:rPr>
        <w:t>1.2. Почистване на техниката;</w:t>
      </w:r>
    </w:p>
    <w:p w:rsidR="00B515D8" w:rsidRDefault="00B515D8" w:rsidP="00B515D8">
      <w:pPr>
        <w:widowControl w:val="0"/>
        <w:autoSpaceDE w:val="0"/>
        <w:autoSpaceDN w:val="0"/>
        <w:adjustRightInd w:val="0"/>
        <w:jc w:val="both"/>
        <w:rPr>
          <w:lang w:val="bg-BG"/>
        </w:rPr>
      </w:pPr>
      <w:r>
        <w:rPr>
          <w:lang w:val="bg-BG"/>
        </w:rPr>
        <w:t>1.3. О</w:t>
      </w:r>
      <w:r w:rsidRPr="00332124">
        <w:rPr>
          <w:lang w:val="bg-BG"/>
        </w:rPr>
        <w:t>тстраняване на неизправности, открити по време на профилактиката, но несъобщени от ВЪЗЛОЖИТЕЛЯ, за които не са необходими допълнителни средства;</w:t>
      </w:r>
    </w:p>
    <w:p w:rsidR="00B515D8" w:rsidRDefault="00B515D8" w:rsidP="00B515D8">
      <w:pPr>
        <w:widowControl w:val="0"/>
        <w:autoSpaceDE w:val="0"/>
        <w:autoSpaceDN w:val="0"/>
        <w:adjustRightInd w:val="0"/>
        <w:jc w:val="both"/>
        <w:rPr>
          <w:lang w:val="bg-BG"/>
        </w:rPr>
      </w:pPr>
      <w:r>
        <w:rPr>
          <w:lang w:val="bg-BG"/>
        </w:rPr>
        <w:t>1.4. Н</w:t>
      </w:r>
      <w:r w:rsidRPr="00332124">
        <w:rPr>
          <w:lang w:val="bg-BG"/>
        </w:rPr>
        <w:t>абелязване на превантивни действия, с оглед предотвратяване на евентуални повреди;</w:t>
      </w:r>
    </w:p>
    <w:p w:rsidR="00B515D8" w:rsidRDefault="00B515D8" w:rsidP="00B515D8">
      <w:pPr>
        <w:widowControl w:val="0"/>
        <w:autoSpaceDE w:val="0"/>
        <w:autoSpaceDN w:val="0"/>
        <w:adjustRightInd w:val="0"/>
        <w:jc w:val="both"/>
        <w:rPr>
          <w:lang w:val="bg-BG"/>
        </w:rPr>
      </w:pPr>
      <w:r>
        <w:rPr>
          <w:lang w:val="bg-BG"/>
        </w:rPr>
        <w:t>1.5. И</w:t>
      </w:r>
      <w:r w:rsidRPr="00332124">
        <w:rPr>
          <w:lang w:val="bg-BG"/>
        </w:rPr>
        <w:t>зготвяне на отчет за извършената работа и предложение за извършване на ремонтна дейност;</w:t>
      </w:r>
    </w:p>
    <w:p w:rsidR="00B515D8" w:rsidRDefault="00B515D8" w:rsidP="00B515D8">
      <w:pPr>
        <w:widowControl w:val="0"/>
        <w:autoSpaceDE w:val="0"/>
        <w:autoSpaceDN w:val="0"/>
        <w:adjustRightInd w:val="0"/>
        <w:jc w:val="both"/>
        <w:rPr>
          <w:lang w:val="bg-BG"/>
        </w:rPr>
      </w:pPr>
      <w:r>
        <w:rPr>
          <w:lang w:val="bg-BG"/>
        </w:rPr>
        <w:t>2. Извършване на превантивен ремонт на техниката;</w:t>
      </w:r>
    </w:p>
    <w:p w:rsidR="00B515D8" w:rsidRPr="008F2FF7" w:rsidRDefault="00B515D8" w:rsidP="00B515D8">
      <w:pPr>
        <w:widowControl w:val="0"/>
        <w:autoSpaceDE w:val="0"/>
        <w:autoSpaceDN w:val="0"/>
        <w:adjustRightInd w:val="0"/>
        <w:jc w:val="both"/>
        <w:rPr>
          <w:lang w:val="bg-BG"/>
        </w:rPr>
      </w:pPr>
      <w:r>
        <w:rPr>
          <w:color w:val="000000"/>
          <w:lang w:val="bg-BG"/>
        </w:rPr>
        <w:t xml:space="preserve">3. </w:t>
      </w:r>
      <w:r w:rsidRPr="00332124">
        <w:rPr>
          <w:color w:val="000000"/>
          <w:lang w:val="bg-BG"/>
        </w:rPr>
        <w:t>Осъществяване на поддръжка на стандартния системен софтуер.</w:t>
      </w:r>
    </w:p>
    <w:p w:rsidR="00B515D8" w:rsidRPr="00F91703" w:rsidRDefault="00B515D8" w:rsidP="00B515D8">
      <w:pPr>
        <w:widowControl w:val="0"/>
        <w:autoSpaceDE w:val="0"/>
        <w:autoSpaceDN w:val="0"/>
        <w:adjustRightInd w:val="0"/>
        <w:jc w:val="both"/>
        <w:rPr>
          <w:lang w:val="bg-BG"/>
        </w:rPr>
      </w:pPr>
      <w:r w:rsidRPr="006D5930">
        <w:rPr>
          <w:b/>
          <w:lang w:val="bg-BG"/>
        </w:rPr>
        <w:t xml:space="preserve"> (3).</w:t>
      </w:r>
      <w:r w:rsidRPr="00332124">
        <w:rPr>
          <w:lang w:val="bg-BG"/>
        </w:rPr>
        <w:t xml:space="preserve"> Извършването на превантивен ремонт се осъществява само с предварителна заявка, като се съгласува времет</w:t>
      </w:r>
      <w:r>
        <w:rPr>
          <w:lang w:val="bg-BG"/>
        </w:rPr>
        <w:t>о за отстраняване на повредата.</w:t>
      </w:r>
    </w:p>
    <w:p w:rsidR="00B515D8" w:rsidRPr="00E245AC" w:rsidRDefault="00B515D8" w:rsidP="00B515D8">
      <w:pPr>
        <w:ind w:right="-426"/>
        <w:jc w:val="both"/>
        <w:rPr>
          <w:lang w:val="bg-BG"/>
        </w:rPr>
      </w:pPr>
      <w:r w:rsidRPr="00576876">
        <w:rPr>
          <w:b/>
          <w:lang w:val="bg-BG"/>
        </w:rPr>
        <w:lastRenderedPageBreak/>
        <w:t>Чл. 2.</w:t>
      </w:r>
      <w:r w:rsidRPr="00576876">
        <w:rPr>
          <w:lang w:val="bg-BG"/>
        </w:rPr>
        <w:t xml:space="preserve"> ИЗПЪЛНИТЕЛЯТ</w:t>
      </w:r>
      <w:r w:rsidRPr="00576876">
        <w:rPr>
          <w:bCs/>
          <w:lang w:val="bg-BG"/>
        </w:rPr>
        <w:t xml:space="preserve"> се задължава да </w:t>
      </w:r>
      <w:r>
        <w:rPr>
          <w:lang w:val="bg-BG"/>
        </w:rPr>
        <w:t>предоставя</w:t>
      </w:r>
      <w:r w:rsidRPr="00576876">
        <w:rPr>
          <w:bCs/>
          <w:lang w:val="bg-BG"/>
        </w:rPr>
        <w:t xml:space="preserve"> Услугите </w:t>
      </w:r>
      <w:r w:rsidRPr="00576876">
        <w:rPr>
          <w:lang w:val="bg-BG"/>
        </w:rPr>
        <w:t>в съответствие с Техническата спецификация</w:t>
      </w:r>
      <w:r>
        <w:rPr>
          <w:lang w:val="bg-BG"/>
        </w:rPr>
        <w:t xml:space="preserve"> за услуги на ВЪЗЛОЖИТЕЛЯ (</w:t>
      </w:r>
      <w:r w:rsidRPr="00DB2477">
        <w:rPr>
          <w:i/>
          <w:lang w:val="bg-BG"/>
        </w:rPr>
        <w:t>Приложение№1)</w:t>
      </w:r>
      <w:r w:rsidRPr="00576876">
        <w:rPr>
          <w:lang w:val="bg-BG"/>
        </w:rPr>
        <w:t>, Техническото пр</w:t>
      </w:r>
      <w:r>
        <w:rPr>
          <w:lang w:val="bg-BG"/>
        </w:rPr>
        <w:t>едложение на ИЗПЪЛНИТЕЛЯ (</w:t>
      </w:r>
      <w:r w:rsidRPr="00DB2477">
        <w:rPr>
          <w:i/>
          <w:lang w:val="bg-BG"/>
        </w:rPr>
        <w:t>Приложение</w:t>
      </w:r>
      <w:r>
        <w:rPr>
          <w:i/>
          <w:lang w:val="bg-BG"/>
        </w:rPr>
        <w:t xml:space="preserve"> </w:t>
      </w:r>
      <w:r w:rsidRPr="00DB2477">
        <w:rPr>
          <w:i/>
          <w:lang w:val="bg-BG"/>
        </w:rPr>
        <w:t>№</w:t>
      </w:r>
      <w:r>
        <w:rPr>
          <w:i/>
          <w:lang w:val="bg-BG"/>
        </w:rPr>
        <w:t>2)</w:t>
      </w:r>
      <w:r>
        <w:rPr>
          <w:lang w:val="bg-BG"/>
        </w:rPr>
        <w:t xml:space="preserve">, Ценовото предложение на ИЗПЪЛНИТЕЛЯ </w:t>
      </w:r>
      <w:r w:rsidRPr="00E56BB2">
        <w:rPr>
          <w:i/>
          <w:lang w:val="bg-BG"/>
        </w:rPr>
        <w:t>(Приложение №3</w:t>
      </w:r>
      <w:r>
        <w:rPr>
          <w:i/>
          <w:lang w:val="bg-BG"/>
        </w:rPr>
        <w:t>)</w:t>
      </w:r>
      <w:r w:rsidRPr="00E245AC">
        <w:rPr>
          <w:lang w:val="bg-BG"/>
        </w:rPr>
        <w:t xml:space="preserve"> и чрез лицата, посочени в Списък на персонала, който ще изпълнява поръчката, и/или на членовете на ръководния състав (Приложение</w:t>
      </w:r>
      <w:r w:rsidRPr="00E245AC">
        <w:rPr>
          <w:i/>
          <w:lang w:val="bg-BG"/>
        </w:rPr>
        <w:t>№4),</w:t>
      </w:r>
      <w:r w:rsidRPr="00E245AC">
        <w:rPr>
          <w:lang w:val="bg-BG"/>
        </w:rPr>
        <w:t xml:space="preserve">  представляващи неразделна част от договора. </w:t>
      </w:r>
    </w:p>
    <w:p w:rsidR="00B515D8" w:rsidRPr="00576876" w:rsidRDefault="00B515D8" w:rsidP="0084371E">
      <w:pPr>
        <w:numPr>
          <w:ilvl w:val="0"/>
          <w:numId w:val="58"/>
        </w:numPr>
        <w:spacing w:after="200"/>
        <w:jc w:val="center"/>
        <w:rPr>
          <w:b/>
          <w:bCs/>
          <w:color w:val="000000"/>
          <w:szCs w:val="26"/>
          <w:lang w:val="bg-BG"/>
        </w:rPr>
      </w:pPr>
      <w:r>
        <w:rPr>
          <w:b/>
          <w:bCs/>
          <w:color w:val="000000"/>
          <w:szCs w:val="26"/>
          <w:lang w:val="bg-BG"/>
        </w:rPr>
        <w:t>СРОК  НА ДОГОВОРА И МЯСТО НА ИЗПЪЛНЕНИЕ</w:t>
      </w:r>
    </w:p>
    <w:p w:rsidR="00B515D8" w:rsidRPr="00B3196F" w:rsidRDefault="00B515D8" w:rsidP="00B515D8">
      <w:pPr>
        <w:tabs>
          <w:tab w:val="left" w:pos="720"/>
        </w:tabs>
        <w:jc w:val="both"/>
        <w:rPr>
          <w:lang w:val="bg-BG"/>
        </w:rPr>
      </w:pPr>
      <w:r w:rsidRPr="00576876">
        <w:rPr>
          <w:b/>
          <w:lang w:val="bg-BG"/>
        </w:rPr>
        <w:t>Ч</w:t>
      </w:r>
      <w:r>
        <w:rPr>
          <w:b/>
          <w:lang w:val="bg-BG"/>
        </w:rPr>
        <w:t>л. 3</w:t>
      </w:r>
      <w:r w:rsidRPr="00576876">
        <w:rPr>
          <w:b/>
          <w:lang w:val="bg-BG"/>
        </w:rPr>
        <w:t>.</w:t>
      </w:r>
      <w:r>
        <w:rPr>
          <w:lang w:val="bg-BG"/>
        </w:rPr>
        <w:t xml:space="preserve"> Срокът на Договора е </w:t>
      </w:r>
      <w:r>
        <w:rPr>
          <w:b/>
          <w:lang w:val="bg-BG"/>
        </w:rPr>
        <w:t>3 /три/ години</w:t>
      </w:r>
      <w:r>
        <w:rPr>
          <w:lang w:val="bg-BG"/>
        </w:rPr>
        <w:t>, считано от 1</w:t>
      </w:r>
      <w:r>
        <w:t>1</w:t>
      </w:r>
      <w:r>
        <w:rPr>
          <w:lang w:val="bg-BG"/>
        </w:rPr>
        <w:t>.09.2018 г.</w:t>
      </w:r>
    </w:p>
    <w:p w:rsidR="00B515D8" w:rsidRPr="00E03223" w:rsidRDefault="00B515D8" w:rsidP="00B515D8">
      <w:pPr>
        <w:tabs>
          <w:tab w:val="left" w:pos="709"/>
        </w:tabs>
        <w:jc w:val="both"/>
        <w:rPr>
          <w:lang w:val="bg-BG"/>
        </w:rPr>
      </w:pPr>
      <w:r>
        <w:rPr>
          <w:b/>
          <w:lang w:val="bg-BG"/>
        </w:rPr>
        <w:t>Чл. 4</w:t>
      </w:r>
      <w:r w:rsidRPr="00355387">
        <w:rPr>
          <w:b/>
          <w:lang w:val="bg-BG"/>
        </w:rPr>
        <w:t>.</w:t>
      </w:r>
      <w:r>
        <w:rPr>
          <w:lang w:val="bg-BG"/>
        </w:rPr>
        <w:t xml:space="preserve"> </w:t>
      </w:r>
      <w:r w:rsidRPr="00355387">
        <w:rPr>
          <w:lang w:val="bg-BG"/>
        </w:rPr>
        <w:t xml:space="preserve">Мястото на </w:t>
      </w:r>
      <w:r>
        <w:rPr>
          <w:lang w:val="bg-BG"/>
        </w:rPr>
        <w:t xml:space="preserve">изпълнение на договора:  гр. София, </w:t>
      </w:r>
      <w:r w:rsidRPr="00355387">
        <w:rPr>
          <w:lang w:val="bg-BG"/>
        </w:rPr>
        <w:t>Студентски град</w:t>
      </w:r>
      <w:r>
        <w:rPr>
          <w:lang w:val="bg-BG"/>
        </w:rPr>
        <w:t xml:space="preserve"> „Христо Ботев</w:t>
      </w:r>
      <w:r w:rsidRPr="00145C70">
        <w:rPr>
          <w:lang w:val="bg-BG"/>
        </w:rPr>
        <w:t>“,</w:t>
      </w:r>
      <w:r w:rsidRPr="00145C70">
        <w:t xml:space="preserve"> </w:t>
      </w:r>
      <w:r w:rsidRPr="00145C70">
        <w:rPr>
          <w:lang w:val="bg-BG"/>
        </w:rPr>
        <w:t>ул. „Осми декември“</w:t>
      </w:r>
      <w:r>
        <w:rPr>
          <w:lang w:val="bg-BG"/>
        </w:rPr>
        <w:t>, сградата на Университет за национално и световно стопанство</w:t>
      </w:r>
      <w:r w:rsidRPr="00145C70">
        <w:rPr>
          <w:lang w:val="bg-BG"/>
        </w:rPr>
        <w:t>.</w:t>
      </w:r>
    </w:p>
    <w:p w:rsidR="00B515D8" w:rsidRPr="00D35B84" w:rsidRDefault="00B515D8" w:rsidP="00B515D8">
      <w:pPr>
        <w:widowControl w:val="0"/>
        <w:jc w:val="both"/>
        <w:rPr>
          <w:b/>
        </w:rPr>
      </w:pPr>
    </w:p>
    <w:p w:rsidR="00B515D8" w:rsidRPr="00D35B84" w:rsidRDefault="00B515D8" w:rsidP="0084371E">
      <w:pPr>
        <w:keepNext/>
        <w:keepLines/>
        <w:numPr>
          <w:ilvl w:val="0"/>
          <w:numId w:val="58"/>
        </w:numPr>
        <w:spacing w:before="240" w:after="240"/>
        <w:jc w:val="center"/>
        <w:outlineLvl w:val="1"/>
        <w:rPr>
          <w:b/>
          <w:bCs/>
          <w:color w:val="000000"/>
          <w:szCs w:val="26"/>
          <w:lang w:val="bg-BG"/>
        </w:rPr>
      </w:pPr>
      <w:r>
        <w:rPr>
          <w:b/>
          <w:bCs/>
          <w:color w:val="000000"/>
          <w:szCs w:val="26"/>
        </w:rPr>
        <w:t xml:space="preserve"> </w:t>
      </w:r>
      <w:r w:rsidRPr="00D35B84">
        <w:rPr>
          <w:b/>
          <w:bCs/>
          <w:color w:val="000000"/>
          <w:szCs w:val="26"/>
          <w:lang w:val="bg-BG"/>
        </w:rPr>
        <w:t>ЦЕНА, РЕД И СРОКОВЕ ЗА ПЛАЩАНЕ.</w:t>
      </w:r>
    </w:p>
    <w:p w:rsidR="00B515D8" w:rsidRPr="0010127C" w:rsidRDefault="00B515D8" w:rsidP="00B515D8">
      <w:pPr>
        <w:ind w:right="-426"/>
        <w:jc w:val="both"/>
        <w:rPr>
          <w:lang w:val="bg-BG"/>
        </w:rPr>
      </w:pPr>
      <w:r>
        <w:rPr>
          <w:b/>
          <w:lang w:val="bg-BG"/>
        </w:rPr>
        <w:t>Чл. 5</w:t>
      </w:r>
      <w:r w:rsidRPr="00D35B84">
        <w:rPr>
          <w:b/>
          <w:lang w:val="bg-BG"/>
        </w:rPr>
        <w:t>.</w:t>
      </w:r>
      <w:r w:rsidRPr="00D35B84">
        <w:rPr>
          <w:lang w:val="bg-BG"/>
        </w:rPr>
        <w:t xml:space="preserve"> </w:t>
      </w:r>
      <w:r w:rsidRPr="00D35B84">
        <w:rPr>
          <w:b/>
          <w:lang w:val="bg-BG"/>
        </w:rPr>
        <w:t>(1)</w:t>
      </w:r>
      <w:r w:rsidRPr="00D35B84">
        <w:rPr>
          <w:lang w:val="bg-BG"/>
        </w:rPr>
        <w:t xml:space="preserve">  </w:t>
      </w:r>
      <w:r>
        <w:rPr>
          <w:lang w:val="bg-BG"/>
        </w:rPr>
        <w:t xml:space="preserve">Общата стойност на договора е до </w:t>
      </w:r>
      <w:r>
        <w:rPr>
          <w:b/>
          <w:lang w:val="bg-BG"/>
        </w:rPr>
        <w:t>36 000  /тридесет и шест хиляди лева</w:t>
      </w:r>
      <w:r w:rsidRPr="00BB60B7">
        <w:rPr>
          <w:b/>
          <w:lang w:val="bg-BG"/>
        </w:rPr>
        <w:t xml:space="preserve"> хиляди/ лева, без </w:t>
      </w:r>
      <w:r>
        <w:rPr>
          <w:b/>
          <w:lang w:val="bg-BG"/>
        </w:rPr>
        <w:t xml:space="preserve">включен </w:t>
      </w:r>
      <w:r w:rsidRPr="00BB60B7">
        <w:rPr>
          <w:b/>
          <w:lang w:val="bg-BG"/>
        </w:rPr>
        <w:t>ДДС</w:t>
      </w:r>
      <w:r>
        <w:rPr>
          <w:lang w:val="bg-BG"/>
        </w:rPr>
        <w:t>.</w:t>
      </w:r>
      <w:r w:rsidRPr="00C34E84">
        <w:rPr>
          <w:lang w:val="bg-BG"/>
        </w:rPr>
        <w:t xml:space="preserve"> </w:t>
      </w:r>
    </w:p>
    <w:p w:rsidR="00B515D8" w:rsidRDefault="00B515D8" w:rsidP="00B515D8">
      <w:pPr>
        <w:widowControl w:val="0"/>
        <w:jc w:val="both"/>
        <w:rPr>
          <w:lang w:val="bg-BG"/>
        </w:rPr>
      </w:pPr>
      <w:r w:rsidRPr="00217852">
        <w:rPr>
          <w:b/>
          <w:bCs/>
          <w:lang w:val="bg-BG"/>
        </w:rPr>
        <w:t>(</w:t>
      </w:r>
      <w:r>
        <w:rPr>
          <w:b/>
          <w:bCs/>
          <w:lang w:val="bg-BG"/>
        </w:rPr>
        <w:t>2</w:t>
      </w:r>
      <w:r w:rsidRPr="00217852">
        <w:rPr>
          <w:b/>
          <w:bCs/>
          <w:lang w:val="bg-BG"/>
        </w:rPr>
        <w:t>).</w:t>
      </w:r>
      <w:r>
        <w:rPr>
          <w:lang w:val="bg-BG"/>
        </w:rPr>
        <w:t xml:space="preserve"> ВЪЗЛОЖИТЕЛЯТ заплаща по банков път по банковата сметка на ИЗПЪЛНИТЕЛЯ месечна абонаментна такса в размер на ……………/……………../ лева, без включен ДДС, платима в срок до 30 – то /тридесето число/ на следващия месец за който се отнася, при представена фактура оригинал и двустранен протокол за извършената работа.</w:t>
      </w:r>
    </w:p>
    <w:p w:rsidR="00B515D8" w:rsidRDefault="00B515D8" w:rsidP="00B515D8">
      <w:pPr>
        <w:widowControl w:val="0"/>
        <w:jc w:val="both"/>
        <w:rPr>
          <w:lang w:val="bg-BG"/>
        </w:rPr>
      </w:pPr>
    </w:p>
    <w:p w:rsidR="00B515D8" w:rsidRDefault="00B515D8" w:rsidP="00B515D8">
      <w:pPr>
        <w:widowControl w:val="0"/>
        <w:jc w:val="both"/>
        <w:rPr>
          <w:color w:val="000000"/>
          <w:lang w:val="bg-BG"/>
        </w:rPr>
      </w:pPr>
      <w:r w:rsidRPr="00F67C1C">
        <w:rPr>
          <w:b/>
          <w:color w:val="000000"/>
          <w:lang w:val="bg-BG"/>
        </w:rPr>
        <w:t>(3).</w:t>
      </w:r>
      <w:r>
        <w:rPr>
          <w:color w:val="000000"/>
          <w:lang w:val="bg-BG"/>
        </w:rPr>
        <w:t xml:space="preserve"> Отделно от абонаментната такса по чл. 5 (2),</w:t>
      </w:r>
      <w:r w:rsidRPr="006B1BA7">
        <w:rPr>
          <w:color w:val="000000"/>
          <w:lang w:val="bg-BG"/>
        </w:rPr>
        <w:t xml:space="preserve"> </w:t>
      </w:r>
      <w:r>
        <w:rPr>
          <w:lang w:val="x-none"/>
        </w:rPr>
        <w:t>при необходимост</w:t>
      </w:r>
      <w:r>
        <w:rPr>
          <w:lang w:val="bg-BG"/>
        </w:rPr>
        <w:t xml:space="preserve"> ако</w:t>
      </w:r>
      <w:r w:rsidRPr="006B1BA7">
        <w:rPr>
          <w:lang w:val="x-none"/>
        </w:rPr>
        <w:t xml:space="preserve"> за отстраняване на повреда </w:t>
      </w:r>
      <w:r w:rsidRPr="006B1BA7">
        <w:t xml:space="preserve">е необходимо влагане на </w:t>
      </w:r>
      <w:r w:rsidRPr="006B1BA7">
        <w:rPr>
          <w:lang w:val="x-none"/>
        </w:rPr>
        <w:t xml:space="preserve">резервни части, </w:t>
      </w:r>
      <w:r w:rsidRPr="006B1BA7">
        <w:t>ИЗПЪЛНИТЕЛЯ  оферира цените им</w:t>
      </w:r>
      <w:r w:rsidRPr="006B1BA7">
        <w:rPr>
          <w:lang w:val="bg-BG"/>
        </w:rPr>
        <w:t xml:space="preserve">, </w:t>
      </w:r>
      <w:r w:rsidRPr="006B1BA7">
        <w:t xml:space="preserve">като след приемането им от ВЪЗЛОЖИТЕЛЯ и влагането им констатирано с </w:t>
      </w:r>
      <w:r w:rsidRPr="006B1BA7">
        <w:rPr>
          <w:lang w:val="bg-BG"/>
        </w:rPr>
        <w:t>приемо – предавателен протокол</w:t>
      </w:r>
      <w:r w:rsidRPr="006B1BA7">
        <w:t xml:space="preserve">, </w:t>
      </w:r>
      <w:r w:rsidRPr="006B1BA7">
        <w:rPr>
          <w:lang w:val="x-none"/>
        </w:rPr>
        <w:t xml:space="preserve">ВЪЗЛОЖИТЕЛЯТ ги заплаща </w:t>
      </w:r>
      <w:r w:rsidRPr="006B1BA7">
        <w:rPr>
          <w:lang w:val="bg-BG"/>
        </w:rPr>
        <w:t>в срок от 30</w:t>
      </w:r>
      <w:r>
        <w:rPr>
          <w:lang w:val="bg-BG"/>
        </w:rPr>
        <w:t xml:space="preserve"> /тридесет/</w:t>
      </w:r>
      <w:r w:rsidRPr="006B1BA7">
        <w:rPr>
          <w:lang w:val="bg-BG"/>
        </w:rPr>
        <w:t xml:space="preserve"> дни следващ месеца на извършване на ремонта</w:t>
      </w:r>
      <w:r w:rsidRPr="006B1BA7">
        <w:t xml:space="preserve"> </w:t>
      </w:r>
      <w:r w:rsidRPr="006B1BA7">
        <w:rPr>
          <w:lang w:val="bg-BG"/>
        </w:rPr>
        <w:t xml:space="preserve">след </w:t>
      </w:r>
      <w:r w:rsidRPr="006B1BA7">
        <w:t xml:space="preserve"> представена фактура оригинал</w:t>
      </w:r>
      <w:r w:rsidRPr="006B1BA7">
        <w:rPr>
          <w:color w:val="000000"/>
          <w:lang w:val="bg-BG"/>
        </w:rPr>
        <w:t xml:space="preserve">.  </w:t>
      </w:r>
    </w:p>
    <w:p w:rsidR="00B515D8" w:rsidRPr="00A17DED" w:rsidRDefault="00B515D8" w:rsidP="00B515D8">
      <w:pPr>
        <w:widowControl w:val="0"/>
        <w:jc w:val="both"/>
        <w:rPr>
          <w:b/>
          <w:lang w:val="bg-BG"/>
        </w:rPr>
      </w:pPr>
    </w:p>
    <w:p w:rsidR="00B515D8" w:rsidRDefault="00B515D8" w:rsidP="00B515D8">
      <w:pPr>
        <w:tabs>
          <w:tab w:val="left" w:pos="709"/>
        </w:tabs>
        <w:jc w:val="both"/>
        <w:rPr>
          <w:color w:val="000000"/>
          <w:lang w:val="bg-BG"/>
        </w:rPr>
      </w:pPr>
      <w:r w:rsidRPr="00154D1C">
        <w:rPr>
          <w:b/>
          <w:color w:val="000000"/>
          <w:lang w:val="bg-BG"/>
        </w:rPr>
        <w:t xml:space="preserve">(4). </w:t>
      </w:r>
      <w:r>
        <w:rPr>
          <w:color w:val="000000"/>
          <w:lang w:val="bg-BG"/>
        </w:rPr>
        <w:t>Всички транспортни разходи, свързани с изпълнение предмета на настоящия договор са изцяло за сметка на ИЗПЪЛНИТЕЛЯ.</w:t>
      </w:r>
    </w:p>
    <w:p w:rsidR="00B515D8" w:rsidRPr="00154D1C" w:rsidRDefault="00B515D8" w:rsidP="00B515D8">
      <w:pPr>
        <w:tabs>
          <w:tab w:val="left" w:pos="709"/>
        </w:tabs>
        <w:jc w:val="both"/>
        <w:rPr>
          <w:color w:val="000000"/>
          <w:lang w:val="bg-BG"/>
        </w:rPr>
      </w:pPr>
    </w:p>
    <w:p w:rsidR="00B515D8" w:rsidRPr="004D1095" w:rsidRDefault="00B515D8" w:rsidP="00B515D8">
      <w:pPr>
        <w:widowControl w:val="0"/>
        <w:jc w:val="both"/>
        <w:rPr>
          <w:lang w:val="bg-BG"/>
        </w:rPr>
      </w:pPr>
      <w:r>
        <w:rPr>
          <w:b/>
          <w:lang w:val="bg-BG"/>
        </w:rPr>
        <w:t xml:space="preserve">Чл. 6. </w:t>
      </w:r>
      <w:r w:rsidRPr="00576876">
        <w:rPr>
          <w:b/>
          <w:lang w:val="bg-BG"/>
        </w:rPr>
        <w:t xml:space="preserve"> </w:t>
      </w:r>
      <w:r>
        <w:rPr>
          <w:b/>
          <w:lang w:val="bg-BG"/>
        </w:rPr>
        <w:t xml:space="preserve">(1) </w:t>
      </w:r>
      <w:r w:rsidRPr="00576876">
        <w:rPr>
          <w:lang w:val="bg-BG"/>
        </w:rPr>
        <w:t xml:space="preserve">Всички плащания по този Договор се извършват </w:t>
      </w:r>
      <w:r>
        <w:rPr>
          <w:lang w:val="bg-BG"/>
        </w:rPr>
        <w:t xml:space="preserve">в лева </w:t>
      </w:r>
      <w:r w:rsidRPr="00576876">
        <w:rPr>
          <w:lang w:val="bg-BG"/>
        </w:rPr>
        <w:t xml:space="preserve">чрез банков превод по следната </w:t>
      </w:r>
      <w:r>
        <w:rPr>
          <w:lang w:val="bg-BG"/>
        </w:rPr>
        <w:t xml:space="preserve">банкова сметка на ИЗПЪЛНИТЕЛЯ, Банка: …………………………, </w:t>
      </w:r>
      <w:r w:rsidRPr="00576876">
        <w:rPr>
          <w:lang w:val="bg-BG"/>
        </w:rPr>
        <w:t>BIC:</w:t>
      </w:r>
      <w:r w:rsidRPr="00576876">
        <w:rPr>
          <w:lang w:val="bg-BG"/>
        </w:rPr>
        <w:tab/>
      </w:r>
      <w:r>
        <w:rPr>
          <w:lang w:val="bg-BG"/>
        </w:rPr>
        <w:t xml:space="preserve">……………………………., </w:t>
      </w:r>
      <w:r w:rsidRPr="00576876">
        <w:rPr>
          <w:lang w:val="bg-BG"/>
        </w:rPr>
        <w:t>IBAN:</w:t>
      </w:r>
      <w:r w:rsidRPr="00576876">
        <w:rPr>
          <w:lang w:val="bg-BG"/>
        </w:rPr>
        <w:tab/>
      </w:r>
      <w:r>
        <w:rPr>
          <w:lang w:val="bg-BG"/>
        </w:rPr>
        <w:t>…………………………….</w:t>
      </w:r>
      <w:r w:rsidRPr="00576876">
        <w:rPr>
          <w:lang w:val="bg-BG"/>
        </w:rPr>
        <w:t>.</w:t>
      </w:r>
    </w:p>
    <w:p w:rsidR="00B515D8" w:rsidRDefault="00B515D8" w:rsidP="00B515D8">
      <w:pPr>
        <w:jc w:val="both"/>
        <w:rPr>
          <w:lang w:val="bg-BG"/>
        </w:rPr>
      </w:pPr>
      <w:r>
        <w:rPr>
          <w:b/>
        </w:rPr>
        <w:t>(2</w:t>
      </w:r>
      <w:r w:rsidRPr="00ED5EDB">
        <w:rPr>
          <w:b/>
        </w:rPr>
        <w:t>)</w:t>
      </w:r>
      <w:r w:rsidRPr="00A974A2">
        <w:t xml:space="preserve"> ИЗПЪЛНИТЕЛЯТ е </w:t>
      </w:r>
      <w:r w:rsidRPr="00D35B84">
        <w:t>длъжен да уведомява писмено ВЪЗЛОЖИТЕЛЯ</w:t>
      </w:r>
      <w:r>
        <w:rPr>
          <w:lang w:val="bg-BG"/>
        </w:rPr>
        <w:t xml:space="preserve"> </w:t>
      </w:r>
      <w:r w:rsidRPr="00D35B84">
        <w:t xml:space="preserve">за всички последващи промени по ал. 1 в срок от </w:t>
      </w:r>
      <w:r>
        <w:rPr>
          <w:lang w:val="bg-BG"/>
        </w:rPr>
        <w:t xml:space="preserve">3 </w:t>
      </w:r>
      <w:r w:rsidRPr="00D35B84">
        <w:t>(</w:t>
      </w:r>
      <w:r>
        <w:rPr>
          <w:i/>
          <w:lang w:val="bg-BG"/>
        </w:rPr>
        <w:t>три</w:t>
      </w:r>
      <w:r w:rsidRPr="00D35B84">
        <w:t>) дни, считано от момента на промяната. В случай че ИЗПЪЛНИТЕЛЯТ не уведоми ВЪЗЛОЖИТЕЛЯ</w:t>
      </w:r>
      <w:r>
        <w:rPr>
          <w:lang w:val="bg-BG"/>
        </w:rPr>
        <w:t xml:space="preserve"> </w:t>
      </w:r>
      <w:r w:rsidRPr="00D35B84">
        <w:t>в този</w:t>
      </w:r>
      <w:r w:rsidRPr="00A974A2">
        <w:t xml:space="preserve"> срок, счита се, че плащанията са надлежно и</w:t>
      </w:r>
      <w:r>
        <w:t>звършени</w:t>
      </w:r>
      <w:r>
        <w:rPr>
          <w:lang w:val="bg-BG"/>
        </w:rPr>
        <w:t>.</w:t>
      </w:r>
    </w:p>
    <w:p w:rsidR="00B515D8" w:rsidRDefault="00B515D8" w:rsidP="00B515D8">
      <w:pPr>
        <w:jc w:val="both"/>
        <w:rPr>
          <w:lang w:val="bg-BG"/>
        </w:rPr>
      </w:pPr>
    </w:p>
    <w:p w:rsidR="00B515D8" w:rsidRPr="00173E00" w:rsidRDefault="00B515D8" w:rsidP="00B515D8">
      <w:pPr>
        <w:jc w:val="both"/>
        <w:rPr>
          <w:lang w:val="bg-BG"/>
        </w:rPr>
      </w:pPr>
      <w:r>
        <w:rPr>
          <w:b/>
          <w:lang w:val="bg-BG"/>
        </w:rPr>
        <w:t>Чл</w:t>
      </w:r>
      <w:r w:rsidRPr="00F44CB1">
        <w:rPr>
          <w:lang w:val="bg-BG"/>
        </w:rPr>
        <w:t>.</w:t>
      </w:r>
      <w:r w:rsidRPr="002A0D89">
        <w:rPr>
          <w:b/>
          <w:lang w:val="bg-BG"/>
        </w:rPr>
        <w:t>7 (1)</w:t>
      </w:r>
      <w:r w:rsidRPr="00173E00">
        <w:rPr>
          <w:lang w:val="bg-BG"/>
        </w:rPr>
        <w:t xml:space="preserve">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w:t>
      </w:r>
      <w:r>
        <w:rPr>
          <w:lang w:val="bg-BG"/>
        </w:rPr>
        <w:t>ветната част от Услугите за съответния период и съответната дейност</w:t>
      </w:r>
      <w:r w:rsidRPr="00173E00">
        <w:rPr>
          <w:lang w:val="bg-BG"/>
        </w:rPr>
        <w:t>, заедно с искане за плащане на тази част пряко на подизпълнителя.</w:t>
      </w:r>
    </w:p>
    <w:p w:rsidR="00B515D8" w:rsidRDefault="00B515D8" w:rsidP="00B515D8">
      <w:pPr>
        <w:jc w:val="both"/>
        <w:rPr>
          <w:lang w:val="bg-BG"/>
        </w:rPr>
      </w:pPr>
    </w:p>
    <w:p w:rsidR="00B515D8" w:rsidRPr="005548B0" w:rsidRDefault="00B515D8" w:rsidP="00B515D8">
      <w:pPr>
        <w:jc w:val="both"/>
        <w:rPr>
          <w:lang w:val="bg-BG"/>
        </w:rPr>
      </w:pPr>
      <w:r w:rsidRPr="00F44CB1">
        <w:rPr>
          <w:b/>
          <w:lang w:val="bg-BG"/>
        </w:rPr>
        <w:t>(2).</w:t>
      </w:r>
      <w:r w:rsidRPr="00173E00">
        <w:rPr>
          <w:lang w:val="bg-BG"/>
        </w:rPr>
        <w:t xml:space="preserve"> ИЗПЪЛНИТЕЛЯТ се задължава да предостави на ВЪЗЛОЖИТЕЛЯ</w:t>
      </w:r>
      <w:r>
        <w:rPr>
          <w:lang w:val="bg-BG"/>
        </w:rPr>
        <w:t xml:space="preserve"> </w:t>
      </w:r>
      <w:r w:rsidRPr="00173E00">
        <w:rPr>
          <w:lang w:val="bg-BG"/>
        </w:rPr>
        <w:t>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B515D8" w:rsidRDefault="00B515D8" w:rsidP="00B515D8">
      <w:pPr>
        <w:jc w:val="both"/>
        <w:rPr>
          <w:lang w:val="bg-BG"/>
        </w:rPr>
      </w:pPr>
    </w:p>
    <w:p w:rsidR="00B515D8" w:rsidRDefault="00B515D8" w:rsidP="00B515D8">
      <w:pPr>
        <w:jc w:val="both"/>
        <w:rPr>
          <w:lang w:val="bg-BG"/>
        </w:rPr>
      </w:pPr>
      <w:r w:rsidRPr="00F44CB1">
        <w:rPr>
          <w:b/>
          <w:lang w:val="bg-BG"/>
        </w:rPr>
        <w:lastRenderedPageBreak/>
        <w:t>(3).</w:t>
      </w:r>
      <w:r>
        <w:rPr>
          <w:lang w:val="bg-BG"/>
        </w:rPr>
        <w:t xml:space="preserve"> ВЪЗЛОЖИТЕЛЯТ приема изпълнението на частта от услугите, съгласно уговореното в договора, и заплаща възнаграждението за тази част на подизпълнителя в срок до 30 /тридесет/ дни от подписване на приемо – 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rsidR="00B515D8" w:rsidRPr="001803AE" w:rsidRDefault="00B515D8" w:rsidP="00B515D8">
      <w:pPr>
        <w:jc w:val="both"/>
      </w:pPr>
    </w:p>
    <w:p w:rsidR="00B515D8" w:rsidRPr="00BC28B1" w:rsidRDefault="00B515D8" w:rsidP="0084371E">
      <w:pPr>
        <w:numPr>
          <w:ilvl w:val="0"/>
          <w:numId w:val="58"/>
        </w:numPr>
        <w:jc w:val="center"/>
        <w:rPr>
          <w:b/>
          <w:lang w:val="bg-BG"/>
        </w:rPr>
      </w:pPr>
      <w:r>
        <w:rPr>
          <w:b/>
          <w:bCs/>
          <w:color w:val="000000"/>
          <w:szCs w:val="26"/>
          <w:lang w:val="bg-BG"/>
        </w:rPr>
        <w:t xml:space="preserve"> </w:t>
      </w:r>
      <w:r w:rsidRPr="00BC28B1">
        <w:rPr>
          <w:b/>
          <w:bCs/>
          <w:color w:val="000000"/>
          <w:szCs w:val="26"/>
          <w:lang w:val="bg-BG"/>
        </w:rPr>
        <w:t>ГАРАНЦИЯ ЗА ИЗПЪЛНЕНИЕ</w:t>
      </w:r>
    </w:p>
    <w:p w:rsidR="00B515D8" w:rsidRPr="00576876" w:rsidRDefault="00B515D8" w:rsidP="00B515D8">
      <w:pPr>
        <w:shd w:val="clear" w:color="auto" w:fill="FFFFFF"/>
        <w:jc w:val="both"/>
        <w:rPr>
          <w:b/>
          <w:lang w:val="bg-BG"/>
        </w:rPr>
      </w:pPr>
    </w:p>
    <w:p w:rsidR="00B515D8" w:rsidRPr="00576876" w:rsidRDefault="00B515D8" w:rsidP="00B515D8">
      <w:pPr>
        <w:shd w:val="clear" w:color="auto" w:fill="FFFFFF"/>
        <w:jc w:val="both"/>
        <w:rPr>
          <w:color w:val="000000"/>
          <w:spacing w:val="-2"/>
          <w:lang w:val="bg-BG"/>
        </w:rPr>
      </w:pPr>
      <w:r>
        <w:rPr>
          <w:b/>
          <w:lang w:val="bg-BG"/>
        </w:rPr>
        <w:t>Чл. 8</w:t>
      </w:r>
      <w:r w:rsidRPr="00576876">
        <w:rPr>
          <w:b/>
          <w:lang w:val="bg-BG"/>
        </w:rPr>
        <w:t xml:space="preserve">. </w:t>
      </w:r>
      <w:r w:rsidRPr="00576876">
        <w:rPr>
          <w:color w:val="000000"/>
          <w:spacing w:val="1"/>
          <w:lang w:val="bg-BG"/>
        </w:rPr>
        <w:t xml:space="preserve">При подписването на този Договор, ИЗПЪЛНИТЕЛЯТ представя на </w:t>
      </w:r>
      <w:r w:rsidRPr="00576876">
        <w:rPr>
          <w:lang w:val="bg-BG"/>
        </w:rPr>
        <w:t>ВЪЗЛОЖИТЕЛЯ</w:t>
      </w:r>
      <w:r w:rsidRPr="00576876">
        <w:rPr>
          <w:color w:val="000000"/>
          <w:spacing w:val="1"/>
          <w:lang w:val="bg-BG"/>
        </w:rPr>
        <w:t xml:space="preserve"> гаран</w:t>
      </w:r>
      <w:r>
        <w:rPr>
          <w:color w:val="000000"/>
          <w:spacing w:val="1"/>
          <w:lang w:val="bg-BG"/>
        </w:rPr>
        <w:t xml:space="preserve">ция за изпълнение в размер на 5 /пет/ % /пет на сто/  </w:t>
      </w:r>
      <w:r w:rsidRPr="00576876">
        <w:rPr>
          <w:color w:val="000000"/>
          <w:spacing w:val="1"/>
          <w:lang w:val="bg-BG"/>
        </w:rPr>
        <w:t xml:space="preserve">от </w:t>
      </w:r>
      <w:r w:rsidRPr="00576876">
        <w:rPr>
          <w:color w:val="000000"/>
          <w:spacing w:val="-2"/>
          <w:lang w:val="bg-BG"/>
        </w:rPr>
        <w:t xml:space="preserve">Стойността на Договора без ДДС, а именно </w:t>
      </w:r>
      <w:r>
        <w:rPr>
          <w:lang w:val="bg-BG"/>
        </w:rPr>
        <w:t>…………(…………………)</w:t>
      </w:r>
      <w:r>
        <w:t xml:space="preserve"> </w:t>
      </w:r>
      <w:r w:rsidRPr="00576876">
        <w:rPr>
          <w:lang w:val="bg-BG"/>
        </w:rPr>
        <w:t>лева</w:t>
      </w:r>
      <w:r>
        <w:rPr>
          <w:lang w:val="bg-BG"/>
        </w:rPr>
        <w:t xml:space="preserve">. </w:t>
      </w:r>
      <w:r w:rsidRPr="00576876">
        <w:rPr>
          <w:lang w:val="bg-BG"/>
        </w:rPr>
        <w:t>„</w:t>
      </w:r>
      <w:r w:rsidRPr="00576876">
        <w:rPr>
          <w:b/>
          <w:lang w:val="bg-BG"/>
        </w:rPr>
        <w:t>Гаранцията за изпълнение</w:t>
      </w:r>
      <w:r>
        <w:rPr>
          <w:lang w:val="bg-BG"/>
        </w:rPr>
        <w:t>“</w:t>
      </w:r>
      <w:r w:rsidRPr="00576876">
        <w:rPr>
          <w:lang w:val="bg-BG"/>
        </w:rPr>
        <w:t>, която служи за о</w:t>
      </w:r>
      <w:r>
        <w:rPr>
          <w:lang w:val="bg-BG"/>
        </w:rPr>
        <w:t xml:space="preserve">безпечаване на изпълнението на задълженията на ИЗПЪЛНИТЕЛЯ по </w:t>
      </w:r>
      <w:r w:rsidRPr="00576876">
        <w:rPr>
          <w:lang w:val="bg-BG"/>
        </w:rPr>
        <w:t>Договора</w:t>
      </w:r>
      <w:r w:rsidRPr="00576876">
        <w:rPr>
          <w:color w:val="000000"/>
          <w:spacing w:val="-2"/>
          <w:lang w:val="bg-BG"/>
        </w:rPr>
        <w:t xml:space="preserve">. </w:t>
      </w:r>
    </w:p>
    <w:p w:rsidR="00B515D8" w:rsidRPr="008A3C05" w:rsidRDefault="00B515D8" w:rsidP="00B515D8">
      <w:pPr>
        <w:shd w:val="clear" w:color="auto" w:fill="FFFFFF"/>
        <w:jc w:val="both"/>
        <w:rPr>
          <w:color w:val="000000"/>
          <w:spacing w:val="-2"/>
          <w:lang w:val="bg-BG"/>
        </w:rPr>
      </w:pPr>
    </w:p>
    <w:p w:rsidR="00B515D8" w:rsidRPr="00576876" w:rsidRDefault="00B515D8" w:rsidP="00B515D8">
      <w:pPr>
        <w:shd w:val="clear" w:color="auto" w:fill="FFFFFF"/>
        <w:jc w:val="both"/>
        <w:rPr>
          <w:color w:val="000000"/>
          <w:spacing w:val="-2"/>
          <w:lang w:val="bg-BG"/>
        </w:rPr>
      </w:pPr>
      <w:r w:rsidRPr="00576876">
        <w:rPr>
          <w:b/>
          <w:lang w:val="bg-BG"/>
        </w:rPr>
        <w:t xml:space="preserve">Чл. </w:t>
      </w:r>
      <w:r>
        <w:rPr>
          <w:b/>
          <w:lang w:val="bg-BG"/>
        </w:rPr>
        <w:t>9.</w:t>
      </w:r>
      <w:r w:rsidRPr="00576876">
        <w:rPr>
          <w:b/>
          <w:lang w:val="bg-BG"/>
        </w:rPr>
        <w:t xml:space="preserve"> (1) </w:t>
      </w:r>
      <w:r w:rsidRPr="00576876">
        <w:rPr>
          <w:color w:val="000000"/>
          <w:spacing w:val="-2"/>
          <w:lang w:val="bg-BG"/>
        </w:rPr>
        <w:t>В случай на изменение на Договора, извършено в съответствие с този Договор и приложимото право, ИЗПЪЛНИТЕЛЯТ се задължава да предприеме необходимите действия за привеждане на Гаранцията за изпълнение в съответствие с изменените усл</w:t>
      </w:r>
      <w:r>
        <w:rPr>
          <w:color w:val="000000"/>
          <w:spacing w:val="-2"/>
          <w:lang w:val="bg-BG"/>
        </w:rPr>
        <w:t xml:space="preserve">овия на Договора, в срок до 5 </w:t>
      </w:r>
      <w:r w:rsidRPr="00576876">
        <w:rPr>
          <w:color w:val="000000"/>
          <w:spacing w:val="-2"/>
          <w:lang w:val="bg-BG"/>
        </w:rPr>
        <w:t>(</w:t>
      </w:r>
      <w:r>
        <w:rPr>
          <w:i/>
          <w:color w:val="000000"/>
          <w:spacing w:val="-2"/>
          <w:lang w:val="bg-BG"/>
        </w:rPr>
        <w:t>пет</w:t>
      </w:r>
      <w:r>
        <w:rPr>
          <w:color w:val="000000"/>
          <w:spacing w:val="-2"/>
          <w:lang w:val="bg-BG"/>
        </w:rPr>
        <w:t xml:space="preserve">) </w:t>
      </w:r>
      <w:r w:rsidRPr="00576876">
        <w:rPr>
          <w:color w:val="000000"/>
          <w:spacing w:val="-2"/>
          <w:lang w:val="bg-BG"/>
        </w:rPr>
        <w:t>дни от подписването на допълнително споразумение за изменението.</w:t>
      </w:r>
    </w:p>
    <w:p w:rsidR="00B515D8" w:rsidRPr="00576876" w:rsidRDefault="00B515D8" w:rsidP="00B515D8">
      <w:pPr>
        <w:shd w:val="clear" w:color="auto" w:fill="FFFFFF"/>
        <w:jc w:val="both"/>
        <w:rPr>
          <w:lang w:val="bg-BG"/>
        </w:rPr>
      </w:pPr>
      <w:r w:rsidRPr="00576876">
        <w:rPr>
          <w:b/>
          <w:lang w:val="bg-BG"/>
        </w:rPr>
        <w:t xml:space="preserve">(2) </w:t>
      </w:r>
      <w:r w:rsidRPr="00576876">
        <w:rPr>
          <w:lang w:val="bg-BG"/>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rsidR="00B515D8" w:rsidRPr="00D35B84" w:rsidRDefault="00B515D8" w:rsidP="00B515D8">
      <w:pPr>
        <w:shd w:val="clear" w:color="auto" w:fill="FFFFFF"/>
        <w:jc w:val="both"/>
        <w:rPr>
          <w:lang w:val="bg-BG"/>
        </w:rPr>
      </w:pPr>
      <w:r w:rsidRPr="00576876">
        <w:rPr>
          <w:lang w:val="bg-BG"/>
        </w:rPr>
        <w:t xml:space="preserve">1. внасяне на допълнителна </w:t>
      </w:r>
      <w:r w:rsidRPr="00D35B84">
        <w:rPr>
          <w:lang w:val="bg-BG"/>
        </w:rPr>
        <w:t xml:space="preserve">парична сума по банковата сметка на ВЪЗЛОЖИТЕЛЯ, при спазване на изискванията на чл. </w:t>
      </w:r>
      <w:r>
        <w:rPr>
          <w:color w:val="000000"/>
          <w:spacing w:val="-2"/>
          <w:lang w:val="bg-BG"/>
        </w:rPr>
        <w:t>10</w:t>
      </w:r>
      <w:r w:rsidRPr="00D35B84">
        <w:rPr>
          <w:lang w:val="bg-BG"/>
        </w:rPr>
        <w:t xml:space="preserve"> от Договора; и/или;</w:t>
      </w:r>
    </w:p>
    <w:p w:rsidR="00B515D8" w:rsidRPr="00D35B84" w:rsidRDefault="00B515D8" w:rsidP="00B515D8">
      <w:pPr>
        <w:shd w:val="clear" w:color="auto" w:fill="FFFFFF"/>
        <w:jc w:val="both"/>
        <w:rPr>
          <w:color w:val="000000"/>
          <w:spacing w:val="-2"/>
          <w:lang w:val="bg-BG"/>
        </w:rPr>
      </w:pPr>
      <w:r w:rsidRPr="00D35B84">
        <w:rPr>
          <w:lang w:val="bg-BG"/>
        </w:rPr>
        <w:t xml:space="preserve">2. </w:t>
      </w:r>
      <w:r w:rsidRPr="00D35B84">
        <w:rPr>
          <w:color w:val="000000"/>
          <w:spacing w:val="-2"/>
          <w:lang w:val="bg-BG"/>
        </w:rPr>
        <w:t>предоставяне на документ за изменение на първоначалната банкова гаранция или нова банкова гаранция, при с</w:t>
      </w:r>
      <w:r>
        <w:rPr>
          <w:color w:val="000000"/>
          <w:spacing w:val="-2"/>
          <w:lang w:val="bg-BG"/>
        </w:rPr>
        <w:t>пазване на изискванията на чл. 11</w:t>
      </w:r>
      <w:r w:rsidRPr="00D35B84">
        <w:rPr>
          <w:color w:val="000000"/>
          <w:spacing w:val="-2"/>
          <w:lang w:val="bg-BG"/>
        </w:rPr>
        <w:t xml:space="preserve"> от Договора; и/или</w:t>
      </w:r>
    </w:p>
    <w:p w:rsidR="00B515D8" w:rsidRPr="00576876" w:rsidRDefault="00B515D8" w:rsidP="00B515D8">
      <w:pPr>
        <w:shd w:val="clear" w:color="auto" w:fill="FFFFFF"/>
        <w:jc w:val="both"/>
        <w:rPr>
          <w:color w:val="000000"/>
          <w:spacing w:val="-2"/>
          <w:lang w:val="bg-BG"/>
        </w:rPr>
      </w:pPr>
      <w:r w:rsidRPr="00D35B84">
        <w:rPr>
          <w:color w:val="000000"/>
          <w:spacing w:val="-2"/>
          <w:lang w:val="bg-BG"/>
        </w:rPr>
        <w:t>3.  предоставяне на документ за изменение на първоначалната застраховка или нова застраховка, при с</w:t>
      </w:r>
      <w:r>
        <w:rPr>
          <w:color w:val="000000"/>
          <w:spacing w:val="-2"/>
          <w:lang w:val="bg-BG"/>
        </w:rPr>
        <w:t xml:space="preserve">пазване на изискванията на чл. </w:t>
      </w:r>
      <w:r w:rsidRPr="000C6BF0">
        <w:rPr>
          <w:color w:val="000000"/>
          <w:spacing w:val="-2"/>
          <w:lang w:val="bg-BG"/>
        </w:rPr>
        <w:t>12</w:t>
      </w:r>
      <w:r w:rsidRPr="00D35B84">
        <w:rPr>
          <w:color w:val="000000"/>
          <w:spacing w:val="-2"/>
          <w:lang w:val="bg-BG"/>
        </w:rPr>
        <w:t xml:space="preserve"> от Договора.</w:t>
      </w:r>
    </w:p>
    <w:p w:rsidR="00B515D8" w:rsidRPr="00576876" w:rsidRDefault="00B515D8" w:rsidP="00B515D8">
      <w:pPr>
        <w:shd w:val="clear" w:color="auto" w:fill="FFFFFF"/>
        <w:tabs>
          <w:tab w:val="left" w:pos="-180"/>
        </w:tabs>
        <w:jc w:val="both"/>
        <w:rPr>
          <w:b/>
          <w:color w:val="000000"/>
          <w:spacing w:val="1"/>
          <w:lang w:val="bg-BG"/>
        </w:rPr>
      </w:pPr>
    </w:p>
    <w:p w:rsidR="00B515D8" w:rsidRPr="00D56B33" w:rsidRDefault="00B515D8" w:rsidP="00B515D8">
      <w:pPr>
        <w:shd w:val="clear" w:color="auto" w:fill="FFFFFF"/>
        <w:jc w:val="both"/>
        <w:rPr>
          <w:lang w:val="bg-BG"/>
        </w:rPr>
      </w:pPr>
      <w:r>
        <w:rPr>
          <w:b/>
          <w:color w:val="000000"/>
          <w:spacing w:val="-2"/>
          <w:lang w:val="bg-BG"/>
        </w:rPr>
        <w:t>Чл. 10</w:t>
      </w:r>
      <w:r w:rsidRPr="00D56B33">
        <w:rPr>
          <w:b/>
          <w:color w:val="000000"/>
          <w:spacing w:val="-2"/>
          <w:lang w:val="bg-BG"/>
        </w:rPr>
        <w:t xml:space="preserve">. </w:t>
      </w:r>
      <w:r w:rsidRPr="00D56B33">
        <w:rPr>
          <w:color w:val="000000"/>
          <w:spacing w:val="-2"/>
          <w:lang w:val="bg-BG"/>
        </w:rPr>
        <w:t>Когато като Гаранция за изпълнение се представя па</w:t>
      </w:r>
      <w:r>
        <w:rPr>
          <w:color w:val="000000"/>
          <w:spacing w:val="-2"/>
          <w:lang w:val="bg-BG"/>
        </w:rPr>
        <w:t xml:space="preserve">рична сума, сумата се внася по </w:t>
      </w:r>
      <w:r w:rsidRPr="00D56B33">
        <w:rPr>
          <w:color w:val="000000"/>
          <w:spacing w:val="-2"/>
          <w:lang w:val="bg-BG"/>
        </w:rPr>
        <w:t>банковата сметка на ВЪЗЛОЖИТЕЛЯ</w:t>
      </w:r>
      <w:r>
        <w:rPr>
          <w:color w:val="000000"/>
          <w:spacing w:val="-2"/>
          <w:lang w:val="bg-BG"/>
        </w:rPr>
        <w:t>.</w:t>
      </w:r>
    </w:p>
    <w:p w:rsidR="00B515D8" w:rsidRPr="00D56B33" w:rsidRDefault="00B515D8" w:rsidP="00B515D8">
      <w:pPr>
        <w:shd w:val="clear" w:color="auto" w:fill="FFFFFF"/>
        <w:jc w:val="both"/>
        <w:rPr>
          <w:b/>
          <w:color w:val="000000"/>
          <w:spacing w:val="-2"/>
          <w:lang w:val="bg-BG"/>
        </w:rPr>
      </w:pPr>
    </w:p>
    <w:p w:rsidR="00B515D8" w:rsidRPr="00D56B33" w:rsidRDefault="00B515D8" w:rsidP="00B515D8">
      <w:pPr>
        <w:shd w:val="clear" w:color="auto" w:fill="FFFFFF"/>
        <w:jc w:val="both"/>
        <w:rPr>
          <w:color w:val="000000"/>
          <w:szCs w:val="20"/>
          <w:lang w:val="bg-BG"/>
        </w:rPr>
      </w:pPr>
      <w:r>
        <w:rPr>
          <w:b/>
          <w:lang w:val="bg-BG"/>
        </w:rPr>
        <w:t>Чл. 11</w:t>
      </w:r>
      <w:r w:rsidRPr="00D56B33">
        <w:rPr>
          <w:b/>
          <w:lang w:val="bg-BG"/>
        </w:rPr>
        <w:t xml:space="preserve">. (1) </w:t>
      </w:r>
      <w:r w:rsidRPr="00D56B33">
        <w:rPr>
          <w:color w:val="000000"/>
          <w:szCs w:val="20"/>
          <w:lang w:val="bg-BG"/>
        </w:rPr>
        <w:t xml:space="preserve">Когато като гаранция за изпълнение се представя </w:t>
      </w:r>
      <w:r w:rsidRPr="00D56B33">
        <w:rPr>
          <w:color w:val="000000"/>
          <w:spacing w:val="1"/>
          <w:lang w:val="bg-BG"/>
        </w:rPr>
        <w:t>банкова гаранция</w:t>
      </w:r>
      <w:r w:rsidRPr="00D56B33">
        <w:rPr>
          <w:color w:val="000000"/>
          <w:szCs w:val="20"/>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B515D8" w:rsidRPr="00D56B33" w:rsidRDefault="00B515D8" w:rsidP="00B515D8">
      <w:pPr>
        <w:shd w:val="clear" w:color="auto" w:fill="FFFFFF"/>
        <w:jc w:val="both"/>
        <w:rPr>
          <w:color w:val="000000"/>
          <w:szCs w:val="20"/>
          <w:lang w:val="bg-BG"/>
        </w:rPr>
      </w:pPr>
      <w:r w:rsidRPr="00F44CB1">
        <w:rPr>
          <w:b/>
          <w:color w:val="000000"/>
          <w:szCs w:val="20"/>
          <w:lang w:val="bg-BG"/>
        </w:rPr>
        <w:t>1.</w:t>
      </w:r>
      <w:r w:rsidRPr="00D56B33">
        <w:rPr>
          <w:color w:val="000000"/>
          <w:szCs w:val="20"/>
          <w:lang w:val="bg-BG"/>
        </w:rPr>
        <w:t xml:space="preserve"> да бъде безусловна </w:t>
      </w:r>
      <w:r>
        <w:rPr>
          <w:color w:val="000000"/>
          <w:szCs w:val="20"/>
          <w:lang w:val="bg-BG"/>
        </w:rPr>
        <w:t xml:space="preserve">и неотменяема банкова гаранция във форма, предварително съгласувана с ВЪЗЛОЖИТЕЛЯ и </w:t>
      </w:r>
      <w:r w:rsidRPr="00D56B33">
        <w:rPr>
          <w:color w:val="000000"/>
          <w:szCs w:val="20"/>
          <w:lang w:val="bg-BG"/>
        </w:rPr>
        <w:t>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w:t>
      </w:r>
      <w:r>
        <w:rPr>
          <w:color w:val="000000"/>
          <w:szCs w:val="20"/>
          <w:lang w:val="bg-BG"/>
        </w:rPr>
        <w:t>а за изпълнение по този Договор</w:t>
      </w:r>
      <w:r w:rsidRPr="00D56B33">
        <w:rPr>
          <w:color w:val="000000"/>
          <w:szCs w:val="20"/>
          <w:lang w:val="bg-BG"/>
        </w:rPr>
        <w:t>;</w:t>
      </w:r>
    </w:p>
    <w:p w:rsidR="00B515D8" w:rsidRPr="00227DAE" w:rsidRDefault="00B515D8" w:rsidP="00B515D8">
      <w:pPr>
        <w:shd w:val="clear" w:color="auto" w:fill="FFFFFF"/>
        <w:jc w:val="both"/>
        <w:rPr>
          <w:color w:val="000000"/>
          <w:spacing w:val="-2"/>
          <w:lang w:val="bg-BG"/>
        </w:rPr>
      </w:pPr>
      <w:r w:rsidRPr="00F44CB1">
        <w:rPr>
          <w:b/>
          <w:color w:val="000000"/>
          <w:szCs w:val="20"/>
          <w:lang w:val="bg-BG"/>
        </w:rPr>
        <w:t>2.</w:t>
      </w:r>
      <w:r w:rsidRPr="00227DAE">
        <w:rPr>
          <w:color w:val="000000"/>
          <w:szCs w:val="20"/>
          <w:lang w:val="bg-BG"/>
        </w:rPr>
        <w:t xml:space="preserve"> да бъде със срок на валидност за целия срок на действие на Договора </w:t>
      </w:r>
      <w:r>
        <w:rPr>
          <w:color w:val="000000"/>
          <w:szCs w:val="20"/>
          <w:lang w:val="bg-BG"/>
        </w:rPr>
        <w:t xml:space="preserve">плюс 30 </w:t>
      </w:r>
      <w:r w:rsidRPr="00227DAE">
        <w:rPr>
          <w:color w:val="000000"/>
          <w:szCs w:val="20"/>
          <w:lang w:val="bg-BG"/>
        </w:rPr>
        <w:t>(тридесет) дни с</w:t>
      </w:r>
      <w:r>
        <w:rPr>
          <w:color w:val="000000"/>
          <w:szCs w:val="20"/>
          <w:lang w:val="bg-BG"/>
        </w:rPr>
        <w:t>лед прекратяването на Договора</w:t>
      </w:r>
      <w:r w:rsidRPr="00227DAE">
        <w:rPr>
          <w:color w:val="000000"/>
          <w:szCs w:val="20"/>
          <w:lang w:val="bg-BG"/>
        </w:rPr>
        <w:t>, като при необходимост срокът на валидност на банковата гаранция</w:t>
      </w:r>
      <w:r>
        <w:rPr>
          <w:color w:val="000000"/>
          <w:szCs w:val="20"/>
          <w:lang w:val="bg-BG"/>
        </w:rPr>
        <w:t xml:space="preserve"> се удължава или се издава нова</w:t>
      </w:r>
      <w:r w:rsidRPr="00227DAE">
        <w:rPr>
          <w:color w:val="000000"/>
          <w:szCs w:val="20"/>
          <w:lang w:val="bg-BG"/>
        </w:rPr>
        <w:t>.</w:t>
      </w:r>
      <w:r w:rsidRPr="00227DAE">
        <w:rPr>
          <w:color w:val="000000"/>
          <w:spacing w:val="-2"/>
          <w:lang w:val="bg-BG"/>
        </w:rPr>
        <w:t xml:space="preserve"> </w:t>
      </w:r>
    </w:p>
    <w:p w:rsidR="00B515D8" w:rsidRPr="00D56B33" w:rsidRDefault="00B515D8" w:rsidP="00B515D8">
      <w:pPr>
        <w:shd w:val="clear" w:color="auto" w:fill="FFFFFF"/>
        <w:jc w:val="both"/>
        <w:rPr>
          <w:color w:val="000000"/>
          <w:spacing w:val="-2"/>
          <w:lang w:val="bg-BG"/>
        </w:rPr>
      </w:pPr>
      <w:r w:rsidRPr="00D56B33">
        <w:rPr>
          <w:b/>
          <w:color w:val="000000"/>
          <w:spacing w:val="-2"/>
          <w:lang w:val="bg-BG"/>
        </w:rPr>
        <w:t>(2)</w:t>
      </w:r>
      <w:r w:rsidRPr="00D56B33">
        <w:rPr>
          <w:color w:val="000000"/>
          <w:spacing w:val="-2"/>
          <w:lang w:val="bg-BG"/>
        </w:rPr>
        <w:t xml:space="preserve"> Банковите разходи по откриването и поддържането на Гаранцията </w:t>
      </w:r>
      <w:r w:rsidRPr="00D56B33">
        <w:rPr>
          <w:color w:val="000000"/>
          <w:spacing w:val="1"/>
          <w:lang w:val="bg-BG"/>
        </w:rPr>
        <w:t>за изпълнение въ</w:t>
      </w:r>
      <w:r>
        <w:rPr>
          <w:color w:val="000000"/>
          <w:spacing w:val="1"/>
          <w:lang w:val="bg-BG"/>
        </w:rPr>
        <w:t xml:space="preserve">в формата на банкова гаранция, </w:t>
      </w:r>
      <w:r w:rsidRPr="00D56B33">
        <w:rPr>
          <w:color w:val="000000"/>
          <w:spacing w:val="1"/>
          <w:lang w:val="bg-BG"/>
        </w:rPr>
        <w:t>както и по усвояването на сред</w:t>
      </w:r>
      <w:r>
        <w:rPr>
          <w:color w:val="000000"/>
          <w:spacing w:val="1"/>
          <w:lang w:val="bg-BG"/>
        </w:rPr>
        <w:t xml:space="preserve">ства от страна на ВЪЗЛОЖИТЕЛЯ, </w:t>
      </w:r>
      <w:r w:rsidRPr="00D56B33">
        <w:rPr>
          <w:color w:val="000000"/>
          <w:spacing w:val="1"/>
          <w:lang w:val="bg-BG"/>
        </w:rPr>
        <w:t>при н</w:t>
      </w:r>
      <w:r>
        <w:rPr>
          <w:color w:val="000000"/>
          <w:spacing w:val="1"/>
          <w:lang w:val="bg-BG"/>
        </w:rPr>
        <w:t>аличието на основание за това,</w:t>
      </w:r>
      <w:r w:rsidRPr="00D56B33">
        <w:rPr>
          <w:color w:val="000000"/>
          <w:spacing w:val="1"/>
          <w:lang w:val="bg-BG"/>
        </w:rPr>
        <w:t xml:space="preserve"> </w:t>
      </w:r>
      <w:r w:rsidRPr="00D56B33">
        <w:rPr>
          <w:color w:val="000000"/>
          <w:spacing w:val="-2"/>
          <w:lang w:val="bg-BG"/>
        </w:rPr>
        <w:t>са за сметка на ИЗПЪЛНИТЕЛЯ.</w:t>
      </w:r>
    </w:p>
    <w:p w:rsidR="00B515D8" w:rsidRPr="00C71D01" w:rsidRDefault="00B515D8" w:rsidP="00B515D8">
      <w:pPr>
        <w:shd w:val="clear" w:color="auto" w:fill="FFFFFF"/>
        <w:jc w:val="both"/>
        <w:rPr>
          <w:b/>
          <w:color w:val="000000"/>
          <w:spacing w:val="-2"/>
          <w:highlight w:val="yellow"/>
          <w:lang w:val="bg-BG"/>
        </w:rPr>
      </w:pPr>
    </w:p>
    <w:p w:rsidR="00B515D8" w:rsidRPr="00D56B33" w:rsidRDefault="00B515D8" w:rsidP="00B515D8">
      <w:pPr>
        <w:shd w:val="clear" w:color="auto" w:fill="FFFFFF"/>
        <w:jc w:val="both"/>
        <w:rPr>
          <w:color w:val="000000"/>
          <w:spacing w:val="1"/>
          <w:lang w:val="bg-BG"/>
        </w:rPr>
      </w:pPr>
      <w:r>
        <w:rPr>
          <w:b/>
          <w:lang w:val="bg-BG"/>
        </w:rPr>
        <w:t>Чл. 12</w:t>
      </w:r>
      <w:r w:rsidRPr="00D56B33">
        <w:rPr>
          <w:b/>
          <w:lang w:val="bg-BG"/>
        </w:rPr>
        <w:t xml:space="preserve">. (1) </w:t>
      </w:r>
      <w:r w:rsidRPr="00D56B33">
        <w:rPr>
          <w:color w:val="000000"/>
          <w:szCs w:val="20"/>
          <w:lang w:val="bg-BG"/>
        </w:rPr>
        <w:t xml:space="preserve">Когато като Гаранция за изпълнение се представя </w:t>
      </w:r>
      <w:r w:rsidRPr="00D56B33">
        <w:rPr>
          <w:color w:val="000000"/>
          <w:spacing w:val="1"/>
          <w:lang w:val="bg-BG"/>
        </w:rPr>
        <w:t>застраховка, ИЗПЪЛНИТЕЛЯТ предава на ВЪЗЛОЖИТЕЛЯ</w:t>
      </w:r>
      <w:r>
        <w:rPr>
          <w:color w:val="000000"/>
          <w:spacing w:val="1"/>
        </w:rPr>
        <w:t xml:space="preserve"> </w:t>
      </w:r>
      <w:r>
        <w:rPr>
          <w:color w:val="000000"/>
          <w:spacing w:val="1"/>
          <w:lang w:val="bg-BG"/>
        </w:rPr>
        <w:t xml:space="preserve">оригинален екземпляр на застрахователна </w:t>
      </w:r>
      <w:r>
        <w:rPr>
          <w:color w:val="000000"/>
          <w:spacing w:val="1"/>
          <w:lang w:val="bg-BG"/>
        </w:rPr>
        <w:lastRenderedPageBreak/>
        <w:t xml:space="preserve">полица, издадена в полза на ВЪЗЛОЖИТЕЛЯ, </w:t>
      </w:r>
      <w:r w:rsidRPr="00D56B33">
        <w:rPr>
          <w:color w:val="000000"/>
          <w:spacing w:val="1"/>
          <w:lang w:val="bg-BG"/>
        </w:rPr>
        <w:t>в която ВЪЗЛОЖИТЕЛЯТ</w:t>
      </w:r>
      <w:r>
        <w:rPr>
          <w:color w:val="000000"/>
          <w:spacing w:val="1"/>
          <w:lang w:val="bg-BG"/>
        </w:rPr>
        <w:t xml:space="preserve"> </w:t>
      </w:r>
      <w:r w:rsidRPr="00D56B33">
        <w:rPr>
          <w:color w:val="000000"/>
          <w:spacing w:val="1"/>
          <w:lang w:val="bg-BG"/>
        </w:rPr>
        <w:t>е посочен като трет</w:t>
      </w:r>
      <w:r>
        <w:rPr>
          <w:color w:val="000000"/>
          <w:spacing w:val="1"/>
          <w:lang w:val="bg-BG"/>
        </w:rPr>
        <w:t>о ползващо се лице (бенефициер)</w:t>
      </w:r>
      <w:r w:rsidRPr="00D56B33">
        <w:rPr>
          <w:color w:val="000000"/>
          <w:spacing w:val="1"/>
          <w:lang w:val="bg-BG"/>
        </w:rPr>
        <w:t>, която трябва да отговаря на следните изисквания:</w:t>
      </w:r>
    </w:p>
    <w:p w:rsidR="00B515D8" w:rsidRPr="00D56B33" w:rsidRDefault="00B515D8" w:rsidP="00B515D8">
      <w:pPr>
        <w:shd w:val="clear" w:color="auto" w:fill="FFFFFF"/>
        <w:jc w:val="both"/>
        <w:rPr>
          <w:color w:val="000000"/>
          <w:spacing w:val="1"/>
          <w:lang w:val="bg-BG"/>
        </w:rPr>
      </w:pPr>
      <w:r w:rsidRPr="00D56B33">
        <w:rPr>
          <w:color w:val="000000"/>
          <w:spacing w:val="1"/>
          <w:lang w:val="bg-BG"/>
        </w:rPr>
        <w:t>1. да обезпечава изпълнението на този Договор чрез покритие на отговорността на ИЗПЪЛНИТЕЛЯ;</w:t>
      </w:r>
    </w:p>
    <w:p w:rsidR="00B515D8" w:rsidRPr="00227DAE" w:rsidRDefault="00B515D8" w:rsidP="00B515D8">
      <w:pPr>
        <w:shd w:val="clear" w:color="auto" w:fill="FFFFFF"/>
        <w:jc w:val="both"/>
        <w:rPr>
          <w:color w:val="000000"/>
          <w:spacing w:val="1"/>
          <w:lang w:val="bg-BG"/>
        </w:rPr>
      </w:pPr>
      <w:r>
        <w:rPr>
          <w:color w:val="000000"/>
          <w:spacing w:val="1"/>
          <w:lang w:val="bg-BG"/>
        </w:rPr>
        <w:t>2</w:t>
      </w:r>
      <w:r w:rsidRPr="00227DAE">
        <w:rPr>
          <w:color w:val="000000"/>
          <w:spacing w:val="1"/>
          <w:lang w:val="bg-BG"/>
        </w:rPr>
        <w:t>. да бъде със срок на валидност за цели</w:t>
      </w:r>
      <w:r>
        <w:rPr>
          <w:color w:val="000000"/>
          <w:spacing w:val="1"/>
          <w:lang w:val="bg-BG"/>
        </w:rPr>
        <w:t xml:space="preserve">я срок на действие на Договора </w:t>
      </w:r>
      <w:r w:rsidRPr="00227DAE">
        <w:rPr>
          <w:color w:val="000000"/>
          <w:spacing w:val="1"/>
          <w:lang w:val="bg-BG"/>
        </w:rPr>
        <w:t xml:space="preserve">плюс 30 (тридесет) дни </w:t>
      </w:r>
      <w:r>
        <w:rPr>
          <w:color w:val="000000"/>
          <w:spacing w:val="1"/>
          <w:lang w:val="bg-BG"/>
        </w:rPr>
        <w:t>след прекратяването на Договора</w:t>
      </w:r>
      <w:r w:rsidRPr="00227DAE">
        <w:rPr>
          <w:color w:val="000000"/>
          <w:spacing w:val="1"/>
          <w:lang w:val="bg-BG"/>
        </w:rPr>
        <w:t xml:space="preserve">. </w:t>
      </w:r>
    </w:p>
    <w:p w:rsidR="00B515D8" w:rsidRPr="00576876" w:rsidRDefault="00B515D8" w:rsidP="00B515D8">
      <w:pPr>
        <w:shd w:val="clear" w:color="auto" w:fill="FFFFFF"/>
        <w:jc w:val="both"/>
        <w:rPr>
          <w:color w:val="000000"/>
          <w:spacing w:val="1"/>
        </w:rPr>
      </w:pPr>
      <w:r w:rsidRPr="00D56B33">
        <w:rPr>
          <w:b/>
          <w:lang w:val="bg-BG"/>
        </w:rPr>
        <w:t xml:space="preserve">(2) </w:t>
      </w:r>
      <w:r w:rsidRPr="00D56B33">
        <w:rPr>
          <w:color w:val="000000"/>
          <w:spacing w:val="1"/>
          <w:lang w:val="bg-BG"/>
        </w:rPr>
        <w:t>Разходите по сключването на застрахователния договор и поддържането на валидността на зас</w:t>
      </w:r>
      <w:r>
        <w:rPr>
          <w:color w:val="000000"/>
          <w:spacing w:val="1"/>
          <w:lang w:val="bg-BG"/>
        </w:rPr>
        <w:t xml:space="preserve">траховката за изисквания срок, </w:t>
      </w:r>
      <w:r w:rsidRPr="00D56B33">
        <w:rPr>
          <w:color w:val="000000"/>
          <w:spacing w:val="1"/>
          <w:lang w:val="bg-BG"/>
        </w:rPr>
        <w:t>както и по всяко изплащане на застрахователно обезщетение в полза на ВЪЗЛОЖИТЕЛЯ</w:t>
      </w:r>
      <w:r>
        <w:rPr>
          <w:color w:val="000000"/>
          <w:spacing w:val="1"/>
          <w:lang w:val="bg-BG"/>
        </w:rPr>
        <w:t xml:space="preserve">, </w:t>
      </w:r>
      <w:r w:rsidRPr="00D56B33">
        <w:rPr>
          <w:color w:val="000000"/>
          <w:spacing w:val="1"/>
          <w:lang w:val="bg-BG"/>
        </w:rPr>
        <w:t>при н</w:t>
      </w:r>
      <w:r>
        <w:rPr>
          <w:color w:val="000000"/>
          <w:spacing w:val="1"/>
          <w:lang w:val="bg-BG"/>
        </w:rPr>
        <w:t>аличието на основание за това,</w:t>
      </w:r>
      <w:r w:rsidRPr="00D56B33">
        <w:rPr>
          <w:color w:val="000000"/>
          <w:spacing w:val="1"/>
          <w:lang w:val="bg-BG"/>
        </w:rPr>
        <w:t xml:space="preserve"> са за сметка на ИЗПЪЛНИТЕЛЯ.</w:t>
      </w:r>
      <w:r w:rsidRPr="00576876">
        <w:rPr>
          <w:color w:val="000000"/>
          <w:spacing w:val="1"/>
        </w:rPr>
        <w:t xml:space="preserve"> </w:t>
      </w:r>
    </w:p>
    <w:p w:rsidR="00B515D8" w:rsidRDefault="00B515D8" w:rsidP="00B515D8">
      <w:pPr>
        <w:shd w:val="clear" w:color="auto" w:fill="FFFFFF"/>
        <w:tabs>
          <w:tab w:val="left" w:pos="-180"/>
        </w:tabs>
        <w:jc w:val="both"/>
        <w:rPr>
          <w:b/>
          <w:lang w:val="bg-BG"/>
        </w:rPr>
      </w:pPr>
    </w:p>
    <w:p w:rsidR="00B515D8" w:rsidRPr="00576876" w:rsidRDefault="00B515D8" w:rsidP="00B515D8">
      <w:pPr>
        <w:shd w:val="clear" w:color="auto" w:fill="FFFFFF"/>
        <w:tabs>
          <w:tab w:val="left" w:pos="-180"/>
        </w:tabs>
        <w:jc w:val="both"/>
        <w:rPr>
          <w:color w:val="000000"/>
          <w:spacing w:val="-2"/>
          <w:lang w:val="bg-BG"/>
        </w:rPr>
      </w:pPr>
      <w:r w:rsidRPr="00576876">
        <w:rPr>
          <w:b/>
          <w:lang w:val="bg-BG"/>
        </w:rPr>
        <w:t>Чл. 1</w:t>
      </w:r>
      <w:r>
        <w:rPr>
          <w:b/>
          <w:lang w:val="bg-BG"/>
        </w:rPr>
        <w:t>3</w:t>
      </w:r>
      <w:r w:rsidRPr="00576876">
        <w:rPr>
          <w:b/>
          <w:lang w:val="bg-BG"/>
        </w:rPr>
        <w:t xml:space="preserve">. (1) </w:t>
      </w:r>
      <w:r w:rsidRPr="00576876">
        <w:rPr>
          <w:color w:val="000000"/>
          <w:spacing w:val="1"/>
          <w:lang w:val="bg-BG"/>
        </w:rPr>
        <w:t>ВЪЗЛОЖИТЕЛЯТ</w:t>
      </w:r>
      <w:r>
        <w:rPr>
          <w:color w:val="000000"/>
          <w:spacing w:val="1"/>
          <w:lang w:val="bg-BG"/>
        </w:rPr>
        <w:t xml:space="preserve"> </w:t>
      </w:r>
      <w:r w:rsidRPr="00576876">
        <w:rPr>
          <w:color w:val="000000"/>
          <w:spacing w:val="1"/>
          <w:lang w:val="bg-BG"/>
        </w:rPr>
        <w:t>освобождава Гаран</w:t>
      </w:r>
      <w:r>
        <w:rPr>
          <w:color w:val="000000"/>
          <w:spacing w:val="1"/>
          <w:lang w:val="bg-BG"/>
        </w:rPr>
        <w:t>цията за изпълнение в срок до 30</w:t>
      </w:r>
      <w:r w:rsidRPr="00576876">
        <w:rPr>
          <w:color w:val="000000"/>
          <w:spacing w:val="1"/>
          <w:lang w:val="bg-BG"/>
        </w:rPr>
        <w:t xml:space="preserve"> (</w:t>
      </w:r>
      <w:r w:rsidRPr="001A79CC">
        <w:rPr>
          <w:color w:val="000000"/>
          <w:spacing w:val="1"/>
          <w:lang w:val="bg-BG"/>
        </w:rPr>
        <w:t>тридесет)</w:t>
      </w:r>
      <w:r w:rsidRPr="00576876">
        <w:rPr>
          <w:color w:val="000000"/>
          <w:spacing w:val="1"/>
          <w:lang w:val="bg-BG"/>
        </w:rPr>
        <w:t xml:space="preserve"> дни с</w:t>
      </w:r>
      <w:r>
        <w:rPr>
          <w:color w:val="000000"/>
          <w:spacing w:val="1"/>
          <w:lang w:val="bg-BG"/>
        </w:rPr>
        <w:t xml:space="preserve">лед прекратяването на Договора </w:t>
      </w:r>
      <w:r w:rsidRPr="00576876">
        <w:rPr>
          <w:color w:val="000000"/>
          <w:spacing w:val="1"/>
          <w:lang w:val="bg-BG"/>
        </w:rPr>
        <w:t>приключване на изпълнението на Договора и о</w:t>
      </w:r>
      <w:r>
        <w:rPr>
          <w:color w:val="000000"/>
          <w:spacing w:val="1"/>
          <w:lang w:val="bg-BG"/>
        </w:rPr>
        <w:t>кончателно приемане на Услугите</w:t>
      </w:r>
      <w:r w:rsidRPr="00576876">
        <w:rPr>
          <w:color w:val="000000"/>
          <w:spacing w:val="1"/>
          <w:lang w:val="bg-BG"/>
        </w:rPr>
        <w:t xml:space="preserve"> в пълен размер, ако липсват основания за задържането от страна на ВЪЗЛОЖИТЕЛЯ</w:t>
      </w:r>
      <w:r>
        <w:rPr>
          <w:color w:val="000000"/>
          <w:spacing w:val="1"/>
          <w:lang w:val="bg-BG"/>
        </w:rPr>
        <w:t xml:space="preserve"> </w:t>
      </w:r>
      <w:r w:rsidRPr="00576876">
        <w:rPr>
          <w:color w:val="000000"/>
          <w:spacing w:val="1"/>
          <w:lang w:val="bg-BG"/>
        </w:rPr>
        <w:t>на каквато и да е сума по нея</w:t>
      </w:r>
      <w:r w:rsidRPr="00576876">
        <w:rPr>
          <w:color w:val="000000"/>
          <w:spacing w:val="-2"/>
          <w:lang w:val="bg-BG"/>
        </w:rPr>
        <w:t>.</w:t>
      </w:r>
    </w:p>
    <w:p w:rsidR="00B515D8" w:rsidRPr="00576876" w:rsidRDefault="00B515D8" w:rsidP="00B515D8">
      <w:pPr>
        <w:shd w:val="clear" w:color="auto" w:fill="FFFFFF"/>
        <w:tabs>
          <w:tab w:val="left" w:pos="-180"/>
        </w:tabs>
        <w:jc w:val="both"/>
        <w:rPr>
          <w:color w:val="000000"/>
          <w:spacing w:val="-2"/>
          <w:lang w:val="bg-BG"/>
        </w:rPr>
      </w:pPr>
      <w:r w:rsidRPr="00576876">
        <w:rPr>
          <w:b/>
          <w:color w:val="000000"/>
          <w:spacing w:val="-2"/>
          <w:lang w:val="bg-BG"/>
        </w:rPr>
        <w:t>(2)</w:t>
      </w:r>
      <w:r w:rsidRPr="00576876">
        <w:rPr>
          <w:color w:val="000000"/>
          <w:spacing w:val="-2"/>
          <w:lang w:val="bg-BG"/>
        </w:rPr>
        <w:t xml:space="preserve"> Освобождаването на Гаранцията за изпълнение се извършва, както следва:</w:t>
      </w:r>
    </w:p>
    <w:p w:rsidR="00B515D8" w:rsidRPr="00576876" w:rsidRDefault="00B515D8" w:rsidP="00B515D8">
      <w:pPr>
        <w:shd w:val="clear" w:color="auto" w:fill="FFFFFF"/>
        <w:tabs>
          <w:tab w:val="left" w:pos="-180"/>
        </w:tabs>
        <w:jc w:val="both"/>
        <w:rPr>
          <w:color w:val="000000"/>
          <w:spacing w:val="-2"/>
          <w:lang w:val="bg-BG"/>
        </w:rPr>
      </w:pPr>
      <w:r w:rsidRPr="00576876">
        <w:rPr>
          <w:color w:val="000000"/>
          <w:spacing w:val="-2"/>
          <w:lang w:val="bg-BG"/>
        </w:rPr>
        <w:t xml:space="preserve">1. когато е във формата на парична сума – чрез превеждане на сумата по банковата сметка на ИЗПЪЛНИТЕЛЯ, посочена в </w:t>
      </w:r>
      <w:r>
        <w:rPr>
          <w:color w:val="000000"/>
          <w:spacing w:val="-2"/>
          <w:lang w:val="bg-BG"/>
        </w:rPr>
        <w:t>чл</w:t>
      </w:r>
      <w:r w:rsidRPr="00D17D19">
        <w:rPr>
          <w:color w:val="000000"/>
          <w:spacing w:val="-2"/>
          <w:lang w:val="bg-BG"/>
        </w:rPr>
        <w:t>.6</w:t>
      </w:r>
      <w:r w:rsidRPr="00D17D19">
        <w:rPr>
          <w:color w:val="000000"/>
          <w:spacing w:val="-2"/>
        </w:rPr>
        <w:t>.</w:t>
      </w:r>
      <w:r w:rsidRPr="00D17D19">
        <w:rPr>
          <w:color w:val="000000"/>
          <w:spacing w:val="-2"/>
          <w:lang w:val="bg-BG"/>
        </w:rPr>
        <w:t xml:space="preserve"> (1)</w:t>
      </w:r>
      <w:r w:rsidRPr="00D35B84">
        <w:rPr>
          <w:color w:val="000000"/>
          <w:spacing w:val="-2"/>
          <w:lang w:val="bg-BG"/>
        </w:rPr>
        <w:t xml:space="preserve"> от Договора</w:t>
      </w:r>
      <w:r w:rsidRPr="00576876">
        <w:rPr>
          <w:color w:val="000000"/>
          <w:spacing w:val="-2"/>
          <w:lang w:val="bg-BG"/>
        </w:rPr>
        <w:t xml:space="preserve">; </w:t>
      </w:r>
    </w:p>
    <w:p w:rsidR="00B515D8" w:rsidRPr="00576876" w:rsidRDefault="00B515D8" w:rsidP="00B515D8">
      <w:pPr>
        <w:shd w:val="clear" w:color="auto" w:fill="FFFFFF"/>
        <w:tabs>
          <w:tab w:val="left" w:pos="-180"/>
        </w:tabs>
        <w:jc w:val="both"/>
        <w:rPr>
          <w:color w:val="000000"/>
          <w:spacing w:val="-2"/>
          <w:lang w:val="bg-BG"/>
        </w:rPr>
      </w:pPr>
      <w:r w:rsidRPr="00576876">
        <w:rPr>
          <w:color w:val="000000"/>
          <w:spacing w:val="-2"/>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rsidR="00B515D8" w:rsidRPr="00576876" w:rsidRDefault="00B515D8" w:rsidP="00B515D8">
      <w:pPr>
        <w:shd w:val="clear" w:color="auto" w:fill="FFFFFF"/>
        <w:tabs>
          <w:tab w:val="left" w:pos="-180"/>
        </w:tabs>
        <w:jc w:val="both"/>
        <w:rPr>
          <w:color w:val="000000"/>
          <w:spacing w:val="-2"/>
          <w:lang w:val="bg-BG"/>
        </w:rPr>
      </w:pPr>
      <w:r w:rsidRPr="00576876">
        <w:rPr>
          <w:color w:val="000000"/>
          <w:spacing w:val="-2"/>
          <w:lang w:val="bg-BG"/>
        </w:rPr>
        <w:t>3. когато е във</w:t>
      </w:r>
      <w:r>
        <w:rPr>
          <w:color w:val="000000"/>
          <w:spacing w:val="-2"/>
          <w:lang w:val="bg-BG"/>
        </w:rPr>
        <w:t xml:space="preserve"> формата на застраховка – чрез </w:t>
      </w:r>
      <w:r w:rsidRPr="00576876">
        <w:rPr>
          <w:color w:val="000000"/>
          <w:spacing w:val="-2"/>
          <w:lang w:val="bg-BG"/>
        </w:rPr>
        <w:t xml:space="preserve">връщане на оригинала на </w:t>
      </w:r>
      <w:r w:rsidRPr="00576876">
        <w:rPr>
          <w:color w:val="000000"/>
          <w:spacing w:val="1"/>
          <w:lang w:val="bg-BG"/>
        </w:rPr>
        <w:t>застрахователната пол</w:t>
      </w:r>
      <w:r>
        <w:rPr>
          <w:color w:val="000000"/>
          <w:spacing w:val="1"/>
          <w:lang w:val="bg-BG"/>
        </w:rPr>
        <w:t>ица застрахователния сертификат</w:t>
      </w:r>
      <w:r w:rsidRPr="00576876">
        <w:rPr>
          <w:color w:val="000000"/>
          <w:spacing w:val="1"/>
          <w:lang w:val="bg-BG"/>
        </w:rPr>
        <w:t xml:space="preserve"> </w:t>
      </w:r>
      <w:r w:rsidRPr="00576876">
        <w:rPr>
          <w:color w:val="000000"/>
          <w:spacing w:val="-2"/>
          <w:lang w:val="bg-BG"/>
        </w:rPr>
        <w:t>на представител на ИЗПЪЛНИТЕЛ</w:t>
      </w:r>
      <w:r>
        <w:rPr>
          <w:color w:val="000000"/>
          <w:spacing w:val="-2"/>
          <w:lang w:val="bg-BG"/>
        </w:rPr>
        <w:t>Я или упълномощено от него лице</w:t>
      </w:r>
      <w:r w:rsidRPr="00576876">
        <w:rPr>
          <w:color w:val="000000"/>
          <w:spacing w:val="-2"/>
          <w:lang w:val="bg-BG"/>
        </w:rPr>
        <w:t xml:space="preserve"> </w:t>
      </w:r>
      <w:r>
        <w:rPr>
          <w:color w:val="000000"/>
          <w:spacing w:val="1"/>
          <w:lang w:val="bg-BG"/>
        </w:rPr>
        <w:t xml:space="preserve"> </w:t>
      </w:r>
      <w:r w:rsidRPr="00576876">
        <w:rPr>
          <w:color w:val="000000"/>
          <w:spacing w:val="1"/>
          <w:lang w:val="bg-BG"/>
        </w:rPr>
        <w:t>изпращане на писмен</w:t>
      </w:r>
      <w:r>
        <w:rPr>
          <w:color w:val="000000"/>
          <w:spacing w:val="1"/>
          <w:lang w:val="bg-BG"/>
        </w:rPr>
        <w:t>о уведомление до застрахователя</w:t>
      </w:r>
      <w:r w:rsidRPr="00576876">
        <w:rPr>
          <w:color w:val="000000"/>
          <w:spacing w:val="-2"/>
          <w:lang w:val="bg-BG"/>
        </w:rPr>
        <w:t>.</w:t>
      </w:r>
    </w:p>
    <w:p w:rsidR="00B515D8" w:rsidRPr="00576876" w:rsidRDefault="00B515D8" w:rsidP="00B515D8">
      <w:pPr>
        <w:shd w:val="clear" w:color="auto" w:fill="FFFFFF"/>
        <w:tabs>
          <w:tab w:val="left" w:pos="-180"/>
        </w:tabs>
        <w:jc w:val="both"/>
        <w:rPr>
          <w:color w:val="000000"/>
          <w:spacing w:val="-2"/>
          <w:lang w:val="bg-BG"/>
        </w:rPr>
      </w:pPr>
      <w:r w:rsidRPr="00576876">
        <w:rPr>
          <w:b/>
          <w:color w:val="000000"/>
          <w:spacing w:val="-2"/>
          <w:lang w:val="bg-BG"/>
        </w:rPr>
        <w:t xml:space="preserve"> (4)</w:t>
      </w:r>
      <w:r w:rsidRPr="00576876">
        <w:rPr>
          <w:color w:val="000000"/>
          <w:spacing w:val="-2"/>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w:t>
      </w:r>
      <w:r>
        <w:rPr>
          <w:color w:val="000000"/>
          <w:spacing w:val="-2"/>
          <w:lang w:val="bg-BG"/>
        </w:rPr>
        <w:t xml:space="preserve"> </w:t>
      </w:r>
      <w:r w:rsidRPr="00576876">
        <w:rPr>
          <w:color w:val="000000"/>
          <w:spacing w:val="-2"/>
          <w:lang w:val="bg-BG"/>
        </w:rPr>
        <w:t>той може да пристъпи към усвояване на гаранциите.</w:t>
      </w:r>
    </w:p>
    <w:p w:rsidR="00B515D8" w:rsidRPr="00576876" w:rsidRDefault="00B515D8" w:rsidP="00B515D8">
      <w:pPr>
        <w:shd w:val="clear" w:color="auto" w:fill="FFFFFF"/>
        <w:tabs>
          <w:tab w:val="left" w:pos="-180"/>
        </w:tabs>
        <w:jc w:val="both"/>
        <w:rPr>
          <w:color w:val="000000"/>
          <w:spacing w:val="-2"/>
          <w:lang w:val="bg-BG"/>
        </w:rPr>
      </w:pPr>
      <w:r w:rsidRPr="00576876">
        <w:rPr>
          <w:color w:val="000000"/>
          <w:spacing w:val="-2"/>
          <w:lang w:val="bg-BG"/>
        </w:rPr>
        <w:tab/>
      </w:r>
    </w:p>
    <w:p w:rsidR="00B515D8" w:rsidRPr="00576876" w:rsidRDefault="00B515D8" w:rsidP="00B515D8">
      <w:pPr>
        <w:shd w:val="clear" w:color="auto" w:fill="FFFFFF"/>
        <w:tabs>
          <w:tab w:val="left" w:pos="-180"/>
        </w:tabs>
        <w:jc w:val="both"/>
        <w:rPr>
          <w:lang w:val="bg-BG"/>
        </w:rPr>
      </w:pPr>
      <w:r w:rsidRPr="00576876">
        <w:rPr>
          <w:b/>
          <w:lang w:val="bg-BG"/>
        </w:rPr>
        <w:t xml:space="preserve">Чл. </w:t>
      </w:r>
      <w:r>
        <w:rPr>
          <w:b/>
          <w:lang w:val="bg-BG"/>
        </w:rPr>
        <w:t>14</w:t>
      </w:r>
      <w:r w:rsidRPr="00576876">
        <w:rPr>
          <w:b/>
          <w:lang w:val="bg-BG"/>
        </w:rPr>
        <w:t xml:space="preserve">. </w:t>
      </w:r>
      <w:r w:rsidRPr="00576876">
        <w:rPr>
          <w:lang w:val="bg-BG"/>
        </w:rPr>
        <w:t>ВЪЗЛОЖИТЕЛЯТ</w:t>
      </w:r>
      <w:r>
        <w:rPr>
          <w:lang w:val="bg-BG"/>
        </w:rPr>
        <w:t xml:space="preserve"> </w:t>
      </w:r>
      <w:r w:rsidRPr="00576876">
        <w:rPr>
          <w:lang w:val="bg-BG"/>
        </w:rPr>
        <w:t xml:space="preserve">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B515D8" w:rsidRPr="00576876" w:rsidRDefault="00B515D8" w:rsidP="00B515D8">
      <w:pPr>
        <w:shd w:val="clear" w:color="auto" w:fill="FFFFFF"/>
        <w:tabs>
          <w:tab w:val="left" w:pos="-180"/>
        </w:tabs>
        <w:jc w:val="both"/>
        <w:rPr>
          <w:b/>
          <w:lang w:val="bg-BG"/>
        </w:rPr>
      </w:pPr>
    </w:p>
    <w:p w:rsidR="00B515D8" w:rsidRPr="00576876" w:rsidRDefault="00B515D8" w:rsidP="00B515D8">
      <w:pPr>
        <w:shd w:val="clear" w:color="auto" w:fill="FFFFFF"/>
        <w:tabs>
          <w:tab w:val="left" w:pos="-180"/>
        </w:tabs>
        <w:jc w:val="both"/>
        <w:rPr>
          <w:b/>
          <w:lang w:val="bg-BG"/>
        </w:rPr>
      </w:pPr>
      <w:r w:rsidRPr="00576876">
        <w:rPr>
          <w:b/>
          <w:lang w:val="bg-BG"/>
        </w:rPr>
        <w:t xml:space="preserve">Чл. </w:t>
      </w:r>
      <w:r>
        <w:rPr>
          <w:b/>
          <w:lang w:val="bg-BG"/>
        </w:rPr>
        <w:t>15</w:t>
      </w:r>
      <w:r w:rsidRPr="00576876">
        <w:rPr>
          <w:b/>
          <w:lang w:val="bg-BG"/>
        </w:rPr>
        <w:t xml:space="preserve">. </w:t>
      </w:r>
      <w:r w:rsidRPr="00576876">
        <w:rPr>
          <w:lang w:val="bg-BG"/>
        </w:rPr>
        <w:t>ВЪЗЛОЖИТЕЛЯТ</w:t>
      </w:r>
      <w:r>
        <w:rPr>
          <w:lang w:val="bg-BG"/>
        </w:rPr>
        <w:t xml:space="preserve"> </w:t>
      </w:r>
      <w:r w:rsidRPr="00576876">
        <w:rPr>
          <w:lang w:val="bg-BG"/>
        </w:rPr>
        <w:t>има право да задържи Гаранцията за изпълнение в пълен размер, в следните случаи:</w:t>
      </w:r>
    </w:p>
    <w:p w:rsidR="00B515D8" w:rsidRPr="00576876" w:rsidRDefault="00B515D8" w:rsidP="00B515D8">
      <w:pPr>
        <w:shd w:val="clear" w:color="auto" w:fill="FFFFFF"/>
        <w:tabs>
          <w:tab w:val="left" w:pos="-180"/>
        </w:tabs>
        <w:jc w:val="both"/>
        <w:rPr>
          <w:color w:val="000000"/>
          <w:spacing w:val="-2"/>
          <w:lang w:val="bg-BG"/>
        </w:rPr>
      </w:pPr>
      <w:r>
        <w:rPr>
          <w:color w:val="000000"/>
          <w:spacing w:val="-2"/>
          <w:lang w:val="bg-BG"/>
        </w:rPr>
        <w:t>1. при пълно неизпълнение</w:t>
      </w:r>
      <w:r w:rsidRPr="00576876">
        <w:rPr>
          <w:color w:val="000000"/>
          <w:spacing w:val="-2"/>
          <w:lang w:val="bg-BG"/>
        </w:rPr>
        <w:t>, в т.ч. когато Услугите не отговарят на изискванията на ВЪЗЛОЖИТЕЛЯ, и разваляне на Договора от страна на ВЪЗЛОЖИТЕЛЯ</w:t>
      </w:r>
      <w:r>
        <w:rPr>
          <w:color w:val="000000"/>
          <w:spacing w:val="-2"/>
          <w:lang w:val="bg-BG"/>
        </w:rPr>
        <w:t xml:space="preserve"> </w:t>
      </w:r>
      <w:r w:rsidRPr="00576876">
        <w:rPr>
          <w:color w:val="000000"/>
          <w:spacing w:val="-2"/>
          <w:lang w:val="bg-BG"/>
        </w:rPr>
        <w:t xml:space="preserve">на това основание; </w:t>
      </w:r>
    </w:p>
    <w:p w:rsidR="00B515D8" w:rsidRPr="00576876" w:rsidRDefault="00B515D8" w:rsidP="00B515D8">
      <w:pPr>
        <w:shd w:val="clear" w:color="auto" w:fill="FFFFFF"/>
        <w:tabs>
          <w:tab w:val="left" w:pos="-180"/>
        </w:tabs>
        <w:jc w:val="both"/>
        <w:rPr>
          <w:color w:val="000000"/>
          <w:spacing w:val="-2"/>
          <w:lang w:val="bg-BG"/>
        </w:rPr>
      </w:pPr>
      <w:r>
        <w:rPr>
          <w:color w:val="000000"/>
          <w:spacing w:val="-2"/>
          <w:lang w:val="bg-BG"/>
        </w:rPr>
        <w:t>2</w:t>
      </w:r>
      <w:r w:rsidRPr="00576876">
        <w:rPr>
          <w:color w:val="000000"/>
          <w:spacing w:val="-2"/>
          <w:lang w:val="bg-BG"/>
        </w:rPr>
        <w:t>. при прекратяване на дейността на ИЗПЪЛНИТЕЛЯ или при обявяването му в несъстоятелност.</w:t>
      </w:r>
    </w:p>
    <w:p w:rsidR="00B515D8" w:rsidRPr="00576876" w:rsidRDefault="00B515D8" w:rsidP="00B515D8">
      <w:pPr>
        <w:shd w:val="clear" w:color="auto" w:fill="FFFFFF"/>
        <w:tabs>
          <w:tab w:val="left" w:pos="-180"/>
        </w:tabs>
        <w:jc w:val="both"/>
        <w:rPr>
          <w:color w:val="000000"/>
          <w:spacing w:val="-2"/>
          <w:lang w:val="bg-BG"/>
        </w:rPr>
      </w:pPr>
    </w:p>
    <w:p w:rsidR="00B515D8" w:rsidRPr="00576876" w:rsidRDefault="00B515D8" w:rsidP="00B515D8">
      <w:pPr>
        <w:shd w:val="clear" w:color="auto" w:fill="FFFFFF"/>
        <w:tabs>
          <w:tab w:val="left" w:pos="-180"/>
        </w:tabs>
        <w:jc w:val="both"/>
        <w:rPr>
          <w:lang w:val="bg-BG"/>
        </w:rPr>
      </w:pPr>
      <w:r w:rsidRPr="00576876">
        <w:rPr>
          <w:b/>
          <w:lang w:val="bg-BG"/>
        </w:rPr>
        <w:t xml:space="preserve">Чл. </w:t>
      </w:r>
      <w:r>
        <w:rPr>
          <w:b/>
          <w:lang w:val="bg-BG"/>
        </w:rPr>
        <w:t>16</w:t>
      </w:r>
      <w:r w:rsidRPr="00576876">
        <w:rPr>
          <w:b/>
          <w:lang w:val="bg-BG"/>
        </w:rPr>
        <w:t xml:space="preserve">. </w:t>
      </w:r>
      <w:r w:rsidRPr="00576876">
        <w:rPr>
          <w:lang w:val="bg-BG"/>
        </w:rPr>
        <w:t>В</w:t>
      </w:r>
      <w:r>
        <w:rPr>
          <w:lang w:val="bg-BG"/>
        </w:rPr>
        <w:t>ъв</w:t>
      </w:r>
      <w:r w:rsidRPr="00576876">
        <w:rPr>
          <w:lang w:val="bg-BG"/>
        </w:rPr>
        <w:t xml:space="preserve"> всеки случай на задържане на Гаранцията за изпълнение, ВЪЗЛОЖИТЕЛЯТ </w:t>
      </w:r>
      <w:r>
        <w:rPr>
          <w:lang w:val="bg-BG"/>
        </w:rPr>
        <w:t xml:space="preserve"> </w:t>
      </w:r>
      <w:r w:rsidRPr="00576876">
        <w:rPr>
          <w:lang w:val="bg-BG"/>
        </w:rPr>
        <w:t>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w:t>
      </w:r>
      <w:r>
        <w:rPr>
          <w:lang w:val="bg-BG"/>
        </w:rPr>
        <w:t xml:space="preserve"> </w:t>
      </w:r>
      <w:r w:rsidRPr="00576876">
        <w:rPr>
          <w:lang w:val="bg-BG"/>
        </w:rPr>
        <w:t>да търси обезщетение в по-голям размер.</w:t>
      </w:r>
    </w:p>
    <w:p w:rsidR="00B515D8" w:rsidRPr="00576876" w:rsidRDefault="00B515D8" w:rsidP="00B515D8">
      <w:pPr>
        <w:shd w:val="clear" w:color="auto" w:fill="FFFFFF"/>
        <w:tabs>
          <w:tab w:val="left" w:pos="-180"/>
        </w:tabs>
        <w:jc w:val="both"/>
        <w:rPr>
          <w:lang w:val="bg-BG"/>
        </w:rPr>
      </w:pPr>
    </w:p>
    <w:p w:rsidR="00B515D8" w:rsidRPr="00576876" w:rsidRDefault="00B515D8" w:rsidP="00B515D8">
      <w:pPr>
        <w:shd w:val="clear" w:color="auto" w:fill="FFFFFF"/>
        <w:tabs>
          <w:tab w:val="left" w:pos="-180"/>
        </w:tabs>
        <w:jc w:val="both"/>
        <w:rPr>
          <w:lang w:val="bg-BG"/>
        </w:rPr>
      </w:pPr>
      <w:r w:rsidRPr="00576876">
        <w:rPr>
          <w:b/>
          <w:lang w:val="bg-BG"/>
        </w:rPr>
        <w:lastRenderedPageBreak/>
        <w:t xml:space="preserve">Чл. </w:t>
      </w:r>
      <w:r>
        <w:rPr>
          <w:b/>
          <w:lang w:val="bg-BG"/>
        </w:rPr>
        <w:t>17</w:t>
      </w:r>
      <w:r w:rsidRPr="00576876">
        <w:rPr>
          <w:b/>
          <w:lang w:val="bg-BG"/>
        </w:rPr>
        <w:t xml:space="preserve">. </w:t>
      </w:r>
      <w:r w:rsidRPr="00576876">
        <w:rPr>
          <w:lang w:val="bg-BG"/>
        </w:rPr>
        <w:t>Когато ВЪЗЛОЖИТЕЛЯТ</w:t>
      </w:r>
      <w:r>
        <w:rPr>
          <w:lang w:val="bg-BG"/>
        </w:rPr>
        <w:t xml:space="preserve"> </w:t>
      </w:r>
      <w:r w:rsidRPr="00576876">
        <w:rPr>
          <w:lang w:val="bg-BG"/>
        </w:rPr>
        <w:t>се е удовлетворил от Гаранцията за изпълнение и Договорът продължава да е в сила, ИЗПЪЛНИТ</w:t>
      </w:r>
      <w:r>
        <w:rPr>
          <w:lang w:val="bg-BG"/>
        </w:rPr>
        <w:t>ЕЛЯТ се задължава в срок до 5</w:t>
      </w:r>
      <w:r w:rsidRPr="00576876">
        <w:rPr>
          <w:lang w:val="bg-BG"/>
        </w:rPr>
        <w:t xml:space="preserve"> (</w:t>
      </w:r>
      <w:r>
        <w:rPr>
          <w:i/>
          <w:lang w:val="bg-BG"/>
        </w:rPr>
        <w:t>пет</w:t>
      </w:r>
      <w:r>
        <w:rPr>
          <w:lang w:val="bg-BG"/>
        </w:rPr>
        <w:t xml:space="preserve">) </w:t>
      </w:r>
      <w:r w:rsidRPr="00576876">
        <w:rPr>
          <w:lang w:val="bg-BG"/>
        </w:rPr>
        <w:t>дни да допълни Гаранцията за изпълнение, като внесе усвоената от ВЪЗЛОЖИТЕЛЯ</w:t>
      </w:r>
      <w:r>
        <w:rPr>
          <w:lang w:val="bg-BG"/>
        </w:rPr>
        <w:t xml:space="preserve"> </w:t>
      </w:r>
      <w:r w:rsidRPr="00576876">
        <w:rPr>
          <w:lang w:val="bg-BG"/>
        </w:rPr>
        <w:t>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w:t>
      </w:r>
      <w:r>
        <w:rPr>
          <w:lang w:val="bg-BG"/>
        </w:rPr>
        <w:t>а бъде в съответствие с чл</w:t>
      </w:r>
      <w:r w:rsidRPr="00D17D19">
        <w:rPr>
          <w:lang w:val="bg-BG"/>
        </w:rPr>
        <w:t>. 8 от</w:t>
      </w:r>
      <w:r w:rsidRPr="00576876">
        <w:rPr>
          <w:lang w:val="bg-BG"/>
        </w:rPr>
        <w:t xml:space="preserve"> Договора.</w:t>
      </w:r>
    </w:p>
    <w:p w:rsidR="00B515D8" w:rsidRPr="00576876" w:rsidRDefault="00B515D8" w:rsidP="00B515D8">
      <w:pPr>
        <w:jc w:val="both"/>
        <w:rPr>
          <w:lang w:val="bg-BG" w:eastAsia="bg-BG"/>
        </w:rPr>
      </w:pPr>
    </w:p>
    <w:p w:rsidR="00B515D8" w:rsidRDefault="00B515D8" w:rsidP="0084371E">
      <w:pPr>
        <w:keepNext/>
        <w:keepLines/>
        <w:numPr>
          <w:ilvl w:val="0"/>
          <w:numId w:val="58"/>
        </w:numPr>
        <w:spacing w:before="240" w:after="240"/>
        <w:jc w:val="center"/>
        <w:outlineLvl w:val="1"/>
        <w:rPr>
          <w:b/>
          <w:bCs/>
          <w:color w:val="000000"/>
          <w:szCs w:val="26"/>
          <w:lang w:val="bg-BG" w:eastAsia="bg-BG"/>
        </w:rPr>
      </w:pPr>
      <w:r w:rsidRPr="00576876">
        <w:rPr>
          <w:b/>
          <w:bCs/>
          <w:color w:val="000000"/>
          <w:szCs w:val="26"/>
          <w:lang w:val="bg-BG" w:eastAsia="bg-BG"/>
        </w:rPr>
        <w:t>ПРАВА И ЗАДЪЛЖЕ</w:t>
      </w:r>
      <w:r>
        <w:rPr>
          <w:b/>
          <w:bCs/>
          <w:color w:val="000000"/>
          <w:szCs w:val="26"/>
          <w:lang w:val="bg-BG" w:eastAsia="bg-BG"/>
        </w:rPr>
        <w:t>НИЯ НА ВЪЗЛОЖИТЕЛЯ</w:t>
      </w:r>
    </w:p>
    <w:p w:rsidR="00B515D8" w:rsidRPr="00576876" w:rsidRDefault="00B515D8" w:rsidP="00B515D8">
      <w:pPr>
        <w:jc w:val="both"/>
        <w:rPr>
          <w:b/>
          <w:color w:val="000000"/>
          <w:spacing w:val="1"/>
          <w:lang w:val="bg-BG"/>
        </w:rPr>
      </w:pPr>
      <w:r w:rsidRPr="00576876">
        <w:rPr>
          <w:b/>
          <w:bCs/>
          <w:color w:val="000000"/>
          <w:spacing w:val="1"/>
          <w:lang w:val="bg-BG"/>
        </w:rPr>
        <w:t xml:space="preserve">Чл. </w:t>
      </w:r>
      <w:r>
        <w:rPr>
          <w:b/>
          <w:bCs/>
          <w:color w:val="000000"/>
          <w:spacing w:val="1"/>
          <w:lang w:val="bg-BG"/>
        </w:rPr>
        <w:t>18</w:t>
      </w:r>
      <w:r w:rsidRPr="00576876">
        <w:rPr>
          <w:b/>
          <w:bCs/>
          <w:color w:val="000000"/>
          <w:spacing w:val="1"/>
          <w:lang w:val="bg-BG"/>
        </w:rPr>
        <w:t xml:space="preserve">. </w:t>
      </w:r>
      <w:r w:rsidRPr="00576876">
        <w:rPr>
          <w:b/>
          <w:color w:val="000000"/>
          <w:spacing w:val="1"/>
          <w:lang w:val="bg-BG"/>
        </w:rPr>
        <w:t>ВЪЗЛОЖИТЕЛЯТ има право:</w:t>
      </w:r>
    </w:p>
    <w:p w:rsidR="00B515D8" w:rsidRDefault="00B515D8" w:rsidP="00B515D8">
      <w:pPr>
        <w:numPr>
          <w:ilvl w:val="0"/>
          <w:numId w:val="56"/>
        </w:numPr>
        <w:jc w:val="both"/>
        <w:rPr>
          <w:color w:val="000000"/>
          <w:spacing w:val="1"/>
          <w:lang w:val="bg-BG"/>
        </w:rPr>
      </w:pPr>
      <w:r w:rsidRPr="00576876">
        <w:rPr>
          <w:color w:val="000000"/>
          <w:spacing w:val="1"/>
          <w:lang w:val="bg-BG"/>
        </w:rPr>
        <w:t>д</w:t>
      </w:r>
      <w:r>
        <w:rPr>
          <w:color w:val="000000"/>
          <w:spacing w:val="1"/>
          <w:lang w:val="bg-BG"/>
        </w:rPr>
        <w:t xml:space="preserve">а изисква и да получава Услугите съгласно уговорените срокове, </w:t>
      </w:r>
      <w:r w:rsidRPr="00576876">
        <w:rPr>
          <w:color w:val="000000"/>
          <w:spacing w:val="1"/>
          <w:lang w:val="bg-BG"/>
        </w:rPr>
        <w:t>качество</w:t>
      </w:r>
      <w:r>
        <w:rPr>
          <w:color w:val="000000"/>
          <w:spacing w:val="1"/>
          <w:lang w:val="bg-BG"/>
        </w:rPr>
        <w:t xml:space="preserve"> и без отклонения от възложеното</w:t>
      </w:r>
      <w:r w:rsidRPr="00576876">
        <w:rPr>
          <w:color w:val="000000"/>
          <w:spacing w:val="1"/>
          <w:lang w:val="bg-BG"/>
        </w:rPr>
        <w:t>;</w:t>
      </w:r>
    </w:p>
    <w:p w:rsidR="00B515D8" w:rsidRDefault="00B515D8" w:rsidP="00B515D8">
      <w:pPr>
        <w:numPr>
          <w:ilvl w:val="0"/>
          <w:numId w:val="56"/>
        </w:numPr>
        <w:jc w:val="both"/>
        <w:rPr>
          <w:color w:val="000000"/>
          <w:spacing w:val="1"/>
          <w:lang w:val="bg-BG"/>
        </w:rPr>
      </w:pPr>
      <w:r w:rsidRPr="00576876">
        <w:rPr>
          <w:color w:val="000000"/>
          <w:spacing w:val="1"/>
          <w:lang w:val="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B515D8" w:rsidRPr="00F44CB1" w:rsidRDefault="00B515D8" w:rsidP="00B515D8">
      <w:pPr>
        <w:numPr>
          <w:ilvl w:val="0"/>
          <w:numId w:val="56"/>
        </w:numPr>
        <w:jc w:val="both"/>
        <w:rPr>
          <w:color w:val="000000"/>
          <w:spacing w:val="1"/>
          <w:lang w:val="bg-BG"/>
        </w:rPr>
      </w:pPr>
      <w:r w:rsidRPr="00836BC8">
        <w:rPr>
          <w:lang w:val="bg-BG" w:eastAsia="bg-BG"/>
        </w:rPr>
        <w:t>ВЪЗЛОЖИТЕЛЯТ има право, когато ИЗПЪЛНИТЕЛЯТ се е отклонил от изискванията за услугата да откаже да приеме и да заплати възнаграждение на ИЗПЪЛНИТЕЛЯ, докато последният не изпълни своите задължения съгласно договора</w:t>
      </w:r>
      <w:r w:rsidRPr="00E965CB">
        <w:rPr>
          <w:lang w:val="bg-BG" w:eastAsia="bg-BG"/>
        </w:rPr>
        <w:t>.</w:t>
      </w:r>
    </w:p>
    <w:p w:rsidR="00B515D8" w:rsidRPr="00576876" w:rsidRDefault="00B515D8" w:rsidP="00B515D8">
      <w:pPr>
        <w:jc w:val="both"/>
        <w:rPr>
          <w:color w:val="000000"/>
          <w:spacing w:val="1"/>
          <w:lang w:val="bg-BG"/>
        </w:rPr>
      </w:pPr>
    </w:p>
    <w:p w:rsidR="00B515D8" w:rsidRPr="00576876" w:rsidRDefault="00B515D8" w:rsidP="00B515D8">
      <w:pPr>
        <w:jc w:val="both"/>
        <w:rPr>
          <w:b/>
          <w:color w:val="000000"/>
          <w:spacing w:val="1"/>
          <w:lang w:val="bg-BG"/>
        </w:rPr>
      </w:pPr>
      <w:r w:rsidRPr="00576876">
        <w:rPr>
          <w:b/>
          <w:bCs/>
          <w:color w:val="000000"/>
          <w:spacing w:val="1"/>
          <w:lang w:val="bg-BG"/>
        </w:rPr>
        <w:t>Чл.</w:t>
      </w:r>
      <w:r w:rsidRPr="00576876">
        <w:rPr>
          <w:b/>
          <w:color w:val="000000"/>
          <w:spacing w:val="1"/>
          <w:lang w:val="bg-BG"/>
        </w:rPr>
        <w:t xml:space="preserve"> </w:t>
      </w:r>
      <w:r>
        <w:rPr>
          <w:b/>
          <w:bCs/>
          <w:color w:val="000000"/>
          <w:spacing w:val="1"/>
          <w:lang w:val="bg-BG"/>
        </w:rPr>
        <w:t>19</w:t>
      </w:r>
      <w:r w:rsidRPr="00576876">
        <w:rPr>
          <w:b/>
          <w:bCs/>
          <w:color w:val="000000"/>
          <w:spacing w:val="1"/>
          <w:lang w:val="bg-BG"/>
        </w:rPr>
        <w:t>.</w:t>
      </w:r>
      <w:r w:rsidRPr="00576876">
        <w:rPr>
          <w:b/>
          <w:color w:val="000000"/>
          <w:spacing w:val="1"/>
          <w:lang w:val="bg-BG"/>
        </w:rPr>
        <w:t xml:space="preserve"> ВЪЗЛОЖИТЕЛЯТ се задължава:</w:t>
      </w:r>
    </w:p>
    <w:p w:rsidR="00B515D8" w:rsidRDefault="00B515D8" w:rsidP="00B515D8">
      <w:pPr>
        <w:jc w:val="both"/>
        <w:rPr>
          <w:color w:val="000000"/>
          <w:spacing w:val="1"/>
          <w:lang w:val="bg-BG"/>
        </w:rPr>
      </w:pPr>
      <w:r w:rsidRPr="00E316EF">
        <w:rPr>
          <w:b/>
          <w:color w:val="000000"/>
          <w:spacing w:val="1"/>
          <w:lang w:val="bg-BG"/>
        </w:rPr>
        <w:t>1</w:t>
      </w:r>
      <w:r>
        <w:rPr>
          <w:color w:val="000000"/>
          <w:spacing w:val="1"/>
          <w:lang w:val="bg-BG"/>
        </w:rPr>
        <w:t>. да заплати на ИЗПЪЛНИТЕЛЯ ц</w:t>
      </w:r>
      <w:r w:rsidRPr="00576876">
        <w:rPr>
          <w:color w:val="000000"/>
          <w:spacing w:val="1"/>
          <w:lang w:val="bg-BG"/>
        </w:rPr>
        <w:t>ената в размера, по реда и при условията, предвидени в този Договор;</w:t>
      </w:r>
    </w:p>
    <w:p w:rsidR="00B515D8" w:rsidRDefault="00B515D8" w:rsidP="00B515D8">
      <w:pPr>
        <w:widowControl w:val="0"/>
        <w:autoSpaceDE w:val="0"/>
        <w:autoSpaceDN w:val="0"/>
        <w:adjustRightInd w:val="0"/>
        <w:jc w:val="both"/>
        <w:rPr>
          <w:lang w:val="x-none"/>
        </w:rPr>
      </w:pPr>
      <w:r w:rsidRPr="00E316EF">
        <w:rPr>
          <w:b/>
          <w:lang w:val="bg-BG"/>
        </w:rPr>
        <w:t>2.</w:t>
      </w:r>
      <w:r>
        <w:rPr>
          <w:lang w:val="bg-BG"/>
        </w:rPr>
        <w:t xml:space="preserve"> </w:t>
      </w:r>
      <w:r w:rsidRPr="00081CA2">
        <w:rPr>
          <w:lang w:val="x-none"/>
        </w:rPr>
        <w:t>да осигури правилната експлоатация на техниката, съгласно изискванията на производителя и препоръките на ИЗПЪЛНИТЕЛЯ.</w:t>
      </w:r>
    </w:p>
    <w:p w:rsidR="00B515D8" w:rsidRPr="00D17D19" w:rsidRDefault="00B515D8" w:rsidP="00B515D8">
      <w:pPr>
        <w:widowControl w:val="0"/>
        <w:autoSpaceDE w:val="0"/>
        <w:autoSpaceDN w:val="0"/>
        <w:adjustRightInd w:val="0"/>
        <w:jc w:val="both"/>
        <w:rPr>
          <w:lang w:val="x-none"/>
        </w:rPr>
      </w:pPr>
      <w:r w:rsidRPr="00E316EF">
        <w:rPr>
          <w:b/>
          <w:color w:val="000000"/>
          <w:spacing w:val="1"/>
          <w:lang w:val="bg-BG"/>
        </w:rPr>
        <w:t>3.</w:t>
      </w:r>
      <w:r>
        <w:rPr>
          <w:color w:val="000000"/>
          <w:spacing w:val="1"/>
          <w:lang w:val="bg-BG"/>
        </w:rPr>
        <w:t xml:space="preserve"> д</w:t>
      </w:r>
      <w:r w:rsidRPr="00BE2320">
        <w:rPr>
          <w:color w:val="000000"/>
          <w:spacing w:val="1"/>
          <w:lang w:val="bg-BG"/>
        </w:rPr>
        <w:t>а оказва необходимото съдействие на Изпълнителя</w:t>
      </w:r>
      <w:r w:rsidRPr="00BE2320">
        <w:rPr>
          <w:lang w:val="bg-BG" w:eastAsia="bg-BG"/>
        </w:rPr>
        <w:t xml:space="preserve">, във </w:t>
      </w:r>
      <w:r>
        <w:rPr>
          <w:lang w:val="bg-BG" w:eastAsia="bg-BG"/>
        </w:rPr>
        <w:t>връзка с изпълнение на договора, като това включва осигуряване достъп до техниката, както и до всички съоръжения и инсталации, необходими за извършване на ремонта.</w:t>
      </w:r>
    </w:p>
    <w:p w:rsidR="00B515D8" w:rsidRPr="0059387C" w:rsidRDefault="00B515D8" w:rsidP="00B515D8">
      <w:pPr>
        <w:jc w:val="both"/>
        <w:rPr>
          <w:lang w:val="bg-BG" w:eastAsia="bg-BG"/>
        </w:rPr>
      </w:pPr>
      <w:r w:rsidRPr="00E316EF">
        <w:rPr>
          <w:b/>
          <w:lang w:val="bg-BG"/>
        </w:rPr>
        <w:t>4</w:t>
      </w:r>
      <w:r w:rsidRPr="0059387C">
        <w:rPr>
          <w:lang w:val="bg-BG"/>
        </w:rPr>
        <w:t xml:space="preserve">. </w:t>
      </w:r>
      <w:r w:rsidRPr="0059387C">
        <w:rPr>
          <w:lang w:val="x-none"/>
        </w:rPr>
        <w:t>да осигури свой представител при извършване на ремонтите и профилактиката на техниката;</w:t>
      </w:r>
    </w:p>
    <w:p w:rsidR="00B515D8" w:rsidRPr="0059387C" w:rsidRDefault="00B515D8" w:rsidP="00B515D8">
      <w:pPr>
        <w:jc w:val="both"/>
        <w:rPr>
          <w:lang w:val="bg-BG" w:eastAsia="bg-BG"/>
        </w:rPr>
      </w:pPr>
      <w:r w:rsidRPr="00E316EF">
        <w:rPr>
          <w:b/>
          <w:lang w:val="bg-BG"/>
        </w:rPr>
        <w:t>5</w:t>
      </w:r>
      <w:r w:rsidRPr="0059387C">
        <w:rPr>
          <w:lang w:val="bg-BG"/>
        </w:rPr>
        <w:t xml:space="preserve">. </w:t>
      </w:r>
      <w:r w:rsidRPr="0059387C">
        <w:rPr>
          <w:lang w:val="x-none"/>
        </w:rPr>
        <w:t>да предоставя, при поискване от страна на ИЗПЪЛНИТЕЛЯ, всички необходими схеми, чертежи и ръководства</w:t>
      </w:r>
      <w:r>
        <w:rPr>
          <w:lang w:val="bg-BG"/>
        </w:rPr>
        <w:t xml:space="preserve"> за техниката</w:t>
      </w:r>
      <w:r w:rsidRPr="0059387C">
        <w:rPr>
          <w:lang w:val="x-none"/>
        </w:rPr>
        <w:t>;</w:t>
      </w:r>
    </w:p>
    <w:p w:rsidR="00B515D8" w:rsidRPr="00E316EF" w:rsidRDefault="00B515D8" w:rsidP="00B515D8">
      <w:pPr>
        <w:jc w:val="both"/>
        <w:rPr>
          <w:color w:val="000000"/>
          <w:spacing w:val="1"/>
          <w:lang w:val="bg-BG"/>
        </w:rPr>
      </w:pPr>
      <w:r w:rsidRPr="00E316EF">
        <w:rPr>
          <w:b/>
          <w:color w:val="000000"/>
          <w:spacing w:val="1"/>
          <w:lang w:val="bg-BG"/>
        </w:rPr>
        <w:t>6</w:t>
      </w:r>
      <w:r w:rsidRPr="00576876">
        <w:rPr>
          <w:color w:val="000000"/>
          <w:spacing w:val="1"/>
          <w:lang w:val="bg-BG"/>
        </w:rPr>
        <w:t>. да пази поверителна Конфиденциалната информация, в съ</w:t>
      </w:r>
      <w:r>
        <w:rPr>
          <w:color w:val="000000"/>
          <w:spacing w:val="1"/>
          <w:lang w:val="bg-BG"/>
        </w:rPr>
        <w:t xml:space="preserve">ответствие с уговореното </w:t>
      </w:r>
      <w:r w:rsidRPr="00E316EF">
        <w:rPr>
          <w:color w:val="000000"/>
          <w:spacing w:val="1"/>
          <w:lang w:val="bg-BG"/>
        </w:rPr>
        <w:t xml:space="preserve">в </w:t>
      </w:r>
      <w:r w:rsidRPr="00592389">
        <w:rPr>
          <w:color w:val="000000"/>
          <w:spacing w:val="1"/>
          <w:lang w:val="bg-BG"/>
        </w:rPr>
        <w:t>чл</w:t>
      </w:r>
      <w:r w:rsidRPr="00592389">
        <w:rPr>
          <w:spacing w:val="1"/>
          <w:lang w:val="bg-BG"/>
        </w:rPr>
        <w:t>. 35</w:t>
      </w:r>
      <w:r w:rsidRPr="00592389">
        <w:rPr>
          <w:spacing w:val="1"/>
        </w:rPr>
        <w:t>.</w:t>
      </w:r>
      <w:r w:rsidRPr="00592389">
        <w:rPr>
          <w:spacing w:val="1"/>
          <w:lang w:val="bg-BG"/>
        </w:rPr>
        <w:t xml:space="preserve"> (1)</w:t>
      </w:r>
      <w:r w:rsidRPr="00E316EF">
        <w:rPr>
          <w:color w:val="000000"/>
          <w:spacing w:val="1"/>
          <w:lang w:val="bg-BG"/>
        </w:rPr>
        <w:t xml:space="preserve"> от Договора;</w:t>
      </w:r>
    </w:p>
    <w:p w:rsidR="00B515D8" w:rsidRPr="00576876" w:rsidRDefault="00B515D8" w:rsidP="00B515D8">
      <w:pPr>
        <w:jc w:val="both"/>
        <w:rPr>
          <w:color w:val="000000"/>
          <w:spacing w:val="1"/>
          <w:lang w:val="bg-BG"/>
        </w:rPr>
      </w:pPr>
      <w:r w:rsidRPr="00E316EF">
        <w:rPr>
          <w:b/>
          <w:bCs/>
          <w:color w:val="000000"/>
          <w:spacing w:val="1"/>
          <w:lang w:val="bg-BG"/>
        </w:rPr>
        <w:t>7.</w:t>
      </w:r>
      <w:r w:rsidRPr="00576876">
        <w:rPr>
          <w:color w:val="000000"/>
          <w:spacing w:val="1"/>
          <w:lang w:val="bg-BG"/>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B515D8" w:rsidRDefault="00B515D8" w:rsidP="00B515D8">
      <w:pPr>
        <w:jc w:val="both"/>
        <w:rPr>
          <w:color w:val="000000"/>
          <w:spacing w:val="1"/>
          <w:lang w:val="bg-BG"/>
        </w:rPr>
      </w:pPr>
      <w:r w:rsidRPr="00E316EF">
        <w:rPr>
          <w:b/>
          <w:color w:val="000000"/>
          <w:spacing w:val="1"/>
          <w:lang w:val="bg-BG"/>
        </w:rPr>
        <w:t>8.</w:t>
      </w:r>
      <w:r w:rsidRPr="00576876">
        <w:rPr>
          <w:color w:val="000000"/>
          <w:spacing w:val="1"/>
          <w:lang w:val="bg-BG"/>
        </w:rPr>
        <w:t xml:space="preserve"> да освободи представената от ИЗП</w:t>
      </w:r>
      <w:r>
        <w:rPr>
          <w:color w:val="000000"/>
          <w:spacing w:val="1"/>
          <w:lang w:val="bg-BG"/>
        </w:rPr>
        <w:t>ЪЛНИТЕЛЯ Гаранция за изпълнение, съгласно клаузите на чл.</w:t>
      </w:r>
      <w:r w:rsidRPr="00344FF7">
        <w:rPr>
          <w:color w:val="000000"/>
          <w:spacing w:val="1"/>
        </w:rPr>
        <w:t>13 (1)</w:t>
      </w:r>
      <w:r>
        <w:rPr>
          <w:color w:val="000000"/>
          <w:spacing w:val="1"/>
          <w:lang w:val="bg-BG"/>
        </w:rPr>
        <w:t xml:space="preserve">  от Договора.</w:t>
      </w:r>
    </w:p>
    <w:p w:rsidR="00B515D8" w:rsidRPr="00CF1280" w:rsidRDefault="00B515D8" w:rsidP="00B515D8">
      <w:pPr>
        <w:keepNext/>
        <w:keepLines/>
        <w:spacing w:before="240" w:after="240"/>
        <w:ind w:left="1080"/>
        <w:jc w:val="center"/>
        <w:outlineLvl w:val="1"/>
        <w:rPr>
          <w:b/>
          <w:bCs/>
          <w:color w:val="000000"/>
          <w:szCs w:val="26"/>
          <w:lang w:val="bg-BG" w:eastAsia="bg-BG"/>
        </w:rPr>
      </w:pPr>
      <w:r>
        <w:rPr>
          <w:b/>
          <w:bCs/>
          <w:color w:val="000000"/>
          <w:szCs w:val="26"/>
          <w:lang w:eastAsia="bg-BG"/>
        </w:rPr>
        <w:t xml:space="preserve">VI. </w:t>
      </w:r>
      <w:r>
        <w:rPr>
          <w:b/>
          <w:bCs/>
          <w:color w:val="000000"/>
          <w:szCs w:val="26"/>
          <w:lang w:val="bg-BG" w:eastAsia="bg-BG"/>
        </w:rPr>
        <w:t>ПРАВА И ЗАДЪЛЖЕНИЯ НА ИЗПЪЛНИТЕЛЯ</w:t>
      </w:r>
    </w:p>
    <w:p w:rsidR="00B515D8" w:rsidRPr="00576876" w:rsidRDefault="00B515D8" w:rsidP="00B515D8">
      <w:pPr>
        <w:jc w:val="both"/>
        <w:rPr>
          <w:b/>
          <w:color w:val="000000"/>
          <w:spacing w:val="1"/>
          <w:lang w:val="bg-BG"/>
        </w:rPr>
      </w:pPr>
      <w:r w:rsidRPr="00576876">
        <w:rPr>
          <w:b/>
          <w:bCs/>
          <w:color w:val="000000"/>
          <w:spacing w:val="1"/>
          <w:lang w:val="bg-BG"/>
        </w:rPr>
        <w:t xml:space="preserve">Чл. </w:t>
      </w:r>
      <w:r>
        <w:rPr>
          <w:b/>
          <w:bCs/>
          <w:color w:val="000000"/>
          <w:spacing w:val="1"/>
          <w:lang w:val="bg-BG"/>
        </w:rPr>
        <w:t>20</w:t>
      </w:r>
      <w:r w:rsidRPr="00576876">
        <w:rPr>
          <w:b/>
          <w:bCs/>
          <w:color w:val="000000"/>
          <w:spacing w:val="1"/>
          <w:lang w:val="bg-BG"/>
        </w:rPr>
        <w:t xml:space="preserve">. </w:t>
      </w:r>
      <w:r w:rsidRPr="00576876">
        <w:rPr>
          <w:b/>
          <w:color w:val="000000"/>
          <w:spacing w:val="1"/>
          <w:lang w:val="bg-BG"/>
        </w:rPr>
        <w:t>ИЗПЪЛНИТЕЛЯТ има право:</w:t>
      </w:r>
      <w:r w:rsidRPr="00576876">
        <w:rPr>
          <w:b/>
          <w:color w:val="000000"/>
          <w:spacing w:val="1"/>
          <w:lang w:val="bg-BG"/>
        </w:rPr>
        <w:tab/>
      </w:r>
    </w:p>
    <w:p w:rsidR="00B515D8" w:rsidRPr="00576876" w:rsidRDefault="00B515D8" w:rsidP="00B515D8">
      <w:pPr>
        <w:jc w:val="both"/>
        <w:rPr>
          <w:color w:val="000000"/>
          <w:spacing w:val="1"/>
          <w:lang w:val="bg-BG"/>
        </w:rPr>
      </w:pPr>
      <w:r w:rsidRPr="00576876">
        <w:rPr>
          <w:bCs/>
          <w:color w:val="000000"/>
          <w:spacing w:val="1"/>
          <w:lang w:val="bg-BG"/>
        </w:rPr>
        <w:t>1.</w:t>
      </w:r>
      <w:r w:rsidRPr="00576876">
        <w:rPr>
          <w:color w:val="000000"/>
          <w:spacing w:val="1"/>
          <w:lang w:val="bg-BG"/>
        </w:rPr>
        <w:t xml:space="preserve"> да получи възнаграждение в размера, сроковете</w:t>
      </w:r>
      <w:r>
        <w:rPr>
          <w:color w:val="000000"/>
          <w:spacing w:val="1"/>
          <w:lang w:val="bg-BG"/>
        </w:rPr>
        <w:t xml:space="preserve"> и при условията по чл. </w:t>
      </w:r>
      <w:r w:rsidRPr="00B94166">
        <w:rPr>
          <w:spacing w:val="1"/>
        </w:rPr>
        <w:t>5</w:t>
      </w:r>
      <w:r w:rsidRPr="00B94166">
        <w:rPr>
          <w:spacing w:val="1"/>
          <w:lang w:val="bg-BG"/>
        </w:rPr>
        <w:t>.</w:t>
      </w:r>
      <w:r>
        <w:rPr>
          <w:spacing w:val="1"/>
        </w:rPr>
        <w:t xml:space="preserve"> (2</w:t>
      </w:r>
      <w:r w:rsidRPr="00B94166">
        <w:rPr>
          <w:spacing w:val="1"/>
        </w:rPr>
        <w:t xml:space="preserve">) </w:t>
      </w:r>
      <w:r>
        <w:rPr>
          <w:spacing w:val="1"/>
          <w:lang w:val="bg-BG"/>
        </w:rPr>
        <w:t>и (3</w:t>
      </w:r>
      <w:r w:rsidRPr="00B94166">
        <w:rPr>
          <w:spacing w:val="1"/>
          <w:lang w:val="bg-BG"/>
        </w:rPr>
        <w:t>)</w:t>
      </w:r>
      <w:r w:rsidRPr="00576876">
        <w:rPr>
          <w:color w:val="000000"/>
          <w:spacing w:val="1"/>
          <w:lang w:val="bg-BG"/>
        </w:rPr>
        <w:t xml:space="preserve"> от договора;</w:t>
      </w:r>
    </w:p>
    <w:p w:rsidR="00B515D8" w:rsidRPr="00576876" w:rsidRDefault="00B515D8" w:rsidP="00B515D8">
      <w:pPr>
        <w:jc w:val="both"/>
        <w:rPr>
          <w:color w:val="000000"/>
          <w:spacing w:val="1"/>
          <w:lang w:val="bg-BG"/>
        </w:rPr>
      </w:pPr>
      <w:r w:rsidRPr="00576876">
        <w:rPr>
          <w:bCs/>
          <w:color w:val="000000"/>
          <w:spacing w:val="1"/>
          <w:lang w:val="bg-BG"/>
        </w:rPr>
        <w:lastRenderedPageBreak/>
        <w:t>2.</w:t>
      </w:r>
      <w:r w:rsidRPr="00576876">
        <w:rPr>
          <w:color w:val="000000"/>
          <w:spacing w:val="1"/>
          <w:lang w:val="bg-BG"/>
        </w:rPr>
        <w:t xml:space="preserve"> да иска и да получава от ВЪЗЛОЖИТЕЛЯ</w:t>
      </w:r>
      <w:r>
        <w:rPr>
          <w:color w:val="000000"/>
          <w:spacing w:val="1"/>
        </w:rPr>
        <w:t xml:space="preserve"> </w:t>
      </w:r>
      <w:r w:rsidRPr="00576876">
        <w:rPr>
          <w:color w:val="000000"/>
          <w:spacing w:val="1"/>
          <w:lang w:val="bg-BG"/>
        </w:rPr>
        <w:t>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w:t>
      </w:r>
      <w:r>
        <w:rPr>
          <w:color w:val="000000"/>
          <w:spacing w:val="1"/>
          <w:lang w:val="bg-BG"/>
        </w:rPr>
        <w:t>дими за изпълнение на Договора;</w:t>
      </w:r>
    </w:p>
    <w:p w:rsidR="00B515D8" w:rsidRPr="00576876" w:rsidRDefault="00B515D8" w:rsidP="00B515D8">
      <w:pPr>
        <w:jc w:val="both"/>
        <w:rPr>
          <w:color w:val="000000"/>
          <w:spacing w:val="1"/>
          <w:lang w:val="bg-BG"/>
        </w:rPr>
      </w:pPr>
      <w:r w:rsidRPr="00576876">
        <w:rPr>
          <w:color w:val="000000"/>
          <w:spacing w:val="1"/>
          <w:lang w:val="bg-BG"/>
        </w:rPr>
        <w:tab/>
      </w:r>
    </w:p>
    <w:p w:rsidR="00B515D8" w:rsidRPr="00576876" w:rsidRDefault="00B515D8" w:rsidP="00B515D8">
      <w:pPr>
        <w:jc w:val="both"/>
        <w:rPr>
          <w:b/>
          <w:color w:val="000000"/>
          <w:spacing w:val="1"/>
          <w:lang w:val="bg-BG"/>
        </w:rPr>
      </w:pPr>
      <w:r w:rsidRPr="00576876">
        <w:rPr>
          <w:b/>
          <w:bCs/>
          <w:color w:val="000000"/>
          <w:spacing w:val="1"/>
          <w:lang w:val="bg-BG"/>
        </w:rPr>
        <w:t>Чл.</w:t>
      </w:r>
      <w:r w:rsidRPr="00576876">
        <w:rPr>
          <w:b/>
          <w:color w:val="000000"/>
          <w:spacing w:val="1"/>
          <w:lang w:val="bg-BG"/>
        </w:rPr>
        <w:t xml:space="preserve"> </w:t>
      </w:r>
      <w:r>
        <w:rPr>
          <w:b/>
          <w:bCs/>
          <w:color w:val="000000"/>
          <w:spacing w:val="1"/>
          <w:lang w:val="bg-BG"/>
        </w:rPr>
        <w:t>21</w:t>
      </w:r>
      <w:r w:rsidRPr="00576876">
        <w:rPr>
          <w:b/>
          <w:bCs/>
          <w:color w:val="000000"/>
          <w:spacing w:val="1"/>
          <w:lang w:val="bg-BG"/>
        </w:rPr>
        <w:t>.</w:t>
      </w:r>
      <w:r w:rsidRPr="00576876">
        <w:rPr>
          <w:b/>
          <w:color w:val="000000"/>
          <w:spacing w:val="1"/>
          <w:lang w:val="bg-BG"/>
        </w:rPr>
        <w:t xml:space="preserve"> ИЗПЪЛНИТЕЛЯТ се задължава:</w:t>
      </w:r>
    </w:p>
    <w:p w:rsidR="00B515D8" w:rsidRPr="00B51A70" w:rsidRDefault="00B515D8" w:rsidP="00B515D8">
      <w:pPr>
        <w:jc w:val="both"/>
        <w:rPr>
          <w:color w:val="000000"/>
          <w:spacing w:val="1"/>
          <w:lang w:val="bg-BG"/>
        </w:rPr>
      </w:pPr>
      <w:r w:rsidRPr="00B51A70">
        <w:rPr>
          <w:b/>
          <w:color w:val="000000"/>
          <w:spacing w:val="1"/>
          <w:lang w:val="bg-BG"/>
        </w:rPr>
        <w:t>1.</w:t>
      </w:r>
      <w:r w:rsidRPr="00B51A70">
        <w:rPr>
          <w:color w:val="000000"/>
          <w:spacing w:val="1"/>
          <w:lang w:val="bg-BG"/>
        </w:rPr>
        <w:t xml:space="preserve"> да предоставя услугите и да изпълнява задълженията си по този Договор  качествено, добросъвестно, с необходимата грижа, съобразно уговорените срокове и условия, в съответствие с Договора и Приложенията към него;</w:t>
      </w:r>
    </w:p>
    <w:p w:rsidR="00B515D8" w:rsidRPr="00B51A70" w:rsidRDefault="00B515D8" w:rsidP="00B515D8">
      <w:pPr>
        <w:widowControl w:val="0"/>
        <w:autoSpaceDE w:val="0"/>
        <w:autoSpaceDN w:val="0"/>
        <w:adjustRightInd w:val="0"/>
        <w:jc w:val="both"/>
        <w:rPr>
          <w:lang w:val="bg-BG"/>
        </w:rPr>
      </w:pPr>
      <w:r w:rsidRPr="00B51A70">
        <w:rPr>
          <w:b/>
          <w:bCs/>
          <w:lang w:val="bg-BG"/>
        </w:rPr>
        <w:t xml:space="preserve">2. </w:t>
      </w:r>
      <w:r w:rsidRPr="00B51A70">
        <w:rPr>
          <w:bCs/>
          <w:lang w:val="x-none"/>
        </w:rPr>
        <w:t>да извърши абонаментното техническо обс</w:t>
      </w:r>
      <w:r w:rsidRPr="00B51A70">
        <w:rPr>
          <w:bCs/>
          <w:lang w:val="bg-BG"/>
        </w:rPr>
        <w:t xml:space="preserve">лужване на техниката на адреса </w:t>
      </w:r>
      <w:r>
        <w:rPr>
          <w:bCs/>
          <w:lang w:val="bg-BG"/>
        </w:rPr>
        <w:t>на ВЪЗЛОЖИТЕЛЯ</w:t>
      </w:r>
      <w:r w:rsidRPr="00B51A70">
        <w:rPr>
          <w:bCs/>
          <w:lang w:val="bg-BG"/>
        </w:rPr>
        <w:t>:</w:t>
      </w:r>
      <w:r w:rsidRPr="00B51A70">
        <w:rPr>
          <w:lang w:val="bg-BG"/>
        </w:rPr>
        <w:t xml:space="preserve"> гр. София, жк. Студентски град „Христо Ботев“, ул. „Осми декември“.</w:t>
      </w:r>
    </w:p>
    <w:p w:rsidR="00B515D8" w:rsidRPr="00B51A70" w:rsidRDefault="00B515D8" w:rsidP="00B515D8">
      <w:pPr>
        <w:widowControl w:val="0"/>
        <w:autoSpaceDE w:val="0"/>
        <w:autoSpaceDN w:val="0"/>
        <w:adjustRightInd w:val="0"/>
        <w:jc w:val="both"/>
        <w:rPr>
          <w:lang w:val="bg-BG"/>
        </w:rPr>
      </w:pPr>
      <w:r w:rsidRPr="00B51A70">
        <w:rPr>
          <w:b/>
          <w:lang w:val="bg-BG"/>
        </w:rPr>
        <w:t>3.</w:t>
      </w:r>
      <w:r w:rsidRPr="00B51A70">
        <w:rPr>
          <w:lang w:val="bg-BG"/>
        </w:rPr>
        <w:t xml:space="preserve"> да </w:t>
      </w:r>
      <w:r w:rsidRPr="00B51A70">
        <w:t>извършва п</w:t>
      </w:r>
      <w:r w:rsidRPr="00B51A70">
        <w:rPr>
          <w:lang w:val="x-none"/>
        </w:rPr>
        <w:t>рофилактика на техниката</w:t>
      </w:r>
      <w:r w:rsidRPr="00B51A70">
        <w:rPr>
          <w:lang w:val="bg-BG"/>
        </w:rPr>
        <w:t xml:space="preserve"> веднъж на всеки 6 /шест/ месеца</w:t>
      </w:r>
      <w:r>
        <w:rPr>
          <w:lang w:val="bg-BG"/>
        </w:rPr>
        <w:t xml:space="preserve"> по предварително изготвен план</w:t>
      </w:r>
      <w:r w:rsidRPr="00B51A70">
        <w:rPr>
          <w:lang w:val="bg-BG"/>
        </w:rPr>
        <w:t xml:space="preserve"> за целия срок на договора</w:t>
      </w:r>
      <w:r w:rsidRPr="00B51A70">
        <w:t>,</w:t>
      </w:r>
      <w:r w:rsidRPr="00B51A70">
        <w:rPr>
          <w:lang w:val="x-none"/>
        </w:rPr>
        <w:t xml:space="preserve"> </w:t>
      </w:r>
      <w:r w:rsidRPr="00B51A70">
        <w:t>за което</w:t>
      </w:r>
      <w:r w:rsidRPr="00B51A70">
        <w:rPr>
          <w:lang w:val="bg-BG"/>
        </w:rPr>
        <w:t xml:space="preserve"> страните подписват</w:t>
      </w:r>
      <w:r w:rsidRPr="00B51A70">
        <w:t xml:space="preserve"> двустранен протокол.</w:t>
      </w:r>
    </w:p>
    <w:p w:rsidR="00B515D8" w:rsidRPr="00B51A70" w:rsidRDefault="00B515D8" w:rsidP="00B515D8">
      <w:pPr>
        <w:widowControl w:val="0"/>
        <w:autoSpaceDE w:val="0"/>
        <w:autoSpaceDN w:val="0"/>
        <w:adjustRightInd w:val="0"/>
        <w:jc w:val="both"/>
        <w:rPr>
          <w:lang w:val="bg-BG"/>
        </w:rPr>
      </w:pPr>
      <w:r w:rsidRPr="00151A16">
        <w:rPr>
          <w:b/>
          <w:lang w:val="bg-BG"/>
        </w:rPr>
        <w:t>4.</w:t>
      </w:r>
      <w:r>
        <w:rPr>
          <w:lang w:val="bg-BG"/>
        </w:rPr>
        <w:t xml:space="preserve"> </w:t>
      </w:r>
      <w:r w:rsidRPr="00B51A70">
        <w:rPr>
          <w:lang w:val="bg-BG"/>
        </w:rPr>
        <w:t xml:space="preserve">при необходимост да извърши отстраняването на повредата </w:t>
      </w:r>
      <w:r w:rsidRPr="00B51A70">
        <w:t xml:space="preserve">в </w:t>
      </w:r>
      <w:r w:rsidRPr="00B51A70">
        <w:rPr>
          <w:lang w:val="bg-BG"/>
        </w:rPr>
        <w:t xml:space="preserve">собствената си </w:t>
      </w:r>
      <w:r w:rsidRPr="00B51A70">
        <w:t>сервизна база в срок до 1</w:t>
      </w:r>
      <w:r w:rsidRPr="00B51A70">
        <w:rPr>
          <w:lang w:val="bg-BG"/>
        </w:rPr>
        <w:t>4 /четиринадесет/</w:t>
      </w:r>
      <w:r w:rsidRPr="00B51A70">
        <w:t xml:space="preserve"> работни дни</w:t>
      </w:r>
      <w:r w:rsidRPr="00B51A70">
        <w:rPr>
          <w:lang w:val="x-none"/>
        </w:rPr>
        <w:t>.</w:t>
      </w:r>
    </w:p>
    <w:p w:rsidR="00B515D8" w:rsidRPr="00B51A70" w:rsidRDefault="00B515D8" w:rsidP="00B515D8">
      <w:pPr>
        <w:widowControl w:val="0"/>
        <w:autoSpaceDE w:val="0"/>
        <w:autoSpaceDN w:val="0"/>
        <w:adjustRightInd w:val="0"/>
        <w:jc w:val="both"/>
        <w:rPr>
          <w:lang w:val="bg-BG"/>
        </w:rPr>
      </w:pPr>
      <w:r>
        <w:rPr>
          <w:b/>
          <w:lang w:val="bg-BG"/>
        </w:rPr>
        <w:t>5</w:t>
      </w:r>
      <w:r w:rsidRPr="00B51A70">
        <w:rPr>
          <w:b/>
          <w:lang w:val="bg-BG"/>
        </w:rPr>
        <w:t>.</w:t>
      </w:r>
      <w:r w:rsidRPr="00B51A70">
        <w:rPr>
          <w:lang w:val="bg-BG"/>
        </w:rPr>
        <w:t xml:space="preserve"> да реагира в рамките до 4 /четири/ часа от получаване на заявка от ВЪЗЛОЖИТЕЛЯ за възникнала повреда по електронна поща или телефон;</w:t>
      </w:r>
    </w:p>
    <w:p w:rsidR="00B515D8" w:rsidRDefault="00B515D8" w:rsidP="00B515D8">
      <w:pPr>
        <w:jc w:val="both"/>
        <w:rPr>
          <w:color w:val="000000"/>
          <w:spacing w:val="1"/>
          <w:lang w:val="bg-BG"/>
        </w:rPr>
      </w:pPr>
      <w:r>
        <w:rPr>
          <w:b/>
          <w:color w:val="000000"/>
          <w:spacing w:val="1"/>
          <w:lang w:val="bg-BG"/>
        </w:rPr>
        <w:t>6</w:t>
      </w:r>
      <w:r w:rsidRPr="00B51A70">
        <w:rPr>
          <w:b/>
          <w:color w:val="000000"/>
          <w:spacing w:val="1"/>
          <w:lang w:val="bg-BG"/>
        </w:rPr>
        <w:t>.</w:t>
      </w:r>
      <w:r w:rsidRPr="00B51A70">
        <w:rPr>
          <w:color w:val="000000"/>
          <w:spacing w:val="1"/>
          <w:lang w:val="bg-BG"/>
        </w:rPr>
        <w:t xml:space="preserve"> да пази поверителна Конфиденциалната информация, в съответствие с уговореното в чл</w:t>
      </w:r>
      <w:r>
        <w:rPr>
          <w:color w:val="000000"/>
          <w:spacing w:val="1"/>
          <w:lang w:val="bg-BG"/>
        </w:rPr>
        <w:t>. 35</w:t>
      </w:r>
      <w:r w:rsidRPr="00B51A70">
        <w:rPr>
          <w:color w:val="000000"/>
          <w:spacing w:val="1"/>
          <w:lang w:val="bg-BG"/>
        </w:rPr>
        <w:t xml:space="preserve"> (1) от Договора;  </w:t>
      </w:r>
    </w:p>
    <w:p w:rsidR="00B515D8" w:rsidRPr="00B515D8" w:rsidRDefault="00B515D8" w:rsidP="00B515D8">
      <w:pPr>
        <w:jc w:val="both"/>
        <w:rPr>
          <w:spacing w:val="1"/>
          <w:lang w:val="bg-BG"/>
        </w:rPr>
      </w:pPr>
      <w:r w:rsidRPr="00B515D8">
        <w:rPr>
          <w:b/>
          <w:spacing w:val="1"/>
          <w:lang w:val="bg-BG"/>
        </w:rPr>
        <w:t>7.</w:t>
      </w:r>
      <w:r w:rsidRPr="00B515D8">
        <w:rPr>
          <w:spacing w:val="1"/>
          <w:lang w:val="bg-BG"/>
        </w:rPr>
        <w:t xml:space="preserve"> да не променя състава на персонала, който ще отговаря за изпълнението на услугите, без предварителното писмено съгласие от страна на ВЪЗЛОЖИТЕЛЯ. </w:t>
      </w:r>
    </w:p>
    <w:p w:rsidR="00B515D8" w:rsidRPr="0008546D" w:rsidRDefault="00B515D8" w:rsidP="00B515D8">
      <w:pPr>
        <w:jc w:val="both"/>
        <w:rPr>
          <w:color w:val="000000"/>
          <w:spacing w:val="1"/>
          <w:lang w:val="bg-BG"/>
        </w:rPr>
      </w:pPr>
      <w:r>
        <w:rPr>
          <w:b/>
          <w:color w:val="000000"/>
          <w:spacing w:val="1"/>
          <w:lang w:val="bg-BG"/>
        </w:rPr>
        <w:t>8</w:t>
      </w:r>
      <w:r w:rsidRPr="00151A16">
        <w:rPr>
          <w:b/>
          <w:color w:val="000000"/>
          <w:spacing w:val="1"/>
          <w:lang w:val="bg-BG"/>
        </w:rPr>
        <w:t>.</w:t>
      </w:r>
      <w:r w:rsidRPr="00B51A70">
        <w:rPr>
          <w:color w:val="000000"/>
          <w:spacing w:val="1"/>
          <w:lang w:val="bg-BG"/>
        </w:rPr>
        <w:t xml:space="preserve"> да не възлага работата или части от нея на подизпълнители, извън посочените в офертата</w:t>
      </w:r>
      <w:r>
        <w:rPr>
          <w:color w:val="000000"/>
          <w:spacing w:val="1"/>
          <w:lang w:val="bg-BG"/>
        </w:rPr>
        <w:t xml:space="preserve"> на ИЗПЪЛНИТЕЛЯ </w:t>
      </w:r>
      <w:r w:rsidRPr="00D35B84">
        <w:rPr>
          <w:color w:val="000000"/>
          <w:spacing w:val="1"/>
          <w:lang w:val="bg-BG"/>
        </w:rPr>
        <w:t>и да контролира изпъ</w:t>
      </w:r>
      <w:r>
        <w:rPr>
          <w:color w:val="000000"/>
          <w:spacing w:val="1"/>
          <w:lang w:val="bg-BG"/>
        </w:rPr>
        <w:t>лнението на техните задължения</w:t>
      </w:r>
      <w:r w:rsidRPr="00D35B84">
        <w:rPr>
          <w:color w:val="000000"/>
          <w:spacing w:val="1"/>
          <w:lang w:val="bg-BG"/>
        </w:rPr>
        <w:t>;</w:t>
      </w:r>
    </w:p>
    <w:p w:rsidR="00B515D8" w:rsidRDefault="00B515D8" w:rsidP="00B515D8">
      <w:pPr>
        <w:jc w:val="both"/>
        <w:rPr>
          <w:lang w:val="bg-BG" w:eastAsia="bg-BG"/>
        </w:rPr>
      </w:pPr>
      <w:r>
        <w:rPr>
          <w:b/>
          <w:lang w:val="bg-BG" w:eastAsia="bg-BG"/>
        </w:rPr>
        <w:t>9</w:t>
      </w:r>
      <w:r w:rsidRPr="00151A16">
        <w:rPr>
          <w:b/>
          <w:lang w:val="bg-BG" w:eastAsia="bg-BG"/>
        </w:rPr>
        <w:t>.</w:t>
      </w:r>
      <w:r w:rsidRPr="00810E47">
        <w:rPr>
          <w:lang w:val="bg-BG" w:eastAsia="bg-BG"/>
        </w:rPr>
        <w:t xml:space="preserve"> ИЗПЪЛНИТЕЛЯТ се задължава да сключи договор/договори за подизпълнение с посочените в офертата му подизпълнители в срок от </w:t>
      </w:r>
      <w:r>
        <w:rPr>
          <w:lang w:val="bg-BG" w:eastAsia="bg-BG"/>
        </w:rPr>
        <w:t xml:space="preserve">5 /пет/ </w:t>
      </w:r>
      <w:r w:rsidRPr="00810E47">
        <w:rPr>
          <w:lang w:val="bg-BG" w:eastAsia="bg-BG"/>
        </w:rPr>
        <w:t xml:space="preserve">дни от сключване на настоящия Договор. В срок до </w:t>
      </w:r>
      <w:r>
        <w:rPr>
          <w:lang w:val="bg-BG"/>
        </w:rPr>
        <w:t>3 /три/</w:t>
      </w:r>
      <w:r w:rsidRPr="00576876">
        <w:rPr>
          <w:lang w:val="bg-BG"/>
        </w:rPr>
        <w:t xml:space="preserve"> дни </w:t>
      </w:r>
      <w:r w:rsidRPr="00810E47">
        <w:rPr>
          <w:lang w:val="bg-BG" w:eastAsia="bg-BG"/>
        </w:rPr>
        <w:t xml:space="preserve">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13" w:anchor="p28982788" w:tgtFrame="_blank" w:history="1">
        <w:r w:rsidRPr="00810E47">
          <w:rPr>
            <w:lang w:val="bg-BG" w:eastAsia="bg-BG"/>
          </w:rPr>
          <w:t>чл. 66, ал. 2</w:t>
        </w:r>
      </w:hyperlink>
      <w:r w:rsidRPr="00810E47">
        <w:rPr>
          <w:lang w:val="bg-BG" w:eastAsia="bg-BG"/>
        </w:rPr>
        <w:t xml:space="preserve"> и </w:t>
      </w:r>
      <w:hyperlink r:id="rId14" w:anchor="p28982788" w:tgtFrame="_blank" w:history="1">
        <w:r w:rsidRPr="00810E47">
          <w:rPr>
            <w:lang w:val="bg-BG" w:eastAsia="bg-BG"/>
          </w:rPr>
          <w:t>11 ЗОП</w:t>
        </w:r>
      </w:hyperlink>
      <w:r>
        <w:rPr>
          <w:lang w:val="bg-BG" w:eastAsia="bg-BG"/>
        </w:rPr>
        <w:t>.</w:t>
      </w:r>
    </w:p>
    <w:p w:rsidR="00B515D8" w:rsidRPr="006819A9" w:rsidRDefault="00B515D8" w:rsidP="00B515D8">
      <w:pPr>
        <w:jc w:val="both"/>
        <w:rPr>
          <w:lang w:val="bg-BG" w:eastAsia="bg-BG"/>
        </w:rPr>
      </w:pPr>
    </w:p>
    <w:p w:rsidR="00B515D8" w:rsidRPr="00B515D8" w:rsidRDefault="00B515D8" w:rsidP="00B515D8">
      <w:pPr>
        <w:pStyle w:val="ListParagraph"/>
        <w:widowControl w:val="0"/>
        <w:numPr>
          <w:ilvl w:val="0"/>
          <w:numId w:val="57"/>
        </w:numPr>
        <w:suppressAutoHyphens/>
        <w:autoSpaceDE w:val="0"/>
        <w:autoSpaceDN w:val="0"/>
        <w:adjustRightInd w:val="0"/>
        <w:spacing w:after="0" w:line="240" w:lineRule="auto"/>
        <w:jc w:val="center"/>
        <w:rPr>
          <w:rFonts w:ascii="Times New Roman" w:hAnsi="Times New Roman"/>
          <w:b/>
          <w:sz w:val="24"/>
          <w:szCs w:val="24"/>
        </w:rPr>
      </w:pPr>
      <w:r w:rsidRPr="00B515D8">
        <w:rPr>
          <w:rFonts w:ascii="Times New Roman" w:hAnsi="Times New Roman"/>
          <w:b/>
          <w:sz w:val="24"/>
          <w:szCs w:val="24"/>
        </w:rPr>
        <w:t>ПОВИКВАНЕ ПРИ ПОВРЕДА. СРОКОВЕ ЗА ОТСТРАНЯВАНЕ</w:t>
      </w:r>
    </w:p>
    <w:p w:rsidR="00B515D8" w:rsidRPr="004F05FA" w:rsidRDefault="00B515D8" w:rsidP="00B515D8">
      <w:pPr>
        <w:pStyle w:val="ListParagraph"/>
        <w:ind w:left="1080"/>
      </w:pPr>
    </w:p>
    <w:p w:rsidR="00B515D8" w:rsidRPr="00DF02C4" w:rsidRDefault="00B515D8" w:rsidP="00B515D8">
      <w:pPr>
        <w:widowControl w:val="0"/>
        <w:autoSpaceDE w:val="0"/>
        <w:autoSpaceDN w:val="0"/>
        <w:adjustRightInd w:val="0"/>
        <w:jc w:val="both"/>
      </w:pPr>
      <w:r w:rsidRPr="00DF02C4">
        <w:rPr>
          <w:b/>
          <w:bCs/>
          <w:lang w:val="x-none"/>
        </w:rPr>
        <w:t xml:space="preserve">Чл. </w:t>
      </w:r>
      <w:r>
        <w:rPr>
          <w:b/>
          <w:bCs/>
          <w:lang w:val="bg-BG"/>
        </w:rPr>
        <w:t>22</w:t>
      </w:r>
      <w:r w:rsidRPr="00DF02C4">
        <w:rPr>
          <w:b/>
          <w:bCs/>
          <w:lang w:val="x-none"/>
        </w:rPr>
        <w:t>.</w:t>
      </w:r>
      <w:r w:rsidRPr="00DF02C4">
        <w:rPr>
          <w:lang w:val="x-none"/>
        </w:rPr>
        <w:t xml:space="preserve"> (1) Заявката на </w:t>
      </w:r>
      <w:r w:rsidRPr="00DF02C4">
        <w:t>В</w:t>
      </w:r>
      <w:r w:rsidRPr="00DF02C4">
        <w:rPr>
          <w:lang w:val="x-none"/>
        </w:rPr>
        <w:t>ЪЗЛОЖИТЕЛЯ</w:t>
      </w:r>
      <w:r w:rsidRPr="00DF02C4">
        <w:t xml:space="preserve"> </w:t>
      </w:r>
      <w:r w:rsidRPr="00DF02C4">
        <w:rPr>
          <w:lang w:val="x-none"/>
        </w:rPr>
        <w:t xml:space="preserve">за отстраняване на възникнала повреда на техниката се прави по </w:t>
      </w:r>
      <w:r>
        <w:rPr>
          <w:lang w:val="bg-BG"/>
        </w:rPr>
        <w:t>електронна поща или по телефон.</w:t>
      </w:r>
    </w:p>
    <w:p w:rsidR="00B515D8" w:rsidRPr="00DF02C4" w:rsidRDefault="00B515D8" w:rsidP="00B515D8">
      <w:pPr>
        <w:widowControl w:val="0"/>
        <w:autoSpaceDE w:val="0"/>
        <w:autoSpaceDN w:val="0"/>
        <w:adjustRightInd w:val="0"/>
        <w:jc w:val="both"/>
        <w:rPr>
          <w:lang w:val="x-none"/>
        </w:rPr>
      </w:pPr>
      <w:r w:rsidRPr="00DF02C4">
        <w:rPr>
          <w:lang w:val="x-none"/>
        </w:rPr>
        <w:t xml:space="preserve">(2) Заявката трябва да съдържа информация за: </w:t>
      </w:r>
      <w:r>
        <w:rPr>
          <w:lang w:val="x-none"/>
        </w:rPr>
        <w:t>повреденото устройство,</w:t>
      </w:r>
      <w:r w:rsidRPr="00DF02C4">
        <w:rPr>
          <w:lang w:val="x-none"/>
        </w:rPr>
        <w:t xml:space="preserve"> часа и датата, </w:t>
      </w:r>
      <w:r>
        <w:rPr>
          <w:lang w:val="x-none"/>
        </w:rPr>
        <w:t>когато е констатирана повредата,</w:t>
      </w:r>
      <w:r w:rsidRPr="00DF02C4">
        <w:rPr>
          <w:lang w:val="x-none"/>
        </w:rPr>
        <w:t xml:space="preserve"> вероятния характер на повредата.</w:t>
      </w:r>
    </w:p>
    <w:p w:rsidR="00B515D8" w:rsidRPr="00DF02C4" w:rsidRDefault="00B515D8" w:rsidP="00B515D8">
      <w:pPr>
        <w:widowControl w:val="0"/>
        <w:autoSpaceDE w:val="0"/>
        <w:autoSpaceDN w:val="0"/>
        <w:adjustRightInd w:val="0"/>
        <w:jc w:val="both"/>
        <w:rPr>
          <w:lang w:val="x-none"/>
        </w:rPr>
      </w:pPr>
      <w:r w:rsidRPr="00DF02C4">
        <w:rPr>
          <w:b/>
          <w:bCs/>
          <w:lang w:val="x-none"/>
        </w:rPr>
        <w:t xml:space="preserve">Чл. </w:t>
      </w:r>
      <w:r>
        <w:rPr>
          <w:b/>
          <w:bCs/>
          <w:lang w:val="bg-BG"/>
        </w:rPr>
        <w:t>23</w:t>
      </w:r>
      <w:r w:rsidRPr="00DF02C4">
        <w:rPr>
          <w:b/>
          <w:bCs/>
          <w:lang w:val="x-none"/>
        </w:rPr>
        <w:t>.</w:t>
      </w:r>
      <w:r w:rsidRPr="00DF02C4">
        <w:rPr>
          <w:lang w:val="x-none"/>
        </w:rPr>
        <w:t xml:space="preserve"> (1) ИЗПЪЛНИТЕЛЯТ в срок </w:t>
      </w:r>
      <w:r w:rsidRPr="00DF02C4">
        <w:t xml:space="preserve">до </w:t>
      </w:r>
      <w:r w:rsidRPr="00DF02C4">
        <w:rPr>
          <w:lang w:val="bg-BG"/>
        </w:rPr>
        <w:t>4 /четири/</w:t>
      </w:r>
      <w:r w:rsidRPr="00DF02C4">
        <w:t xml:space="preserve"> часа</w:t>
      </w:r>
      <w:r w:rsidRPr="00DF02C4">
        <w:rPr>
          <w:lang w:val="x-none"/>
        </w:rPr>
        <w:t xml:space="preserve"> след п</w:t>
      </w:r>
      <w:r>
        <w:rPr>
          <w:lang w:val="x-none"/>
        </w:rPr>
        <w:t>олучаване на заявката да изпра</w:t>
      </w:r>
      <w:r>
        <w:rPr>
          <w:lang w:val="bg-BG"/>
        </w:rPr>
        <w:t>ща</w:t>
      </w:r>
      <w:r>
        <w:rPr>
          <w:lang w:val="x-none"/>
        </w:rPr>
        <w:t xml:space="preserve"> </w:t>
      </w:r>
      <w:r w:rsidRPr="00DF02C4">
        <w:rPr>
          <w:lang w:val="x-none"/>
        </w:rPr>
        <w:t>свой специалист/и, който да констатира повредата и да се заеме с отстраняването й.</w:t>
      </w:r>
    </w:p>
    <w:p w:rsidR="00B515D8" w:rsidRPr="00DF02C4" w:rsidRDefault="00B515D8" w:rsidP="00B515D8">
      <w:pPr>
        <w:widowControl w:val="0"/>
        <w:autoSpaceDE w:val="0"/>
        <w:autoSpaceDN w:val="0"/>
        <w:adjustRightInd w:val="0"/>
        <w:jc w:val="both"/>
      </w:pPr>
      <w:r w:rsidRPr="00DF02C4">
        <w:rPr>
          <w:lang w:val="x-none"/>
        </w:rPr>
        <w:t xml:space="preserve"> (</w:t>
      </w:r>
      <w:r w:rsidRPr="00DF02C4">
        <w:rPr>
          <w:lang w:val="bg-BG"/>
        </w:rPr>
        <w:t>2</w:t>
      </w:r>
      <w:r w:rsidRPr="00DF02C4">
        <w:rPr>
          <w:lang w:val="x-none"/>
        </w:rPr>
        <w:t>)</w:t>
      </w:r>
      <w:r>
        <w:rPr>
          <w:lang w:val="bg-BG"/>
        </w:rPr>
        <w:t>.</w:t>
      </w:r>
      <w:r w:rsidRPr="00DF02C4">
        <w:rPr>
          <w:lang w:val="x-none"/>
        </w:rPr>
        <w:t xml:space="preserve"> </w:t>
      </w:r>
      <w:r w:rsidRPr="00DF02C4">
        <w:t xml:space="preserve"> Срокът за извършване при необходимост на ремонт в сервиза на ИЗПЪЛНИТЕЛЯ е до 1</w:t>
      </w:r>
      <w:r w:rsidRPr="00DF02C4">
        <w:rPr>
          <w:lang w:val="bg-BG"/>
        </w:rPr>
        <w:t>4 /четиринадесет/</w:t>
      </w:r>
      <w:r w:rsidRPr="00DF02C4">
        <w:t xml:space="preserve"> работни дни</w:t>
      </w:r>
      <w:r w:rsidRPr="00DF02C4">
        <w:rPr>
          <w:lang w:val="x-none"/>
        </w:rPr>
        <w:t xml:space="preserve">. </w:t>
      </w:r>
    </w:p>
    <w:p w:rsidR="00B515D8" w:rsidRPr="00DF02C4" w:rsidRDefault="00B515D8" w:rsidP="00B515D8">
      <w:pPr>
        <w:widowControl w:val="0"/>
        <w:autoSpaceDE w:val="0"/>
        <w:autoSpaceDN w:val="0"/>
        <w:adjustRightInd w:val="0"/>
        <w:jc w:val="both"/>
        <w:rPr>
          <w:lang w:val="bg-BG"/>
        </w:rPr>
      </w:pPr>
      <w:r w:rsidRPr="00DF02C4">
        <w:rPr>
          <w:lang w:val="x-none"/>
        </w:rPr>
        <w:t>(</w:t>
      </w:r>
      <w:r w:rsidRPr="00DF02C4">
        <w:rPr>
          <w:lang w:val="bg-BG"/>
        </w:rPr>
        <w:t>3</w:t>
      </w:r>
      <w:r w:rsidRPr="00DF02C4">
        <w:rPr>
          <w:lang w:val="x-none"/>
        </w:rPr>
        <w:t>)</w:t>
      </w:r>
      <w:r>
        <w:rPr>
          <w:lang w:val="bg-BG"/>
        </w:rPr>
        <w:t>.</w:t>
      </w:r>
      <w:r w:rsidRPr="00DF02C4">
        <w:rPr>
          <w:lang w:val="x-none"/>
        </w:rPr>
        <w:t xml:space="preserve"> </w:t>
      </w:r>
      <w:r w:rsidRPr="00DF02C4">
        <w:t xml:space="preserve">Гаранционният срок на </w:t>
      </w:r>
      <w:r w:rsidRPr="00DF02C4">
        <w:rPr>
          <w:lang w:val="bg-BG"/>
        </w:rPr>
        <w:t>вложените резервни части съответства на дадения от производителя.</w:t>
      </w:r>
    </w:p>
    <w:p w:rsidR="00B515D8" w:rsidRPr="00B61910" w:rsidRDefault="00B515D8" w:rsidP="00B515D8">
      <w:pPr>
        <w:widowControl w:val="0"/>
        <w:autoSpaceDE w:val="0"/>
        <w:autoSpaceDN w:val="0"/>
        <w:adjustRightInd w:val="0"/>
        <w:jc w:val="both"/>
        <w:rPr>
          <w:lang w:val="bg-BG"/>
        </w:rPr>
      </w:pPr>
      <w:r>
        <w:rPr>
          <w:lang w:val="bg-BG"/>
        </w:rPr>
        <w:t xml:space="preserve">(4). </w:t>
      </w:r>
      <w:r w:rsidRPr="00527305">
        <w:rPr>
          <w:lang w:val="x-none"/>
        </w:rPr>
        <w:t xml:space="preserve">Техническото обслужване и ремонтът на техниката се извършват след получаване на заявка от </w:t>
      </w:r>
      <w:r w:rsidRPr="00527305">
        <w:rPr>
          <w:lang w:val="bg-BG"/>
        </w:rPr>
        <w:t>В</w:t>
      </w:r>
      <w:r w:rsidRPr="00527305">
        <w:rPr>
          <w:lang w:val="x-none"/>
        </w:rPr>
        <w:t>ЪЗЛОЖИТЕЛЯ</w:t>
      </w:r>
      <w:r>
        <w:rPr>
          <w:lang w:val="bg-BG"/>
        </w:rPr>
        <w:t xml:space="preserve"> по електронна поща или </w:t>
      </w:r>
      <w:r w:rsidRPr="00527305">
        <w:rPr>
          <w:lang w:val="bg-BG"/>
        </w:rPr>
        <w:t>телефон</w:t>
      </w:r>
      <w:r w:rsidRPr="00527305">
        <w:t>.</w:t>
      </w:r>
      <w:r w:rsidRPr="00527305">
        <w:rPr>
          <w:lang w:val="bg-BG"/>
        </w:rPr>
        <w:t xml:space="preserve"> Времето за реакция от страна на ИЗПЪЛНИТЕЛЯ е до 4 часа в рамките на работното време за ВЪЗЛОЖИТЕЛЯ от 8.00 ч. до 16.45 ч.</w:t>
      </w:r>
    </w:p>
    <w:p w:rsidR="00B515D8" w:rsidRPr="00527305" w:rsidRDefault="00B515D8" w:rsidP="00B515D8">
      <w:pPr>
        <w:widowControl w:val="0"/>
        <w:autoSpaceDE w:val="0"/>
        <w:autoSpaceDN w:val="0"/>
        <w:adjustRightInd w:val="0"/>
        <w:jc w:val="both"/>
        <w:rPr>
          <w:lang w:val="x-none"/>
        </w:rPr>
      </w:pPr>
      <w:r w:rsidRPr="00527305">
        <w:rPr>
          <w:b/>
          <w:bCs/>
          <w:lang w:val="x-none"/>
        </w:rPr>
        <w:t xml:space="preserve">Чл. </w:t>
      </w:r>
      <w:r>
        <w:rPr>
          <w:b/>
          <w:bCs/>
        </w:rPr>
        <w:t>24</w:t>
      </w:r>
      <w:r w:rsidRPr="00527305">
        <w:rPr>
          <w:b/>
          <w:bCs/>
          <w:lang w:val="x-none"/>
        </w:rPr>
        <w:t>.</w:t>
      </w:r>
      <w:r w:rsidRPr="00527305">
        <w:rPr>
          <w:lang w:val="x-none"/>
        </w:rPr>
        <w:t xml:space="preserve"> Техническото обслужване, ремонтът и профилактиката на техниката се извършват съгласно изискванията, установени от производителя.</w:t>
      </w:r>
    </w:p>
    <w:p w:rsidR="00B515D8" w:rsidRPr="00527305" w:rsidRDefault="00B515D8" w:rsidP="00B515D8">
      <w:pPr>
        <w:widowControl w:val="0"/>
        <w:autoSpaceDE w:val="0"/>
        <w:autoSpaceDN w:val="0"/>
        <w:adjustRightInd w:val="0"/>
        <w:jc w:val="both"/>
        <w:rPr>
          <w:lang w:val="bg-BG"/>
        </w:rPr>
      </w:pPr>
      <w:r w:rsidRPr="00527305">
        <w:rPr>
          <w:b/>
          <w:bCs/>
          <w:lang w:val="x-none"/>
        </w:rPr>
        <w:t xml:space="preserve">Чл. </w:t>
      </w:r>
      <w:r>
        <w:rPr>
          <w:b/>
          <w:bCs/>
          <w:lang w:val="bg-BG"/>
        </w:rPr>
        <w:t>25</w:t>
      </w:r>
      <w:r w:rsidRPr="00527305">
        <w:rPr>
          <w:b/>
          <w:bCs/>
          <w:lang w:val="x-none"/>
        </w:rPr>
        <w:t>.</w:t>
      </w:r>
      <w:r w:rsidRPr="00527305">
        <w:rPr>
          <w:lang w:val="x-none"/>
        </w:rPr>
        <w:t xml:space="preserve"> ИЗПЪЛНИТЕЛЯТ вл</w:t>
      </w:r>
      <w:r w:rsidRPr="00527305">
        <w:t>ага</w:t>
      </w:r>
      <w:r w:rsidRPr="00527305">
        <w:rPr>
          <w:lang w:val="x-none"/>
        </w:rPr>
        <w:t xml:space="preserve"> свои резервни части, ако те са необходими за извършване </w:t>
      </w:r>
      <w:r w:rsidRPr="00527305">
        <w:rPr>
          <w:lang w:val="x-none"/>
        </w:rPr>
        <w:lastRenderedPageBreak/>
        <w:t>на техническото обслужване или ремонта на техниката</w:t>
      </w:r>
      <w:r w:rsidRPr="00527305">
        <w:rPr>
          <w:lang w:val="bg-BG"/>
        </w:rPr>
        <w:t>, като представи на ВЪЗЛОЖИТЕЛЯ документи, доказващи качеството на вложените резервни части и консумативи.</w:t>
      </w:r>
    </w:p>
    <w:p w:rsidR="00B515D8" w:rsidRPr="00527305" w:rsidRDefault="00B515D8" w:rsidP="00B515D8">
      <w:pPr>
        <w:widowControl w:val="0"/>
        <w:autoSpaceDE w:val="0"/>
        <w:autoSpaceDN w:val="0"/>
        <w:adjustRightInd w:val="0"/>
        <w:jc w:val="both"/>
      </w:pPr>
      <w:r w:rsidRPr="00527305">
        <w:rPr>
          <w:lang w:val="x-none"/>
        </w:rPr>
        <w:t>(2)</w:t>
      </w:r>
      <w:r>
        <w:rPr>
          <w:lang w:val="bg-BG"/>
        </w:rPr>
        <w:t>.</w:t>
      </w:r>
      <w:r w:rsidRPr="00527305">
        <w:rPr>
          <w:lang w:val="x-none"/>
        </w:rPr>
        <w:t xml:space="preserve"> При необходимост, отстраняването на повреди се извършва в </w:t>
      </w:r>
      <w:r w:rsidRPr="00527305">
        <w:t>сервизната</w:t>
      </w:r>
      <w:r w:rsidRPr="00527305">
        <w:rPr>
          <w:lang w:val="x-none"/>
        </w:rPr>
        <w:t xml:space="preserve"> база на ИЗПЪЛНИТЕЛЯ, като транспортирането на техниката се извършва</w:t>
      </w:r>
      <w:r w:rsidRPr="00527305">
        <w:rPr>
          <w:lang w:val="bg-BG"/>
        </w:rPr>
        <w:t xml:space="preserve"> изцяло</w:t>
      </w:r>
      <w:r w:rsidRPr="00527305">
        <w:rPr>
          <w:lang w:val="x-none"/>
        </w:rPr>
        <w:t xml:space="preserve"> за сметка на </w:t>
      </w:r>
      <w:r w:rsidRPr="00527305">
        <w:t>ИЗПЪЛНИТЕЛЯ.</w:t>
      </w:r>
    </w:p>
    <w:p w:rsidR="00B515D8" w:rsidRPr="00EC66F2" w:rsidRDefault="00B515D8" w:rsidP="00B515D8">
      <w:pPr>
        <w:ind w:right="-1"/>
        <w:jc w:val="both"/>
        <w:rPr>
          <w:lang w:val="bg-BG"/>
        </w:rPr>
      </w:pPr>
    </w:p>
    <w:p w:rsidR="00B515D8" w:rsidRPr="00B63179" w:rsidRDefault="00B515D8" w:rsidP="00B515D8">
      <w:pPr>
        <w:ind w:right="-1" w:firstLine="720"/>
        <w:jc w:val="center"/>
        <w:rPr>
          <w:b/>
          <w:lang w:val="bg-BG"/>
        </w:rPr>
      </w:pPr>
      <w:r>
        <w:rPr>
          <w:b/>
        </w:rPr>
        <w:t>VIII</w:t>
      </w:r>
      <w:r w:rsidRPr="00B63179">
        <w:rPr>
          <w:b/>
        </w:rPr>
        <w:t xml:space="preserve">.  </w:t>
      </w:r>
      <w:r>
        <w:rPr>
          <w:b/>
          <w:lang w:val="bg-BG"/>
        </w:rPr>
        <w:t>САНКЦИИ ПРИ НЕИЗПЪЛНЕНИЕ</w:t>
      </w:r>
    </w:p>
    <w:p w:rsidR="00B515D8" w:rsidRPr="00B63179" w:rsidRDefault="00B515D8" w:rsidP="00B515D8">
      <w:pPr>
        <w:ind w:right="-1"/>
        <w:jc w:val="both"/>
        <w:rPr>
          <w:lang w:val="bg-BG"/>
        </w:rPr>
      </w:pPr>
      <w:r>
        <w:rPr>
          <w:b/>
          <w:lang w:val="bg-BG"/>
        </w:rPr>
        <w:t>Чл. 26</w:t>
      </w:r>
      <w:r w:rsidRPr="00B63179">
        <w:rPr>
          <w:b/>
          <w:lang w:val="bg-BG"/>
        </w:rPr>
        <w:t>.</w:t>
      </w:r>
      <w:r w:rsidRPr="00B63179">
        <w:rPr>
          <w:lang w:val="bg-BG"/>
        </w:rPr>
        <w:t xml:space="preserve"> При </w:t>
      </w:r>
      <w:r>
        <w:rPr>
          <w:lang w:val="bg-BG"/>
        </w:rPr>
        <w:t>неспазване на срока по чл. 23.</w:t>
      </w:r>
      <w:r w:rsidRPr="003A77FE">
        <w:rPr>
          <w:lang w:val="bg-BG"/>
        </w:rPr>
        <w:t xml:space="preserve"> (1) и (2)</w:t>
      </w:r>
      <w:r w:rsidRPr="00B63179">
        <w:rPr>
          <w:lang w:val="bg-BG"/>
        </w:rPr>
        <w:t xml:space="preserve">  ИЗПЪЛНИТЕЛЯТ дължи неустойка за забава в размер на 0,5</w:t>
      </w:r>
      <w:r>
        <w:rPr>
          <w:lang w:val="bg-BG"/>
        </w:rPr>
        <w:t xml:space="preserve">% </w:t>
      </w:r>
      <w:r w:rsidRPr="00B63179">
        <w:rPr>
          <w:lang w:val="bg-BG"/>
        </w:rPr>
        <w:t xml:space="preserve">за всеки ден закъснение до извършване на услугата, но  не повече от 10% общо. </w:t>
      </w:r>
    </w:p>
    <w:p w:rsidR="00B515D8" w:rsidRPr="00B63179" w:rsidRDefault="00B515D8" w:rsidP="00B515D8">
      <w:pPr>
        <w:ind w:right="-1"/>
        <w:jc w:val="both"/>
        <w:rPr>
          <w:lang w:val="bg-BG"/>
        </w:rPr>
      </w:pPr>
      <w:r>
        <w:rPr>
          <w:b/>
          <w:lang w:val="bg-BG"/>
        </w:rPr>
        <w:t>Чл. 27</w:t>
      </w:r>
      <w:r w:rsidRPr="00B63179">
        <w:rPr>
          <w:lang w:val="bg-BG"/>
        </w:rPr>
        <w:t>. При забава  за плащане от страна на ВЪЗЛОЖИТЕЛЯТ същият дължи обезщетение в размер на 0,5% от стойността на дължимата сума за всеки просрочен ден, но не повече от 10 % общо.</w:t>
      </w:r>
    </w:p>
    <w:p w:rsidR="00B515D8" w:rsidRDefault="00B515D8" w:rsidP="00B515D8">
      <w:pPr>
        <w:ind w:right="-1"/>
        <w:jc w:val="both"/>
        <w:rPr>
          <w:lang w:val="bg-BG"/>
        </w:rPr>
      </w:pPr>
      <w:r>
        <w:rPr>
          <w:b/>
          <w:lang w:val="bg-BG"/>
        </w:rPr>
        <w:t>Чл. 28</w:t>
      </w:r>
      <w:r w:rsidRPr="00B63179">
        <w:rPr>
          <w:b/>
          <w:lang w:val="bg-BG"/>
        </w:rPr>
        <w:t>.</w:t>
      </w:r>
      <w:r w:rsidRPr="00B63179">
        <w:rPr>
          <w:lang w:val="bg-BG"/>
        </w:rPr>
        <w:t xml:space="preserve"> </w:t>
      </w:r>
      <w:r w:rsidRPr="003C29FD">
        <w:rPr>
          <w:lang w:val="ru-RU"/>
        </w:rPr>
        <w:t>При прекратяване на договора по вина на ИЗПЪЛНИТЕЛЯ, ВЪЗЛОЖИТЕЛЯТ</w:t>
      </w:r>
      <w:r>
        <w:rPr>
          <w:lang w:val="ru-RU"/>
        </w:rPr>
        <w:t xml:space="preserve"> чрез </w:t>
      </w:r>
      <w:r w:rsidRPr="003C29FD">
        <w:rPr>
          <w:lang w:val="ru-RU"/>
        </w:rPr>
        <w:t>има право да получи представената гаранция за изпълнение като неустойка</w:t>
      </w:r>
      <w:r>
        <w:rPr>
          <w:lang w:val="ru-RU"/>
        </w:rPr>
        <w:t>.</w:t>
      </w:r>
    </w:p>
    <w:p w:rsidR="00B515D8" w:rsidRPr="003E7AE4" w:rsidRDefault="00B515D8" w:rsidP="00B515D8">
      <w:pPr>
        <w:ind w:right="-1"/>
        <w:jc w:val="both"/>
        <w:rPr>
          <w:lang w:val="bg-BG"/>
        </w:rPr>
      </w:pPr>
      <w:r>
        <w:rPr>
          <w:b/>
          <w:lang w:val="bg-BG"/>
        </w:rPr>
        <w:t>Чл. 29</w:t>
      </w:r>
      <w:r w:rsidRPr="00970B3B">
        <w:rPr>
          <w:b/>
          <w:lang w:val="bg-BG"/>
        </w:rPr>
        <w:t>.</w:t>
      </w:r>
      <w:r>
        <w:rPr>
          <w:lang w:val="bg-BG"/>
        </w:rPr>
        <w:t xml:space="preserve"> </w:t>
      </w:r>
      <w:r w:rsidRPr="00B63179">
        <w:rPr>
          <w:lang w:val="bg-BG"/>
        </w:rPr>
        <w:t>Плащането на неустойка не лишава ВЪЗЛОЖИТЕЛЯ да търси обезщетение за претърпени имуществени вреди над нейния размер, както и правото да задържи плащането на цената.</w:t>
      </w:r>
    </w:p>
    <w:p w:rsidR="00B515D8" w:rsidRPr="00576876" w:rsidRDefault="00B515D8" w:rsidP="00B515D8">
      <w:pPr>
        <w:keepNext/>
        <w:keepLines/>
        <w:spacing w:before="240" w:after="240"/>
        <w:jc w:val="center"/>
        <w:outlineLvl w:val="1"/>
        <w:rPr>
          <w:b/>
          <w:bCs/>
          <w:color w:val="000000"/>
          <w:szCs w:val="26"/>
          <w:lang w:val="bg-BG"/>
        </w:rPr>
      </w:pPr>
      <w:r>
        <w:rPr>
          <w:b/>
          <w:bCs/>
          <w:color w:val="000000"/>
          <w:szCs w:val="26"/>
        </w:rPr>
        <w:t xml:space="preserve">IX. </w:t>
      </w:r>
      <w:r w:rsidRPr="00576876">
        <w:rPr>
          <w:b/>
          <w:bCs/>
          <w:color w:val="000000"/>
          <w:szCs w:val="26"/>
          <w:lang w:val="bg-BG"/>
        </w:rPr>
        <w:t>ПРЕКРАТЯВАНЕ НА ДОГОВОРА</w:t>
      </w:r>
    </w:p>
    <w:p w:rsidR="00B515D8" w:rsidRPr="00576876" w:rsidRDefault="00B515D8" w:rsidP="00B515D8">
      <w:pPr>
        <w:keepLines/>
        <w:autoSpaceDE w:val="0"/>
        <w:autoSpaceDN w:val="0"/>
        <w:jc w:val="both"/>
        <w:rPr>
          <w:lang w:val="bg-BG"/>
        </w:rPr>
      </w:pPr>
      <w:r w:rsidRPr="00576876">
        <w:rPr>
          <w:b/>
          <w:lang w:val="bg-BG"/>
        </w:rPr>
        <w:t xml:space="preserve">Чл. </w:t>
      </w:r>
      <w:r>
        <w:rPr>
          <w:b/>
          <w:lang w:val="bg-BG"/>
        </w:rPr>
        <w:t>30</w:t>
      </w:r>
      <w:r w:rsidRPr="00576876">
        <w:rPr>
          <w:lang w:val="bg-BG"/>
        </w:rPr>
        <w:t xml:space="preserve"> (1) Този Договор се прекратява:</w:t>
      </w:r>
    </w:p>
    <w:p w:rsidR="00B515D8" w:rsidRPr="00576876" w:rsidRDefault="00B515D8" w:rsidP="00B515D8">
      <w:pPr>
        <w:keepLines/>
        <w:jc w:val="both"/>
        <w:rPr>
          <w:lang w:val="bg-BG"/>
        </w:rPr>
      </w:pPr>
      <w:r w:rsidRPr="00576876">
        <w:rPr>
          <w:lang w:val="bg-BG"/>
        </w:rPr>
        <w:t xml:space="preserve">1. с изтичане </w:t>
      </w:r>
      <w:r>
        <w:rPr>
          <w:lang w:val="bg-BG"/>
        </w:rPr>
        <w:t>срока на договора</w:t>
      </w:r>
      <w:r w:rsidRPr="00FF3891">
        <w:rPr>
          <w:lang w:val="ru-RU"/>
        </w:rPr>
        <w:t xml:space="preserve"> или изчерпване на финансовия ресурс, в зависимост от обстоятелството, което настъпи първо;</w:t>
      </w:r>
    </w:p>
    <w:p w:rsidR="00B515D8" w:rsidRDefault="00B515D8" w:rsidP="00B515D8">
      <w:pPr>
        <w:keepLines/>
        <w:jc w:val="both"/>
        <w:rPr>
          <w:lang w:val="bg-BG"/>
        </w:rPr>
      </w:pPr>
      <w:r w:rsidRPr="00576876">
        <w:rPr>
          <w:lang w:val="bg-BG"/>
        </w:rPr>
        <w:t xml:space="preserve">2. с изпълнението на всички задължения на Страните по него; </w:t>
      </w:r>
    </w:p>
    <w:p w:rsidR="00B515D8" w:rsidRPr="00576876" w:rsidRDefault="00B515D8" w:rsidP="00B515D8">
      <w:pPr>
        <w:keepLines/>
        <w:jc w:val="both"/>
        <w:rPr>
          <w:lang w:val="bg-BG"/>
        </w:rPr>
      </w:pPr>
      <w:r w:rsidRPr="00576876">
        <w:rPr>
          <w:lang w:val="bg-BG"/>
        </w:rPr>
        <w:t>3. при настъпване на пълна обективна невъзможност за изпълнение, за което обстоятелство засегнатата Страна е длъжна да ув</w:t>
      </w:r>
      <w:r>
        <w:rPr>
          <w:lang w:val="bg-BG"/>
        </w:rPr>
        <w:t>едоми другата Страна в срок до  7 (седем)</w:t>
      </w:r>
      <w:r w:rsidRPr="00576876">
        <w:rPr>
          <w:lang w:val="bg-BG"/>
        </w:rPr>
        <w:t xml:space="preserve"> дни о</w:t>
      </w:r>
      <w:r>
        <w:rPr>
          <w:lang w:val="bg-BG"/>
        </w:rPr>
        <w:t>т настъпване на невъзможността, както и да представи доказателства;</w:t>
      </w:r>
      <w:r w:rsidRPr="00576876">
        <w:rPr>
          <w:lang w:val="bg-BG"/>
        </w:rPr>
        <w:t xml:space="preserve"> </w:t>
      </w:r>
    </w:p>
    <w:p w:rsidR="00B515D8" w:rsidRDefault="00B515D8" w:rsidP="00B515D8">
      <w:pPr>
        <w:keepLines/>
        <w:jc w:val="both"/>
        <w:rPr>
          <w:lang w:val="bg-BG"/>
        </w:rPr>
      </w:pPr>
      <w:r w:rsidRPr="00576876">
        <w:rPr>
          <w:lang w:val="bg-BG"/>
        </w:rPr>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r>
        <w:rPr>
          <w:lang w:val="bg-BG"/>
        </w:rPr>
        <w:t>;</w:t>
      </w:r>
    </w:p>
    <w:p w:rsidR="00B515D8" w:rsidRPr="00576876" w:rsidRDefault="00B515D8" w:rsidP="00B515D8">
      <w:pPr>
        <w:keepLines/>
        <w:jc w:val="both"/>
        <w:rPr>
          <w:lang w:val="bg-BG"/>
        </w:rPr>
      </w:pPr>
      <w:r>
        <w:rPr>
          <w:lang w:val="bg-BG"/>
        </w:rPr>
        <w:t xml:space="preserve">5. при условията по чл. 5, ал. 1, т. 3 от </w:t>
      </w:r>
      <w:r w:rsidR="005E5E76" w:rsidRPr="005E5E76">
        <w:rPr>
          <w:lang w:val="bg-BG"/>
        </w:rPr>
        <w:t>ЗИФОДРЮПДРКТЛ</w:t>
      </w:r>
      <w:r w:rsidRPr="00576876">
        <w:rPr>
          <w:lang w:val="bg-BG"/>
        </w:rPr>
        <w:t>.</w:t>
      </w:r>
    </w:p>
    <w:p w:rsidR="00B515D8" w:rsidRPr="00576876" w:rsidRDefault="00B515D8" w:rsidP="00B515D8">
      <w:pPr>
        <w:keepLines/>
        <w:autoSpaceDE w:val="0"/>
        <w:autoSpaceDN w:val="0"/>
        <w:jc w:val="both"/>
        <w:rPr>
          <w:lang w:val="bg-BG"/>
        </w:rPr>
      </w:pPr>
      <w:r w:rsidRPr="00576876">
        <w:rPr>
          <w:b/>
          <w:lang w:val="bg-BG"/>
        </w:rPr>
        <w:t>(2)</w:t>
      </w:r>
      <w:r w:rsidRPr="00576876">
        <w:rPr>
          <w:lang w:val="bg-BG"/>
        </w:rPr>
        <w:t xml:space="preserve"> Договорът може да бъде прекратен</w:t>
      </w:r>
    </w:p>
    <w:p w:rsidR="00B515D8" w:rsidRPr="00576876" w:rsidRDefault="00B515D8" w:rsidP="00B515D8">
      <w:pPr>
        <w:keepLines/>
        <w:autoSpaceDE w:val="0"/>
        <w:autoSpaceDN w:val="0"/>
        <w:jc w:val="both"/>
        <w:rPr>
          <w:lang w:val="bg-BG"/>
        </w:rPr>
      </w:pPr>
      <w:r w:rsidRPr="00576876">
        <w:rPr>
          <w:lang w:val="bg-BG"/>
        </w:rPr>
        <w:t>1.</w:t>
      </w:r>
      <w:r w:rsidRPr="00576876">
        <w:rPr>
          <w:lang w:val="bg-BG"/>
        </w:rPr>
        <w:tab/>
        <w:t>по взаимно съгласие на Страните, изразено в писмена форма;</w:t>
      </w:r>
    </w:p>
    <w:p w:rsidR="00B515D8" w:rsidRDefault="00B515D8" w:rsidP="00B515D8">
      <w:pPr>
        <w:keepLines/>
        <w:autoSpaceDE w:val="0"/>
        <w:autoSpaceDN w:val="0"/>
        <w:jc w:val="both"/>
        <w:rPr>
          <w:lang w:val="bg-BG"/>
        </w:rPr>
      </w:pPr>
      <w:r w:rsidRPr="00576876">
        <w:rPr>
          <w:lang w:val="bg-BG"/>
        </w:rPr>
        <w:t>2.</w:t>
      </w:r>
      <w:r w:rsidRPr="00576876">
        <w:rPr>
          <w:lang w:val="bg-BG"/>
        </w:rPr>
        <w:tab/>
        <w:t>когато за ИЗПЪЛНИТЕЛЯ бъде открито производство по несъстоятелност или ликвидация – п</w:t>
      </w:r>
      <w:r>
        <w:rPr>
          <w:lang w:val="bg-BG"/>
        </w:rPr>
        <w:t>о искане на ВЪЗЛОЖИТЕЛЯ</w:t>
      </w:r>
      <w:r w:rsidRPr="00576876">
        <w:rPr>
          <w:lang w:val="bg-BG"/>
        </w:rPr>
        <w:t>.</w:t>
      </w:r>
    </w:p>
    <w:p w:rsidR="00B515D8" w:rsidRPr="00576876" w:rsidRDefault="00B515D8" w:rsidP="00B515D8">
      <w:pPr>
        <w:keepLines/>
        <w:autoSpaceDE w:val="0"/>
        <w:autoSpaceDN w:val="0"/>
        <w:jc w:val="both"/>
        <w:rPr>
          <w:lang w:val="bg-BG"/>
        </w:rPr>
      </w:pPr>
    </w:p>
    <w:p w:rsidR="00B515D8" w:rsidRPr="00576876" w:rsidRDefault="00B515D8" w:rsidP="00B515D8">
      <w:pPr>
        <w:keepLines/>
        <w:autoSpaceDE w:val="0"/>
        <w:autoSpaceDN w:val="0"/>
        <w:jc w:val="both"/>
        <w:rPr>
          <w:lang w:val="bg-BG"/>
        </w:rPr>
      </w:pPr>
      <w:r w:rsidRPr="00576876">
        <w:rPr>
          <w:b/>
          <w:lang w:val="bg-BG"/>
        </w:rPr>
        <w:t xml:space="preserve">Чл. </w:t>
      </w:r>
      <w:r>
        <w:rPr>
          <w:b/>
          <w:lang w:val="bg-BG"/>
        </w:rPr>
        <w:t>31</w:t>
      </w:r>
      <w:r w:rsidRPr="00576876">
        <w:rPr>
          <w:b/>
          <w:lang w:val="bg-BG"/>
        </w:rPr>
        <w:t>.</w:t>
      </w:r>
      <w:r w:rsidRPr="00576876">
        <w:rPr>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B515D8" w:rsidRPr="00576876" w:rsidRDefault="00B515D8" w:rsidP="00B515D8">
      <w:pPr>
        <w:keepLines/>
        <w:jc w:val="both"/>
        <w:rPr>
          <w:b/>
          <w:lang w:val="bg-BG"/>
        </w:rPr>
      </w:pPr>
    </w:p>
    <w:p w:rsidR="00B515D8" w:rsidRPr="00576876" w:rsidRDefault="00B515D8" w:rsidP="00B515D8">
      <w:pPr>
        <w:keepLines/>
        <w:jc w:val="both"/>
        <w:rPr>
          <w:lang w:val="bg-BG"/>
        </w:rPr>
      </w:pPr>
      <w:r w:rsidRPr="00576876">
        <w:rPr>
          <w:b/>
          <w:lang w:val="bg-BG"/>
        </w:rPr>
        <w:t xml:space="preserve">Чл. </w:t>
      </w:r>
      <w:r>
        <w:rPr>
          <w:b/>
          <w:lang w:val="bg-BG"/>
        </w:rPr>
        <w:t>32</w:t>
      </w:r>
      <w:r w:rsidRPr="00576876">
        <w:rPr>
          <w:b/>
          <w:lang w:val="bg-BG"/>
        </w:rPr>
        <w:t xml:space="preserve">. </w:t>
      </w:r>
      <w:r w:rsidRPr="00576876">
        <w:rPr>
          <w:lang w:val="bg-BG"/>
        </w:rPr>
        <w:t>ВЪЗЛОЖИТЕЛЯТ</w:t>
      </w:r>
      <w:r>
        <w:t xml:space="preserve"> </w:t>
      </w:r>
      <w:r w:rsidRPr="00576876">
        <w:rPr>
          <w:lang w:val="bg-BG"/>
        </w:rPr>
        <w:t xml:space="preserve">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w:t>
      </w:r>
    </w:p>
    <w:p w:rsidR="00B515D8" w:rsidRPr="00576876" w:rsidRDefault="00B515D8" w:rsidP="00B515D8">
      <w:pPr>
        <w:keepLines/>
        <w:autoSpaceDE w:val="0"/>
        <w:autoSpaceDN w:val="0"/>
        <w:jc w:val="both"/>
        <w:rPr>
          <w:lang w:val="bg-BG"/>
        </w:rPr>
      </w:pPr>
    </w:p>
    <w:p w:rsidR="00B515D8" w:rsidRPr="00576876" w:rsidRDefault="00B515D8" w:rsidP="00B515D8">
      <w:pPr>
        <w:keepLines/>
        <w:autoSpaceDE w:val="0"/>
        <w:autoSpaceDN w:val="0"/>
        <w:jc w:val="both"/>
        <w:rPr>
          <w:lang w:val="bg-BG"/>
        </w:rPr>
      </w:pPr>
      <w:r w:rsidRPr="00576876">
        <w:rPr>
          <w:b/>
          <w:lang w:val="bg-BG"/>
        </w:rPr>
        <w:t xml:space="preserve">Чл. </w:t>
      </w:r>
      <w:r>
        <w:rPr>
          <w:b/>
          <w:lang w:val="bg-BG"/>
        </w:rPr>
        <w:t>33</w:t>
      </w:r>
      <w:r w:rsidRPr="00576876">
        <w:rPr>
          <w:b/>
          <w:lang w:val="bg-BG"/>
        </w:rPr>
        <w:t xml:space="preserve">. </w:t>
      </w:r>
      <w:r w:rsidRPr="00576876">
        <w:rPr>
          <w:lang w:val="bg-BG"/>
        </w:rPr>
        <w:t>Във всички случаи на прекратяване на Договора, освен при прекратяване на юридическо лице – Страна по Договора без правоприемство:</w:t>
      </w:r>
    </w:p>
    <w:p w:rsidR="00B515D8" w:rsidRPr="00576876" w:rsidRDefault="00B515D8" w:rsidP="00B515D8">
      <w:pPr>
        <w:keepLines/>
        <w:autoSpaceDE w:val="0"/>
        <w:autoSpaceDN w:val="0"/>
        <w:jc w:val="both"/>
        <w:rPr>
          <w:lang w:val="bg-BG"/>
        </w:rPr>
      </w:pPr>
      <w:r w:rsidRPr="00576876">
        <w:rPr>
          <w:lang w:val="bg-BG"/>
        </w:rPr>
        <w:lastRenderedPageBreak/>
        <w:t>1. ВЪЗЛОЖИТЕЛЯТ</w:t>
      </w:r>
      <w:r>
        <w:rPr>
          <w:lang w:val="bg-BG"/>
        </w:rPr>
        <w:t xml:space="preserve"> </w:t>
      </w:r>
      <w:r w:rsidRPr="00576876">
        <w:rPr>
          <w:lang w:val="bg-BG"/>
        </w:rPr>
        <w:t xml:space="preserve">и ИЗПЪЛНИТЕЛЯТ съставят констативен протокол за извършената към момента на прекратяване работа и размера на </w:t>
      </w:r>
      <w:r>
        <w:rPr>
          <w:lang w:val="bg-BG"/>
        </w:rPr>
        <w:t xml:space="preserve">евентуално дължимите плащания; </w:t>
      </w:r>
    </w:p>
    <w:p w:rsidR="00B515D8" w:rsidRPr="00576876" w:rsidRDefault="00B515D8" w:rsidP="00B515D8">
      <w:pPr>
        <w:keepLines/>
        <w:autoSpaceDE w:val="0"/>
        <w:autoSpaceDN w:val="0"/>
        <w:jc w:val="both"/>
        <w:rPr>
          <w:lang w:val="bg-BG"/>
        </w:rPr>
      </w:pPr>
      <w:r w:rsidRPr="00576876">
        <w:rPr>
          <w:lang w:val="bg-BG"/>
        </w:rPr>
        <w:t>2. ИЗПЪЛНИТЕЛЯТ се задължава:</w:t>
      </w:r>
    </w:p>
    <w:p w:rsidR="00B515D8" w:rsidRPr="00576876" w:rsidRDefault="00B515D8" w:rsidP="00B515D8">
      <w:pPr>
        <w:keepLines/>
        <w:autoSpaceDE w:val="0"/>
        <w:autoSpaceDN w:val="0"/>
        <w:jc w:val="both"/>
        <w:rPr>
          <w:lang w:val="bg-BG"/>
        </w:rPr>
      </w:pPr>
      <w:r w:rsidRPr="00576876">
        <w:rPr>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B515D8" w:rsidRPr="00576876" w:rsidRDefault="00B515D8" w:rsidP="00B515D8">
      <w:pPr>
        <w:keepLines/>
        <w:autoSpaceDE w:val="0"/>
        <w:autoSpaceDN w:val="0"/>
        <w:jc w:val="both"/>
        <w:rPr>
          <w:lang w:val="bg-BG"/>
        </w:rPr>
      </w:pPr>
      <w:r>
        <w:rPr>
          <w:lang w:val="bg-BG"/>
        </w:rPr>
        <w:t>б</w:t>
      </w:r>
      <w:r w:rsidRPr="00576876">
        <w:rPr>
          <w:lang w:val="bg-BG"/>
        </w:rPr>
        <w:t>) да върне на ВЪЗЛОЖИТ</w:t>
      </w:r>
      <w:r>
        <w:rPr>
          <w:lang w:val="bg-BG"/>
        </w:rPr>
        <w:t>ЕЛЯ всички документи и оборудване</w:t>
      </w:r>
      <w:r w:rsidRPr="00576876">
        <w:rPr>
          <w:lang w:val="bg-BG"/>
        </w:rPr>
        <w:t xml:space="preserve">, които са собственост на ВЪЗЛОЖИТЕЛЯ </w:t>
      </w:r>
      <w:r>
        <w:rPr>
          <w:lang w:val="bg-BG"/>
        </w:rPr>
        <w:t xml:space="preserve"> </w:t>
      </w:r>
      <w:r w:rsidRPr="00576876">
        <w:rPr>
          <w:lang w:val="bg-BG"/>
        </w:rPr>
        <w:t>и са били предоставени на ИЗПЪЛНИТЕЛЯ във връзка с предмета на Договора.</w:t>
      </w:r>
    </w:p>
    <w:p w:rsidR="00B515D8" w:rsidRPr="00576876" w:rsidRDefault="00B515D8" w:rsidP="00B515D8">
      <w:pPr>
        <w:keepLines/>
        <w:jc w:val="both"/>
        <w:rPr>
          <w:lang w:val="bg-BG"/>
        </w:rPr>
      </w:pPr>
    </w:p>
    <w:p w:rsidR="00B515D8" w:rsidRPr="00D35B84" w:rsidRDefault="00B515D8" w:rsidP="00B515D8">
      <w:pPr>
        <w:jc w:val="both"/>
        <w:rPr>
          <w:lang w:val="bg-BG"/>
        </w:rPr>
      </w:pPr>
      <w:r w:rsidRPr="00576876">
        <w:rPr>
          <w:b/>
          <w:lang w:val="bg-BG"/>
        </w:rPr>
        <w:t xml:space="preserve">Чл. </w:t>
      </w:r>
      <w:r>
        <w:rPr>
          <w:b/>
          <w:lang w:val="bg-BG"/>
        </w:rPr>
        <w:t>34</w:t>
      </w:r>
      <w:r w:rsidRPr="00576876">
        <w:rPr>
          <w:b/>
          <w:lang w:val="bg-BG"/>
        </w:rPr>
        <w:t xml:space="preserve">. </w:t>
      </w:r>
      <w:r w:rsidRPr="00576876">
        <w:rPr>
          <w:lang w:val="bg-BG"/>
        </w:rPr>
        <w:t>При предсрочно прекратяване на Договора, ВЪЗЛОЖИТЕЛЯТ</w:t>
      </w:r>
      <w:r>
        <w:rPr>
          <w:lang w:val="bg-BG"/>
        </w:rPr>
        <w:t xml:space="preserve"> </w:t>
      </w:r>
      <w:r w:rsidRPr="00576876">
        <w:rPr>
          <w:lang w:val="bg-BG"/>
        </w:rPr>
        <w:t>е длъжен да заплати на ИЗПЪЛНИТЕЛЯ реално изпълнените и п</w:t>
      </w:r>
      <w:r>
        <w:rPr>
          <w:lang w:val="bg-BG"/>
        </w:rPr>
        <w:t>риети по установения ред Услуги.</w:t>
      </w:r>
    </w:p>
    <w:p w:rsidR="00B515D8" w:rsidRPr="00AE09EC" w:rsidRDefault="00B515D8" w:rsidP="00B515D8">
      <w:pPr>
        <w:suppressAutoHyphens/>
        <w:jc w:val="both"/>
        <w:rPr>
          <w:noProof/>
          <w:lang w:val="bg-BG" w:eastAsia="cs-CZ"/>
        </w:rPr>
      </w:pPr>
    </w:p>
    <w:p w:rsidR="00B515D8" w:rsidRPr="00325992" w:rsidRDefault="00B515D8" w:rsidP="00B515D8">
      <w:pPr>
        <w:suppressAutoHyphens/>
        <w:jc w:val="center"/>
        <w:rPr>
          <w:b/>
          <w:noProof/>
          <w:lang w:val="bg-BG" w:eastAsia="en-GB"/>
        </w:rPr>
      </w:pPr>
      <w:r>
        <w:rPr>
          <w:b/>
          <w:noProof/>
          <w:lang w:eastAsia="en-GB"/>
        </w:rPr>
        <w:t>X</w:t>
      </w:r>
      <w:r w:rsidRPr="00325992">
        <w:rPr>
          <w:b/>
          <w:noProof/>
          <w:lang w:eastAsia="en-GB"/>
        </w:rPr>
        <w:t xml:space="preserve">. </w:t>
      </w:r>
      <w:r w:rsidRPr="00325992">
        <w:rPr>
          <w:b/>
          <w:noProof/>
          <w:lang w:val="bg-BG" w:eastAsia="en-GB"/>
        </w:rPr>
        <w:t>КОНФИДЕНЦИАЛНОСТ</w:t>
      </w:r>
    </w:p>
    <w:p w:rsidR="00B515D8" w:rsidRPr="00576876" w:rsidRDefault="00B515D8" w:rsidP="00B515D8">
      <w:pPr>
        <w:suppressAutoHyphens/>
        <w:jc w:val="both"/>
        <w:rPr>
          <w:b/>
          <w:lang w:val="bg-BG"/>
        </w:rPr>
      </w:pPr>
    </w:p>
    <w:p w:rsidR="00B515D8" w:rsidRPr="00576876" w:rsidRDefault="00B515D8" w:rsidP="00B515D8">
      <w:pPr>
        <w:suppressAutoHyphens/>
        <w:jc w:val="both"/>
        <w:rPr>
          <w:bCs/>
          <w:noProof/>
          <w:lang w:val="bg-BG" w:eastAsia="en-GB"/>
        </w:rPr>
      </w:pPr>
      <w:r w:rsidRPr="00576876">
        <w:rPr>
          <w:b/>
          <w:lang w:val="bg-BG"/>
        </w:rPr>
        <w:t xml:space="preserve">Чл. </w:t>
      </w:r>
      <w:r>
        <w:rPr>
          <w:b/>
          <w:lang w:val="bg-BG"/>
        </w:rPr>
        <w:t>35</w:t>
      </w:r>
      <w:r w:rsidRPr="00576876">
        <w:rPr>
          <w:b/>
          <w:lang w:val="bg-BG"/>
        </w:rPr>
        <w:t xml:space="preserve">. </w:t>
      </w:r>
      <w:r w:rsidRPr="00576876">
        <w:rPr>
          <w:b/>
          <w:bCs/>
          <w:noProof/>
          <w:lang w:val="bg-BG" w:eastAsia="en-GB"/>
        </w:rPr>
        <w:t xml:space="preserve">(1) </w:t>
      </w:r>
      <w:r w:rsidRPr="00576876">
        <w:rPr>
          <w:bCs/>
          <w:noProof/>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576876">
        <w:rPr>
          <w:b/>
          <w:bCs/>
          <w:noProof/>
          <w:lang w:val="bg-BG" w:eastAsia="en-GB"/>
        </w:rPr>
        <w:t>Конфиденциална информация</w:t>
      </w:r>
      <w:r w:rsidRPr="00576876">
        <w:rPr>
          <w:bCs/>
          <w:noProof/>
          <w:lang w:val="bg-BG" w:eastAsia="en-GB"/>
        </w:rPr>
        <w:t xml:space="preserve">“). </w:t>
      </w:r>
    </w:p>
    <w:p w:rsidR="00B515D8" w:rsidRPr="00576876" w:rsidRDefault="00B515D8" w:rsidP="00B515D8">
      <w:pPr>
        <w:suppressAutoHyphens/>
        <w:jc w:val="both"/>
        <w:rPr>
          <w:bCs/>
          <w:noProof/>
          <w:lang w:val="bg-BG" w:eastAsia="en-GB"/>
        </w:rPr>
      </w:pPr>
      <w:r w:rsidRPr="00576876">
        <w:rPr>
          <w:bCs/>
          <w:noProof/>
          <w:lang w:val="bg-BG" w:eastAsia="en-GB"/>
        </w:rPr>
        <w:t>Конфиденциална информация включва, без да се ограничава до: всякаква финансова, търговска, техническа или друга информация, анализи, съставени материали, изследвания, документи или други материали, свързани с бизнеса, управлението или дейността на другата Страна, от каквото и да е естество или в каквато и да е форма, включително, финансови и оперативни резултати, пазари, настоящи или потенциални клиенти, собственост, методи на работа, персонал, договори, ангажименти, правни въпроси или стратегии, продукти, процеси, свързани с документация, чертежи, спецификации, диаграми, планове, уведомления, данни, образци, модели, мостри, софтуер, софтуерни приложения, компютърни устройства или други материали или записи или друга информация, независимо дали в писмен или устен вид, или съдържаща се на компютърен диск и</w:t>
      </w:r>
      <w:r>
        <w:rPr>
          <w:bCs/>
          <w:noProof/>
          <w:lang w:val="bg-BG" w:eastAsia="en-GB"/>
        </w:rPr>
        <w:t>ли друго устройство.</w:t>
      </w:r>
    </w:p>
    <w:p w:rsidR="00B515D8" w:rsidRPr="00576876" w:rsidRDefault="00B515D8" w:rsidP="00B515D8">
      <w:pPr>
        <w:suppressAutoHyphens/>
        <w:jc w:val="both"/>
        <w:rPr>
          <w:noProof/>
          <w:lang w:val="bg-BG" w:eastAsia="en-GB"/>
        </w:rPr>
      </w:pPr>
      <w:r w:rsidRPr="00576876">
        <w:rPr>
          <w:b/>
          <w:noProof/>
          <w:lang w:val="bg-BG" w:eastAsia="en-GB"/>
        </w:rPr>
        <w:t>(2)</w:t>
      </w:r>
      <w:r w:rsidRPr="00576876">
        <w:rPr>
          <w:noProof/>
          <w:lang w:val="bg-B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B515D8" w:rsidRPr="00576876" w:rsidRDefault="00B515D8" w:rsidP="00B515D8">
      <w:pPr>
        <w:suppressAutoHyphens/>
        <w:jc w:val="both"/>
        <w:rPr>
          <w:noProof/>
          <w:lang w:val="bg-BG" w:eastAsia="en-GB"/>
        </w:rPr>
      </w:pPr>
      <w:r w:rsidRPr="00576876">
        <w:rPr>
          <w:b/>
          <w:noProof/>
          <w:lang w:val="bg-BG" w:eastAsia="en-GB"/>
        </w:rPr>
        <w:t>(3)</w:t>
      </w:r>
      <w:r w:rsidRPr="00576876">
        <w:rPr>
          <w:noProof/>
          <w:lang w:val="bg-BG" w:eastAsia="en-GB"/>
        </w:rPr>
        <w:t xml:space="preserve"> Не се счита за нарушение на задълженията за неразкриване на Конфиденциална информация, когато:</w:t>
      </w:r>
    </w:p>
    <w:p w:rsidR="00B515D8" w:rsidRPr="001C653C" w:rsidRDefault="00B515D8" w:rsidP="00B515D8">
      <w:pPr>
        <w:suppressAutoHyphens/>
        <w:jc w:val="both"/>
        <w:rPr>
          <w:noProof/>
          <w:lang w:eastAsia="en-GB"/>
        </w:rPr>
      </w:pPr>
      <w:r w:rsidRPr="00576876">
        <w:rPr>
          <w:noProof/>
          <w:lang w:val="bg-BG" w:eastAsia="en-GB"/>
        </w:rPr>
        <w:t>1. информацията е станала или става публично достъпна, без нарушаване на този Договор от която и да е от Страните;</w:t>
      </w:r>
    </w:p>
    <w:p w:rsidR="00B515D8" w:rsidRPr="00576876" w:rsidRDefault="00B515D8" w:rsidP="00B515D8">
      <w:pPr>
        <w:suppressAutoHyphens/>
        <w:jc w:val="both"/>
        <w:rPr>
          <w:noProof/>
          <w:lang w:val="bg-BG" w:eastAsia="en-GB"/>
        </w:rPr>
      </w:pPr>
      <w:r w:rsidRPr="00576876">
        <w:rPr>
          <w:noProof/>
          <w:lang w:val="bg-BG" w:eastAsia="en-GB"/>
        </w:rPr>
        <w:t>2. информацията се изисква по силата на закон, приложим спрямо която и да е от Страните; или</w:t>
      </w:r>
    </w:p>
    <w:p w:rsidR="00B515D8" w:rsidRPr="00576876" w:rsidRDefault="00B515D8" w:rsidP="00B515D8">
      <w:pPr>
        <w:suppressAutoHyphens/>
        <w:jc w:val="both"/>
        <w:rPr>
          <w:bCs/>
          <w:noProof/>
          <w:lang w:val="bg-BG" w:eastAsia="en-GB"/>
        </w:rPr>
      </w:pPr>
      <w:r w:rsidRPr="00576876">
        <w:rPr>
          <w:bCs/>
          <w:noProof/>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B515D8" w:rsidRPr="00576876" w:rsidRDefault="00B515D8" w:rsidP="00B515D8">
      <w:pPr>
        <w:suppressAutoHyphens/>
        <w:jc w:val="both"/>
        <w:rPr>
          <w:bCs/>
          <w:noProof/>
          <w:lang w:val="bg-BG" w:eastAsia="en-GB"/>
        </w:rPr>
      </w:pPr>
      <w:r>
        <w:rPr>
          <w:lang w:val="bg-BG"/>
        </w:rPr>
        <w:t>В</w:t>
      </w:r>
      <w:r w:rsidRPr="00554FA6">
        <w:t xml:space="preserve"> случаите по точки 2 или 3 </w:t>
      </w:r>
      <w:r>
        <w:rPr>
          <w:lang w:val="bg-BG"/>
        </w:rPr>
        <w:t>С</w:t>
      </w:r>
      <w:r w:rsidRPr="00554FA6">
        <w:t xml:space="preserve">траната, </w:t>
      </w:r>
      <w:r w:rsidRPr="00D35B84">
        <w:t>която следва да предостави информацията, уведомява незабавно другата Страна по Договора</w:t>
      </w:r>
      <w:r w:rsidRPr="00D35B84">
        <w:rPr>
          <w:bCs/>
          <w:noProof/>
          <w:lang w:val="bg-BG" w:eastAsia="en-GB"/>
        </w:rPr>
        <w:t>.</w:t>
      </w:r>
    </w:p>
    <w:p w:rsidR="00B515D8" w:rsidRPr="00576876" w:rsidRDefault="00B515D8" w:rsidP="00B515D8">
      <w:pPr>
        <w:suppressAutoHyphens/>
        <w:jc w:val="both"/>
        <w:rPr>
          <w:bCs/>
          <w:noProof/>
          <w:lang w:val="bg-BG" w:eastAsia="en-GB"/>
        </w:rPr>
      </w:pPr>
      <w:r w:rsidRPr="00576876">
        <w:rPr>
          <w:b/>
          <w:bCs/>
          <w:noProof/>
          <w:lang w:val="bg-BG" w:eastAsia="en-GB"/>
        </w:rPr>
        <w:t>(4)</w:t>
      </w:r>
      <w:r w:rsidRPr="00576876">
        <w:rPr>
          <w:bCs/>
          <w:noProof/>
          <w:lang w:val="bg-BG" w:eastAsia="en-GB"/>
        </w:rPr>
        <w:t xml:space="preserve"> Задълженият</w:t>
      </w:r>
      <w:r>
        <w:rPr>
          <w:bCs/>
          <w:noProof/>
          <w:lang w:val="bg-BG" w:eastAsia="en-GB"/>
        </w:rPr>
        <w:t xml:space="preserve">а по тази клауза се отнасят до </w:t>
      </w:r>
      <w:r w:rsidRPr="00576876">
        <w:rPr>
          <w:bCs/>
          <w:noProof/>
          <w:lang w:val="bg-BG" w:eastAsia="en-GB"/>
        </w:rPr>
        <w:t>ИЗПЪЛНИТЕЛЯ</w:t>
      </w:r>
      <w:r>
        <w:rPr>
          <w:bCs/>
          <w:noProof/>
          <w:lang w:eastAsia="en-GB"/>
        </w:rPr>
        <w:t xml:space="preserve"> </w:t>
      </w:r>
      <w:r>
        <w:rPr>
          <w:bCs/>
          <w:noProof/>
          <w:lang w:val="bg-BG" w:eastAsia="en-GB"/>
        </w:rPr>
        <w:t>и всички негови</w:t>
      </w:r>
      <w:r w:rsidRPr="00576876">
        <w:rPr>
          <w:bCs/>
          <w:noProof/>
          <w:lang w:val="bg-BG" w:eastAsia="en-GB"/>
        </w:rPr>
        <w:t xml:space="preserve"> подел</w:t>
      </w:r>
      <w:r>
        <w:rPr>
          <w:bCs/>
          <w:noProof/>
          <w:lang w:val="bg-BG" w:eastAsia="en-GB"/>
        </w:rPr>
        <w:t>ения, контролирани от него</w:t>
      </w:r>
      <w:r w:rsidRPr="00576876">
        <w:rPr>
          <w:bCs/>
          <w:noProof/>
          <w:lang w:val="bg-BG" w:eastAsia="en-GB"/>
        </w:rPr>
        <w:t xml:space="preserve"> фирми и организации, всички </w:t>
      </w:r>
      <w:r>
        <w:rPr>
          <w:bCs/>
          <w:noProof/>
          <w:lang w:val="bg-BG" w:eastAsia="en-GB"/>
        </w:rPr>
        <w:t xml:space="preserve">негови </w:t>
      </w:r>
      <w:r w:rsidRPr="00576876">
        <w:rPr>
          <w:bCs/>
          <w:noProof/>
          <w:lang w:val="bg-BG" w:eastAsia="en-GB"/>
        </w:rPr>
        <w:t xml:space="preserve">служители и наети от </w:t>
      </w:r>
      <w:r>
        <w:rPr>
          <w:bCs/>
          <w:noProof/>
          <w:lang w:val="bg-BG" w:eastAsia="en-GB"/>
        </w:rPr>
        <w:t>него</w:t>
      </w:r>
      <w:r w:rsidRPr="00576876">
        <w:rPr>
          <w:bCs/>
          <w:noProof/>
          <w:lang w:val="bg-BG" w:eastAsia="en-GB"/>
        </w:rPr>
        <w:t xml:space="preserve"> физич</w:t>
      </w:r>
      <w:r>
        <w:rPr>
          <w:bCs/>
          <w:noProof/>
          <w:lang w:val="bg-BG" w:eastAsia="en-GB"/>
        </w:rPr>
        <w:t>ески или юридически лица, като ИЗПЪЛНИТЕЛЯТ</w:t>
      </w:r>
      <w:r w:rsidRPr="00576876">
        <w:rPr>
          <w:bCs/>
          <w:noProof/>
          <w:lang w:val="bg-BG" w:eastAsia="en-GB"/>
        </w:rPr>
        <w:t xml:space="preserve"> отговаря за изпълнението на тези задължения от страна на такива лица. </w:t>
      </w:r>
    </w:p>
    <w:p w:rsidR="00B515D8" w:rsidRPr="00576876" w:rsidRDefault="00B515D8" w:rsidP="00B515D8">
      <w:pPr>
        <w:suppressAutoHyphens/>
        <w:jc w:val="both"/>
        <w:rPr>
          <w:bCs/>
          <w:noProof/>
          <w:lang w:val="bg-BG" w:eastAsia="en-GB"/>
        </w:rPr>
      </w:pPr>
      <w:r w:rsidRPr="00576876">
        <w:rPr>
          <w:bCs/>
          <w:noProof/>
          <w:lang w:val="bg-B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B515D8" w:rsidRPr="00576876" w:rsidRDefault="00B515D8" w:rsidP="00B515D8">
      <w:pPr>
        <w:suppressAutoHyphens/>
        <w:jc w:val="both"/>
        <w:rPr>
          <w:b/>
          <w:bCs/>
          <w:noProof/>
          <w:highlight w:val="magenta"/>
          <w:u w:val="single"/>
          <w:lang w:val="bg-BG" w:eastAsia="en-GB"/>
        </w:rPr>
      </w:pPr>
    </w:p>
    <w:p w:rsidR="00B515D8" w:rsidRPr="00576876" w:rsidRDefault="00B515D8" w:rsidP="00B515D8">
      <w:pPr>
        <w:suppressAutoHyphens/>
        <w:jc w:val="both"/>
        <w:rPr>
          <w:noProof/>
          <w:lang w:val="bg-BG" w:eastAsia="en-GB"/>
        </w:rPr>
      </w:pPr>
    </w:p>
    <w:p w:rsidR="00B515D8" w:rsidRPr="00325992" w:rsidRDefault="00B515D8" w:rsidP="00B515D8">
      <w:pPr>
        <w:suppressAutoHyphens/>
        <w:jc w:val="center"/>
        <w:rPr>
          <w:b/>
          <w:noProof/>
          <w:lang w:val="bg-BG" w:eastAsia="cs-CZ"/>
        </w:rPr>
      </w:pPr>
      <w:r w:rsidRPr="00325992">
        <w:rPr>
          <w:b/>
          <w:noProof/>
          <w:lang w:eastAsia="cs-CZ"/>
        </w:rPr>
        <w:lastRenderedPageBreak/>
        <w:t>X</w:t>
      </w:r>
      <w:r>
        <w:rPr>
          <w:b/>
          <w:noProof/>
          <w:lang w:eastAsia="cs-CZ"/>
        </w:rPr>
        <w:t>I</w:t>
      </w:r>
      <w:r w:rsidRPr="00325992">
        <w:rPr>
          <w:b/>
          <w:noProof/>
          <w:lang w:eastAsia="cs-CZ"/>
        </w:rPr>
        <w:t xml:space="preserve">. </w:t>
      </w:r>
      <w:r w:rsidRPr="00325992">
        <w:rPr>
          <w:b/>
          <w:noProof/>
          <w:lang w:val="bg-BG" w:eastAsia="cs-CZ"/>
        </w:rPr>
        <w:t>ПРЕХВЪРЛЯНЕ НА ПРАВА И ЗАДЪЛЖЕНИЯ</w:t>
      </w:r>
    </w:p>
    <w:p w:rsidR="00B515D8" w:rsidRPr="00576876" w:rsidRDefault="00B515D8" w:rsidP="00B515D8">
      <w:pPr>
        <w:suppressAutoHyphens/>
        <w:jc w:val="both"/>
        <w:rPr>
          <w:noProof/>
          <w:lang w:val="bg-BG" w:eastAsia="cs-CZ"/>
        </w:rPr>
      </w:pPr>
    </w:p>
    <w:p w:rsidR="00B515D8" w:rsidRPr="00576876" w:rsidRDefault="00B515D8" w:rsidP="00B515D8">
      <w:pPr>
        <w:suppressAutoHyphens/>
        <w:jc w:val="both"/>
        <w:rPr>
          <w:noProof/>
          <w:lang w:val="bg-BG" w:eastAsia="cs-CZ"/>
        </w:rPr>
      </w:pPr>
      <w:r w:rsidRPr="00576876">
        <w:rPr>
          <w:b/>
          <w:lang w:val="bg-BG"/>
        </w:rPr>
        <w:t xml:space="preserve">Чл. </w:t>
      </w:r>
      <w:r>
        <w:rPr>
          <w:b/>
          <w:lang w:val="bg-BG"/>
        </w:rPr>
        <w:t>36</w:t>
      </w:r>
      <w:r w:rsidRPr="00576876">
        <w:rPr>
          <w:b/>
          <w:lang w:val="bg-BG"/>
        </w:rPr>
        <w:t xml:space="preserve">. </w:t>
      </w:r>
      <w:r w:rsidRPr="00576876">
        <w:rPr>
          <w:noProof/>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576876">
        <w:rPr>
          <w:lang w:val="bg-BG" w:eastAsia="bg-BG"/>
        </w:rPr>
        <w:t xml:space="preserve"> </w:t>
      </w:r>
      <w:r w:rsidRPr="00576876">
        <w:rPr>
          <w:noProof/>
          <w:lang w:val="bg-BG" w:eastAsia="cs-CZ"/>
        </w:rPr>
        <w:t>Паричните вземания по</w:t>
      </w:r>
      <w:r>
        <w:rPr>
          <w:noProof/>
          <w:lang w:val="bg-BG" w:eastAsia="cs-CZ"/>
        </w:rPr>
        <w:t xml:space="preserve"> Договора </w:t>
      </w:r>
      <w:r w:rsidRPr="00576876">
        <w:rPr>
          <w:noProof/>
          <w:lang w:val="bg-BG" w:eastAsia="cs-CZ"/>
        </w:rPr>
        <w:t>и</w:t>
      </w:r>
      <w:r>
        <w:rPr>
          <w:noProof/>
          <w:lang w:val="bg-BG" w:eastAsia="cs-CZ"/>
        </w:rPr>
        <w:t xml:space="preserve"> по договорите за подизпълнение</w:t>
      </w:r>
      <w:r w:rsidRPr="00576876">
        <w:rPr>
          <w:noProof/>
          <w:lang w:val="bg-BG" w:eastAsia="cs-CZ"/>
        </w:rPr>
        <w:t xml:space="preserve"> могат да бъдат прехвърляни или залагани съгласно приложимото право.</w:t>
      </w:r>
    </w:p>
    <w:p w:rsidR="00B515D8" w:rsidRPr="00576876" w:rsidRDefault="00B515D8" w:rsidP="00B515D8">
      <w:pPr>
        <w:suppressAutoHyphens/>
        <w:jc w:val="both"/>
        <w:rPr>
          <w:noProof/>
          <w:u w:val="single"/>
          <w:lang w:val="bg-BG" w:eastAsia="en-GB"/>
        </w:rPr>
      </w:pPr>
    </w:p>
    <w:p w:rsidR="00B515D8" w:rsidRDefault="00B515D8" w:rsidP="00B515D8">
      <w:pPr>
        <w:suppressAutoHyphens/>
        <w:jc w:val="center"/>
        <w:rPr>
          <w:b/>
          <w:noProof/>
          <w:lang w:val="bg-BG" w:eastAsia="en-GB"/>
        </w:rPr>
      </w:pPr>
      <w:r>
        <w:rPr>
          <w:b/>
          <w:noProof/>
          <w:lang w:eastAsia="en-GB"/>
        </w:rPr>
        <w:t>XII</w:t>
      </w:r>
      <w:r w:rsidRPr="003571CC">
        <w:rPr>
          <w:b/>
          <w:noProof/>
          <w:lang w:eastAsia="en-GB"/>
        </w:rPr>
        <w:t xml:space="preserve">. </w:t>
      </w:r>
      <w:r>
        <w:rPr>
          <w:b/>
          <w:noProof/>
          <w:lang w:val="bg-BG" w:eastAsia="en-GB"/>
        </w:rPr>
        <w:t>ИЗМЕНЕНИЯ</w:t>
      </w:r>
    </w:p>
    <w:p w:rsidR="00B515D8" w:rsidRPr="008B463C" w:rsidRDefault="00B515D8" w:rsidP="00B515D8">
      <w:pPr>
        <w:suppressAutoHyphens/>
        <w:jc w:val="center"/>
        <w:rPr>
          <w:b/>
          <w:noProof/>
          <w:lang w:val="bg-BG" w:eastAsia="en-GB"/>
        </w:rPr>
      </w:pPr>
    </w:p>
    <w:p w:rsidR="00B515D8" w:rsidRPr="00576876" w:rsidRDefault="00B515D8" w:rsidP="00B515D8">
      <w:pPr>
        <w:suppressAutoHyphens/>
        <w:jc w:val="both"/>
        <w:rPr>
          <w:noProof/>
          <w:lang w:val="bg-BG" w:eastAsia="en-GB"/>
        </w:rPr>
      </w:pPr>
      <w:r w:rsidRPr="00576876">
        <w:rPr>
          <w:b/>
          <w:lang w:val="bg-BG"/>
        </w:rPr>
        <w:t xml:space="preserve">Чл. </w:t>
      </w:r>
      <w:r>
        <w:rPr>
          <w:b/>
          <w:lang w:val="bg-BG"/>
        </w:rPr>
        <w:t>37</w:t>
      </w:r>
      <w:r w:rsidRPr="00576876">
        <w:rPr>
          <w:b/>
          <w:lang w:val="bg-BG"/>
        </w:rPr>
        <w:t xml:space="preserve">. </w:t>
      </w:r>
      <w:r w:rsidRPr="00576876">
        <w:rPr>
          <w:noProof/>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B515D8" w:rsidRPr="00576876" w:rsidRDefault="00B515D8" w:rsidP="00B515D8">
      <w:pPr>
        <w:suppressAutoHyphens/>
        <w:jc w:val="both"/>
        <w:rPr>
          <w:noProof/>
          <w:lang w:val="bg-BG" w:eastAsia="en-GB"/>
        </w:rPr>
      </w:pPr>
    </w:p>
    <w:p w:rsidR="00B515D8" w:rsidRPr="00B72528" w:rsidRDefault="00B515D8" w:rsidP="00B515D8">
      <w:pPr>
        <w:suppressAutoHyphens/>
        <w:jc w:val="center"/>
        <w:rPr>
          <w:b/>
          <w:noProof/>
          <w:lang w:val="bg-BG" w:eastAsia="en-GB"/>
        </w:rPr>
      </w:pPr>
      <w:r>
        <w:rPr>
          <w:b/>
          <w:noProof/>
          <w:lang w:eastAsia="en-GB"/>
        </w:rPr>
        <w:t>X</w:t>
      </w:r>
      <w:r w:rsidRPr="00B72528">
        <w:rPr>
          <w:b/>
          <w:noProof/>
          <w:lang w:eastAsia="en-GB"/>
        </w:rPr>
        <w:t>I</w:t>
      </w:r>
      <w:r>
        <w:rPr>
          <w:b/>
          <w:noProof/>
          <w:lang w:eastAsia="en-GB"/>
        </w:rPr>
        <w:t>II</w:t>
      </w:r>
      <w:r w:rsidRPr="00B72528">
        <w:rPr>
          <w:b/>
          <w:noProof/>
          <w:lang w:eastAsia="en-GB"/>
        </w:rPr>
        <w:t xml:space="preserve">. </w:t>
      </w:r>
      <w:r w:rsidRPr="00B72528">
        <w:rPr>
          <w:b/>
          <w:noProof/>
          <w:lang w:val="bg-BG" w:eastAsia="en-GB"/>
        </w:rPr>
        <w:t>НЕПРЕОДОЛИМА СИЛА</w:t>
      </w:r>
    </w:p>
    <w:p w:rsidR="00B515D8" w:rsidRPr="00576876" w:rsidRDefault="00B515D8" w:rsidP="00B515D8">
      <w:pPr>
        <w:suppressAutoHyphens/>
        <w:jc w:val="both"/>
        <w:rPr>
          <w:noProof/>
          <w:lang w:val="bg-BG" w:eastAsia="en-GB"/>
        </w:rPr>
      </w:pPr>
    </w:p>
    <w:p w:rsidR="00B515D8" w:rsidRPr="00576876" w:rsidRDefault="00B515D8" w:rsidP="00B515D8">
      <w:pPr>
        <w:suppressAutoHyphens/>
        <w:jc w:val="both"/>
        <w:rPr>
          <w:noProof/>
          <w:lang w:val="bg-BG" w:eastAsia="en-GB"/>
        </w:rPr>
      </w:pPr>
      <w:r w:rsidRPr="00576876">
        <w:rPr>
          <w:b/>
          <w:lang w:val="bg-BG"/>
        </w:rPr>
        <w:t xml:space="preserve">Чл. </w:t>
      </w:r>
      <w:r>
        <w:rPr>
          <w:b/>
          <w:lang w:val="bg-BG"/>
        </w:rPr>
        <w:t>38</w:t>
      </w:r>
      <w:r w:rsidRPr="00576876">
        <w:rPr>
          <w:b/>
          <w:lang w:val="bg-BG"/>
        </w:rPr>
        <w:t xml:space="preserve">. (1) </w:t>
      </w:r>
      <w:r w:rsidRPr="00576876">
        <w:rPr>
          <w:noProof/>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B515D8" w:rsidRPr="00576876" w:rsidRDefault="00B515D8" w:rsidP="00B515D8">
      <w:pPr>
        <w:suppressAutoHyphens/>
        <w:jc w:val="both"/>
        <w:rPr>
          <w:noProof/>
          <w:lang w:val="bg-BG" w:eastAsia="en-GB"/>
        </w:rPr>
      </w:pPr>
      <w:r w:rsidRPr="00576876">
        <w:rPr>
          <w:b/>
          <w:noProof/>
          <w:lang w:val="bg-BG" w:eastAsia="en-GB"/>
        </w:rPr>
        <w:t>(2)</w:t>
      </w:r>
      <w:r w:rsidRPr="00576876">
        <w:rPr>
          <w:noProof/>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B515D8" w:rsidRPr="00576876" w:rsidRDefault="00B515D8" w:rsidP="00B515D8">
      <w:pPr>
        <w:suppressAutoHyphens/>
        <w:jc w:val="both"/>
        <w:rPr>
          <w:noProof/>
          <w:lang w:val="bg-BG" w:eastAsia="en-GB"/>
        </w:rPr>
      </w:pPr>
      <w:r w:rsidRPr="00576876">
        <w:rPr>
          <w:b/>
          <w:noProof/>
          <w:lang w:val="bg-BG" w:eastAsia="en-GB"/>
        </w:rPr>
        <w:t>(3)</w:t>
      </w:r>
      <w:r w:rsidRPr="00576876">
        <w:rPr>
          <w:noProof/>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w:t>
      </w:r>
      <w:r>
        <w:rPr>
          <w:noProof/>
          <w:lang w:val="bg-BG" w:eastAsia="en-GB"/>
        </w:rPr>
        <w:t>смено другата страна в срок до 3 /три/</w:t>
      </w:r>
      <w:r w:rsidRPr="00576876">
        <w:rPr>
          <w:noProof/>
          <w:lang w:val="bg-BG" w:eastAsia="en-GB"/>
        </w:rPr>
        <w:t xml:space="preserve">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B515D8" w:rsidRPr="00576876" w:rsidRDefault="00B515D8" w:rsidP="00B515D8">
      <w:pPr>
        <w:suppressAutoHyphens/>
        <w:jc w:val="both"/>
        <w:rPr>
          <w:noProof/>
          <w:lang w:val="bg-BG" w:eastAsia="en-GB"/>
        </w:rPr>
      </w:pPr>
      <w:r w:rsidRPr="00576876">
        <w:rPr>
          <w:b/>
          <w:noProof/>
          <w:lang w:val="bg-BG" w:eastAsia="en-GB"/>
        </w:rPr>
        <w:t>(4)</w:t>
      </w:r>
      <w:r w:rsidRPr="00576876">
        <w:rPr>
          <w:noProof/>
          <w:lang w:val="bg-BG" w:eastAsia="en-GB"/>
        </w:rPr>
        <w:t xml:space="preserve"> Докато трае непреодолимата сила, изпълнението на задълженията на свързаните с тя</w:t>
      </w:r>
      <w:r>
        <w:rPr>
          <w:noProof/>
          <w:lang w:val="bg-BG" w:eastAsia="en-GB"/>
        </w:rPr>
        <w:t>х насрещни задължения се спира.</w:t>
      </w:r>
    </w:p>
    <w:p w:rsidR="00B515D8" w:rsidRDefault="00B515D8" w:rsidP="00B515D8">
      <w:pPr>
        <w:suppressAutoHyphens/>
        <w:jc w:val="both"/>
        <w:rPr>
          <w:noProof/>
          <w:lang w:val="bg-BG" w:eastAsia="en-GB"/>
        </w:rPr>
      </w:pPr>
    </w:p>
    <w:p w:rsidR="00B515D8" w:rsidRPr="00AE09EC" w:rsidRDefault="00B515D8" w:rsidP="00B515D8">
      <w:pPr>
        <w:overflowPunct w:val="0"/>
        <w:autoSpaceDE w:val="0"/>
        <w:autoSpaceDN w:val="0"/>
        <w:adjustRightInd w:val="0"/>
        <w:ind w:firstLine="709"/>
        <w:jc w:val="both"/>
        <w:rPr>
          <w:rFonts w:eastAsia="SimSun"/>
          <w:lang w:eastAsia="bg-BG"/>
        </w:rPr>
      </w:pPr>
    </w:p>
    <w:p w:rsidR="00B515D8" w:rsidRPr="00AE09EC" w:rsidRDefault="00B515D8" w:rsidP="00B515D8">
      <w:pPr>
        <w:ind w:left="2269"/>
        <w:rPr>
          <w:b/>
        </w:rPr>
      </w:pPr>
      <w:r w:rsidRPr="00AE09EC">
        <w:rPr>
          <w:b/>
        </w:rPr>
        <w:t>X</w:t>
      </w:r>
      <w:r>
        <w:rPr>
          <w:b/>
        </w:rPr>
        <w:t>IV</w:t>
      </w:r>
      <w:r w:rsidRPr="00AE09EC">
        <w:rPr>
          <w:b/>
          <w:lang w:val="bg-BG"/>
        </w:rPr>
        <w:t xml:space="preserve">. </w:t>
      </w:r>
      <w:r w:rsidRPr="00AE09EC">
        <w:rPr>
          <w:b/>
        </w:rPr>
        <w:t>НЕПРЕДВИДЕНИ ОБСТОЯТЕЛСТВА</w:t>
      </w:r>
    </w:p>
    <w:p w:rsidR="00B515D8" w:rsidRPr="00AE09EC" w:rsidRDefault="00B515D8" w:rsidP="00B515D8">
      <w:pPr>
        <w:jc w:val="both"/>
        <w:rPr>
          <w:lang w:val="bg-BG"/>
        </w:rPr>
      </w:pPr>
      <w:r>
        <w:rPr>
          <w:b/>
          <w:lang w:val="bg-BG"/>
        </w:rPr>
        <w:t>Чл. 39</w:t>
      </w:r>
      <w:r w:rsidRPr="00AE09EC">
        <w:rPr>
          <w:lang w:val="bg-BG"/>
        </w:rPr>
        <w:t xml:space="preserve"> </w:t>
      </w:r>
      <w:r w:rsidRPr="00AE09EC">
        <w:rPr>
          <w:lang w:val="bg-BG" w:eastAsia="bg-BG"/>
        </w:rPr>
        <w:t>(</w:t>
      </w:r>
      <w:r w:rsidRPr="00AE09EC">
        <w:rPr>
          <w:lang w:eastAsia="bg-BG"/>
        </w:rPr>
        <w:t>1</w:t>
      </w:r>
      <w:r w:rsidRPr="00AE09EC">
        <w:rPr>
          <w:lang w:val="bg-BG" w:eastAsia="bg-BG"/>
        </w:rPr>
        <w:t xml:space="preserve">). </w:t>
      </w:r>
      <w:r w:rsidRPr="00AE09EC">
        <w:rPr>
          <w:lang w:val="bg-BG"/>
        </w:rPr>
        <w:t>Страните по настоящия договор не дължат обезщетение за претърпени вреди и загуби, в случай че последните са причинени от непредвидени обстоятелства по смисъла на параграф 2, т. 27 от допълнителните разпоредби на Закона за обществените поръчки.</w:t>
      </w:r>
    </w:p>
    <w:p w:rsidR="00B515D8" w:rsidRPr="00AE09EC" w:rsidRDefault="00B515D8" w:rsidP="00B515D8">
      <w:pPr>
        <w:jc w:val="both"/>
        <w:rPr>
          <w:lang w:val="bg-BG"/>
        </w:rPr>
      </w:pPr>
      <w:r w:rsidRPr="00AE09EC">
        <w:rPr>
          <w:lang w:val="bg-BG" w:eastAsia="bg-BG"/>
        </w:rPr>
        <w:t>(</w:t>
      </w:r>
      <w:r w:rsidRPr="00AE09EC">
        <w:rPr>
          <w:lang w:eastAsia="bg-BG"/>
        </w:rPr>
        <w:t>2</w:t>
      </w:r>
      <w:r w:rsidRPr="00AE09EC">
        <w:rPr>
          <w:lang w:val="bg-BG" w:eastAsia="bg-BG"/>
        </w:rPr>
        <w:t xml:space="preserve">). </w:t>
      </w:r>
      <w:r w:rsidRPr="00AE09EC">
        <w:rPr>
          <w:lang w:val="bg-BG"/>
        </w:rPr>
        <w:t>В случай че страната, която е следвало да  изпълни свое задължение по договора, е била в забава, тя не може да се позовава на непредвидени обстоятелства.</w:t>
      </w:r>
    </w:p>
    <w:p w:rsidR="00B515D8" w:rsidRPr="00AE09EC" w:rsidRDefault="00B515D8" w:rsidP="00B515D8">
      <w:pPr>
        <w:jc w:val="both"/>
        <w:rPr>
          <w:lang w:val="bg-BG"/>
        </w:rPr>
      </w:pPr>
      <w:r w:rsidRPr="00AE09EC">
        <w:rPr>
          <w:lang w:val="bg-BG" w:eastAsia="bg-BG"/>
        </w:rPr>
        <w:t>(</w:t>
      </w:r>
      <w:r w:rsidRPr="00AE09EC">
        <w:rPr>
          <w:lang w:eastAsia="bg-BG"/>
        </w:rPr>
        <w:t>3</w:t>
      </w:r>
      <w:r w:rsidRPr="00AE09EC">
        <w:rPr>
          <w:lang w:val="bg-BG" w:eastAsia="bg-BG"/>
        </w:rPr>
        <w:t xml:space="preserve">). </w:t>
      </w:r>
      <w:r w:rsidRPr="00AE09EC">
        <w:rPr>
          <w:lang w:val="bg-BG"/>
        </w:rPr>
        <w:t>Страната, засегната от непредвидените обстоятелства,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три дни от настъпването им. При неуведомяване се дължи обезщетение за настъпилите от това вреди.</w:t>
      </w:r>
    </w:p>
    <w:p w:rsidR="00B515D8" w:rsidRPr="00AE09EC" w:rsidRDefault="00B515D8" w:rsidP="00B515D8">
      <w:pPr>
        <w:jc w:val="both"/>
        <w:rPr>
          <w:lang w:val="bg-BG"/>
        </w:rPr>
      </w:pPr>
      <w:r>
        <w:rPr>
          <w:lang w:val="bg-BG" w:eastAsia="bg-BG"/>
        </w:rPr>
        <w:t>(</w:t>
      </w:r>
      <w:r w:rsidRPr="00AE09EC">
        <w:rPr>
          <w:lang w:val="bg-BG" w:eastAsia="bg-BG"/>
        </w:rPr>
        <w:t xml:space="preserve">4). </w:t>
      </w:r>
      <w:r w:rsidRPr="00AE09EC">
        <w:rPr>
          <w:lang w:val="bg-BG"/>
        </w:rPr>
        <w:t>Докато траят непредвидените обстоятелства, изпълнението на задълженията на свързаните с тях насрещни задължения се спира.</w:t>
      </w:r>
    </w:p>
    <w:p w:rsidR="00B515D8" w:rsidRPr="00576876" w:rsidRDefault="00B515D8" w:rsidP="00B515D8">
      <w:pPr>
        <w:suppressAutoHyphens/>
        <w:jc w:val="both"/>
        <w:rPr>
          <w:noProof/>
          <w:lang w:val="bg-BG" w:eastAsia="en-GB"/>
        </w:rPr>
      </w:pPr>
    </w:p>
    <w:p w:rsidR="00B515D8" w:rsidRPr="00576876" w:rsidRDefault="00B515D8" w:rsidP="00B515D8">
      <w:pPr>
        <w:suppressAutoHyphens/>
        <w:jc w:val="both"/>
        <w:rPr>
          <w:noProof/>
          <w:lang w:val="bg-BG" w:eastAsia="en-GB"/>
        </w:rPr>
      </w:pPr>
    </w:p>
    <w:p w:rsidR="00B515D8" w:rsidRPr="00B72528" w:rsidRDefault="00B515D8" w:rsidP="00B515D8">
      <w:pPr>
        <w:suppressAutoHyphens/>
        <w:jc w:val="center"/>
        <w:rPr>
          <w:b/>
          <w:noProof/>
          <w:lang w:val="bg-BG" w:eastAsia="en-GB"/>
        </w:rPr>
      </w:pPr>
      <w:r>
        <w:rPr>
          <w:b/>
          <w:noProof/>
          <w:lang w:eastAsia="en-GB"/>
        </w:rPr>
        <w:t>XV</w:t>
      </w:r>
      <w:r w:rsidRPr="00B72528">
        <w:rPr>
          <w:b/>
          <w:noProof/>
          <w:lang w:eastAsia="en-GB"/>
        </w:rPr>
        <w:t xml:space="preserve">. </w:t>
      </w:r>
      <w:r w:rsidRPr="00B72528">
        <w:rPr>
          <w:b/>
          <w:noProof/>
          <w:lang w:val="bg-BG" w:eastAsia="en-GB"/>
        </w:rPr>
        <w:t>НИЩОЖНОСТ НА ОТДЕЛНИ КЛАУЗИ</w:t>
      </w:r>
    </w:p>
    <w:p w:rsidR="00B515D8" w:rsidRPr="00576876" w:rsidRDefault="00B515D8" w:rsidP="00B515D8">
      <w:pPr>
        <w:suppressAutoHyphens/>
        <w:jc w:val="both"/>
        <w:rPr>
          <w:noProof/>
          <w:lang w:val="bg-BG" w:eastAsia="en-GB"/>
        </w:rPr>
      </w:pPr>
    </w:p>
    <w:p w:rsidR="00B515D8" w:rsidRPr="00576876" w:rsidRDefault="00B515D8" w:rsidP="00B515D8">
      <w:pPr>
        <w:suppressAutoHyphens/>
        <w:jc w:val="both"/>
        <w:rPr>
          <w:b/>
          <w:bCs/>
          <w:noProof/>
          <w:lang w:val="bg-BG" w:eastAsia="en-GB"/>
        </w:rPr>
      </w:pPr>
      <w:r w:rsidRPr="00576876">
        <w:rPr>
          <w:b/>
          <w:lang w:val="bg-BG"/>
        </w:rPr>
        <w:t xml:space="preserve">Чл. </w:t>
      </w:r>
      <w:r>
        <w:rPr>
          <w:b/>
          <w:lang w:val="bg-BG"/>
        </w:rPr>
        <w:t>40</w:t>
      </w:r>
      <w:r w:rsidRPr="00576876">
        <w:rPr>
          <w:b/>
          <w:lang w:val="bg-BG"/>
        </w:rPr>
        <w:t xml:space="preserve">. </w:t>
      </w:r>
      <w:r w:rsidRPr="00576876">
        <w:rPr>
          <w:noProof/>
          <w:lang w:val="bg-B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B515D8" w:rsidRPr="00576876" w:rsidRDefault="00B515D8" w:rsidP="00B515D8">
      <w:pPr>
        <w:suppressAutoHyphens/>
        <w:jc w:val="both"/>
        <w:rPr>
          <w:noProof/>
          <w:lang w:val="bg-BG" w:eastAsia="en-GB"/>
        </w:rPr>
      </w:pPr>
    </w:p>
    <w:p w:rsidR="00B515D8" w:rsidRPr="00B72528" w:rsidRDefault="00B515D8" w:rsidP="00B515D8">
      <w:pPr>
        <w:suppressAutoHyphens/>
        <w:jc w:val="center"/>
        <w:rPr>
          <w:b/>
          <w:noProof/>
          <w:lang w:val="bg-BG" w:eastAsia="en-GB"/>
        </w:rPr>
      </w:pPr>
      <w:r>
        <w:rPr>
          <w:b/>
          <w:noProof/>
          <w:lang w:eastAsia="en-GB"/>
        </w:rPr>
        <w:t>XVI</w:t>
      </w:r>
      <w:r w:rsidRPr="00B72528">
        <w:rPr>
          <w:b/>
          <w:noProof/>
          <w:lang w:eastAsia="en-GB"/>
        </w:rPr>
        <w:t xml:space="preserve">. </w:t>
      </w:r>
      <w:r w:rsidRPr="00B72528">
        <w:rPr>
          <w:b/>
          <w:noProof/>
          <w:lang w:val="bg-BG" w:eastAsia="en-GB"/>
        </w:rPr>
        <w:t>УВЕДОМЛЕНИЯ</w:t>
      </w:r>
    </w:p>
    <w:p w:rsidR="00B515D8" w:rsidRPr="00576876" w:rsidRDefault="00B515D8" w:rsidP="00B515D8">
      <w:pPr>
        <w:suppressAutoHyphens/>
        <w:jc w:val="both"/>
        <w:rPr>
          <w:b/>
          <w:noProof/>
          <w:lang w:val="bg-BG" w:eastAsia="en-GB"/>
        </w:rPr>
      </w:pPr>
    </w:p>
    <w:p w:rsidR="00B515D8" w:rsidRPr="00576876" w:rsidRDefault="00B515D8" w:rsidP="00B515D8">
      <w:pPr>
        <w:suppressAutoHyphens/>
        <w:jc w:val="both"/>
        <w:rPr>
          <w:noProof/>
          <w:lang w:val="bg-BG" w:eastAsia="en-GB"/>
        </w:rPr>
      </w:pPr>
      <w:r w:rsidRPr="00576876">
        <w:rPr>
          <w:b/>
          <w:lang w:val="bg-BG"/>
        </w:rPr>
        <w:t xml:space="preserve">Чл. </w:t>
      </w:r>
      <w:r>
        <w:rPr>
          <w:b/>
          <w:lang w:val="bg-BG"/>
        </w:rPr>
        <w:t>41</w:t>
      </w:r>
      <w:r w:rsidRPr="00576876">
        <w:rPr>
          <w:b/>
          <w:lang w:val="bg-BG"/>
        </w:rPr>
        <w:t xml:space="preserve">. </w:t>
      </w:r>
      <w:r w:rsidRPr="00576876">
        <w:rPr>
          <w:b/>
          <w:noProof/>
          <w:lang w:val="bg-BG" w:eastAsia="en-GB"/>
        </w:rPr>
        <w:t>(1)</w:t>
      </w:r>
      <w:r w:rsidRPr="00576876">
        <w:rPr>
          <w:noProof/>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B515D8" w:rsidRPr="00576876" w:rsidRDefault="00B515D8" w:rsidP="00B515D8">
      <w:pPr>
        <w:suppressAutoHyphens/>
        <w:jc w:val="both"/>
        <w:rPr>
          <w:noProof/>
          <w:lang w:val="bg-BG" w:eastAsia="en-GB"/>
        </w:rPr>
      </w:pPr>
      <w:r w:rsidRPr="00576876">
        <w:rPr>
          <w:b/>
          <w:noProof/>
          <w:lang w:val="bg-BG" w:eastAsia="en-GB"/>
        </w:rPr>
        <w:t>(2)</w:t>
      </w:r>
      <w:r w:rsidRPr="00576876">
        <w:rPr>
          <w:noProof/>
          <w:lang w:val="bg-BG" w:eastAsia="en-GB"/>
        </w:rPr>
        <w:t xml:space="preserve"> За целите на този Договор данните и лицата за контакт на Страните са, както следва:</w:t>
      </w:r>
    </w:p>
    <w:p w:rsidR="00B515D8" w:rsidRPr="00576876" w:rsidRDefault="00B515D8" w:rsidP="00B515D8">
      <w:pPr>
        <w:suppressAutoHyphens/>
        <w:jc w:val="both"/>
        <w:rPr>
          <w:noProof/>
          <w:lang w:val="bg-BG" w:eastAsia="en-GB"/>
        </w:rPr>
      </w:pPr>
      <w:r w:rsidRPr="00576876">
        <w:rPr>
          <w:noProof/>
          <w:lang w:val="bg-BG" w:eastAsia="en-GB"/>
        </w:rPr>
        <w:t>1. За ВЪЗЛОЖИТЕЛЯ:</w:t>
      </w:r>
    </w:p>
    <w:p w:rsidR="00B515D8" w:rsidRPr="008004EB" w:rsidRDefault="00B515D8" w:rsidP="00B515D8">
      <w:pPr>
        <w:tabs>
          <w:tab w:val="left" w:pos="720"/>
        </w:tabs>
        <w:jc w:val="both"/>
        <w:rPr>
          <w:b/>
          <w:color w:val="FF0000"/>
          <w:u w:val="single"/>
        </w:rPr>
      </w:pPr>
      <w:r>
        <w:rPr>
          <w:noProof/>
          <w:lang w:val="bg-BG" w:eastAsia="en-GB"/>
        </w:rPr>
        <w:t xml:space="preserve">Адрес за кореспонденция: </w:t>
      </w:r>
      <w:r w:rsidRPr="00355387">
        <w:rPr>
          <w:lang w:val="bg-BG"/>
        </w:rPr>
        <w:t>гр. София, Студентски град</w:t>
      </w:r>
      <w:r>
        <w:t xml:space="preserve"> “</w:t>
      </w:r>
      <w:r>
        <w:rPr>
          <w:lang w:val="bg-BG"/>
        </w:rPr>
        <w:t>Христо Ботев“, ул. „Осми декември“, сграда на Университет за национално и световно стопанство</w:t>
      </w:r>
    </w:p>
    <w:p w:rsidR="00B515D8" w:rsidRPr="00576876" w:rsidRDefault="00B515D8" w:rsidP="00B515D8">
      <w:pPr>
        <w:suppressAutoHyphens/>
        <w:jc w:val="both"/>
        <w:rPr>
          <w:noProof/>
          <w:lang w:val="bg-BG" w:eastAsia="en-GB"/>
        </w:rPr>
      </w:pPr>
      <w:r w:rsidRPr="00576876">
        <w:rPr>
          <w:noProof/>
          <w:lang w:val="bg-BG" w:eastAsia="en-GB"/>
        </w:rPr>
        <w:t>Тел.: ………………………………………….</w:t>
      </w:r>
    </w:p>
    <w:p w:rsidR="00B515D8" w:rsidRPr="00576876" w:rsidRDefault="00B515D8" w:rsidP="00B515D8">
      <w:pPr>
        <w:suppressAutoHyphens/>
        <w:jc w:val="both"/>
        <w:rPr>
          <w:noProof/>
          <w:lang w:val="bg-BG" w:eastAsia="en-GB"/>
        </w:rPr>
      </w:pPr>
      <w:r w:rsidRPr="00576876">
        <w:rPr>
          <w:noProof/>
          <w:lang w:val="bg-BG" w:eastAsia="en-GB"/>
        </w:rPr>
        <w:t>Факс: …………………………………………</w:t>
      </w:r>
    </w:p>
    <w:p w:rsidR="00B515D8" w:rsidRPr="00576876" w:rsidRDefault="00B515D8" w:rsidP="00B515D8">
      <w:pPr>
        <w:suppressAutoHyphens/>
        <w:jc w:val="both"/>
        <w:rPr>
          <w:noProof/>
          <w:lang w:val="bg-BG" w:eastAsia="en-GB"/>
        </w:rPr>
      </w:pPr>
      <w:r w:rsidRPr="00576876">
        <w:rPr>
          <w:noProof/>
          <w:lang w:val="bg-BG" w:eastAsia="en-GB"/>
        </w:rPr>
        <w:t>e-mail: ………………………………………..</w:t>
      </w:r>
    </w:p>
    <w:p w:rsidR="00B515D8" w:rsidRPr="00576876" w:rsidRDefault="00B515D8" w:rsidP="00B515D8">
      <w:pPr>
        <w:suppressAutoHyphens/>
        <w:jc w:val="both"/>
        <w:rPr>
          <w:noProof/>
          <w:lang w:val="bg-BG" w:eastAsia="en-GB"/>
        </w:rPr>
      </w:pPr>
      <w:r w:rsidRPr="00576876">
        <w:rPr>
          <w:noProof/>
          <w:lang w:val="bg-BG" w:eastAsia="en-GB"/>
        </w:rPr>
        <w:t>Лице за контакт: ………………………………………….</w:t>
      </w:r>
    </w:p>
    <w:p w:rsidR="00B515D8" w:rsidRPr="00576876" w:rsidRDefault="00B515D8" w:rsidP="00B515D8">
      <w:pPr>
        <w:suppressAutoHyphens/>
        <w:jc w:val="both"/>
        <w:rPr>
          <w:noProof/>
          <w:lang w:val="bg-BG" w:eastAsia="en-GB"/>
        </w:rPr>
      </w:pPr>
    </w:p>
    <w:p w:rsidR="00B515D8" w:rsidRPr="00576876" w:rsidRDefault="00B515D8" w:rsidP="00B515D8">
      <w:pPr>
        <w:suppressAutoHyphens/>
        <w:jc w:val="both"/>
        <w:rPr>
          <w:noProof/>
          <w:lang w:val="bg-BG" w:eastAsia="en-GB"/>
        </w:rPr>
      </w:pPr>
      <w:r w:rsidRPr="00576876">
        <w:rPr>
          <w:noProof/>
          <w:lang w:val="bg-BG" w:eastAsia="en-GB"/>
        </w:rPr>
        <w:t xml:space="preserve">2. За ИЗПЪЛНИТЕЛЯ: </w:t>
      </w:r>
    </w:p>
    <w:p w:rsidR="00B515D8" w:rsidRPr="00576876" w:rsidRDefault="00B515D8" w:rsidP="00B515D8">
      <w:pPr>
        <w:suppressAutoHyphens/>
        <w:jc w:val="both"/>
        <w:rPr>
          <w:noProof/>
          <w:lang w:val="bg-BG" w:eastAsia="en-GB"/>
        </w:rPr>
      </w:pPr>
      <w:r w:rsidRPr="00576876">
        <w:rPr>
          <w:noProof/>
          <w:lang w:val="bg-BG" w:eastAsia="en-GB"/>
        </w:rPr>
        <w:t>Адрес за кореспонденция: ………………….</w:t>
      </w:r>
    </w:p>
    <w:p w:rsidR="00B515D8" w:rsidRPr="00576876" w:rsidRDefault="00B515D8" w:rsidP="00B515D8">
      <w:pPr>
        <w:suppressAutoHyphens/>
        <w:jc w:val="both"/>
        <w:rPr>
          <w:noProof/>
          <w:lang w:val="bg-BG" w:eastAsia="en-GB"/>
        </w:rPr>
      </w:pPr>
      <w:r w:rsidRPr="00576876">
        <w:rPr>
          <w:noProof/>
          <w:lang w:val="bg-BG" w:eastAsia="en-GB"/>
        </w:rPr>
        <w:t>Тел.: ………………………………………….</w:t>
      </w:r>
    </w:p>
    <w:p w:rsidR="00B515D8" w:rsidRPr="00576876" w:rsidRDefault="00B515D8" w:rsidP="00B515D8">
      <w:pPr>
        <w:suppressAutoHyphens/>
        <w:jc w:val="both"/>
        <w:rPr>
          <w:noProof/>
          <w:lang w:val="bg-BG" w:eastAsia="en-GB"/>
        </w:rPr>
      </w:pPr>
      <w:r w:rsidRPr="00576876">
        <w:rPr>
          <w:noProof/>
          <w:lang w:val="bg-BG" w:eastAsia="en-GB"/>
        </w:rPr>
        <w:t>Факс: …………………………………………</w:t>
      </w:r>
    </w:p>
    <w:p w:rsidR="00B515D8" w:rsidRPr="00576876" w:rsidRDefault="00B515D8" w:rsidP="00B515D8">
      <w:pPr>
        <w:suppressAutoHyphens/>
        <w:jc w:val="both"/>
        <w:rPr>
          <w:noProof/>
          <w:lang w:val="bg-BG" w:eastAsia="en-GB"/>
        </w:rPr>
      </w:pPr>
      <w:r w:rsidRPr="00576876">
        <w:rPr>
          <w:noProof/>
          <w:lang w:val="bg-BG" w:eastAsia="en-GB"/>
        </w:rPr>
        <w:t>e-mail: ………………………………………..</w:t>
      </w:r>
    </w:p>
    <w:p w:rsidR="00B515D8" w:rsidRPr="00576876" w:rsidRDefault="00B515D8" w:rsidP="00B515D8">
      <w:pPr>
        <w:suppressAutoHyphens/>
        <w:jc w:val="both"/>
        <w:rPr>
          <w:noProof/>
          <w:lang w:val="bg-BG" w:eastAsia="en-GB"/>
        </w:rPr>
      </w:pPr>
      <w:r w:rsidRPr="00576876">
        <w:rPr>
          <w:noProof/>
          <w:lang w:val="bg-BG" w:eastAsia="en-GB"/>
        </w:rPr>
        <w:t>Лице за контакт: ………………………………………….</w:t>
      </w:r>
    </w:p>
    <w:p w:rsidR="00B515D8" w:rsidRDefault="00B515D8" w:rsidP="00B515D8">
      <w:pPr>
        <w:suppressAutoHyphens/>
        <w:jc w:val="both"/>
        <w:rPr>
          <w:noProof/>
          <w:lang w:val="bg-BG" w:eastAsia="en-GB"/>
        </w:rPr>
      </w:pPr>
    </w:p>
    <w:p w:rsidR="00B515D8" w:rsidRPr="00576876" w:rsidRDefault="00B515D8" w:rsidP="00B515D8">
      <w:pPr>
        <w:suppressAutoHyphens/>
        <w:jc w:val="both"/>
        <w:rPr>
          <w:noProof/>
          <w:lang w:val="bg-BG" w:eastAsia="en-GB"/>
        </w:rPr>
      </w:pPr>
      <w:r w:rsidRPr="00576876">
        <w:rPr>
          <w:b/>
          <w:noProof/>
          <w:lang w:val="bg-BG" w:eastAsia="en-GB"/>
        </w:rPr>
        <w:t xml:space="preserve"> </w:t>
      </w:r>
      <w:r>
        <w:rPr>
          <w:b/>
          <w:noProof/>
          <w:lang w:val="bg-BG" w:eastAsia="en-GB"/>
        </w:rPr>
        <w:t>(3</w:t>
      </w:r>
      <w:r w:rsidRPr="00576876">
        <w:rPr>
          <w:b/>
          <w:noProof/>
          <w:lang w:val="bg-BG" w:eastAsia="en-GB"/>
        </w:rPr>
        <w:t>)</w:t>
      </w:r>
      <w:r w:rsidRPr="00576876">
        <w:rPr>
          <w:noProof/>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576876">
        <w:rPr>
          <w:bCs/>
          <w:noProof/>
          <w:lang w:val="bg-BG" w:eastAsia="en-GB"/>
        </w:rPr>
        <w:t>ИЗПЪЛНИТЕЛЯ</w:t>
      </w:r>
      <w:r w:rsidRPr="00576876">
        <w:rPr>
          <w:noProof/>
          <w:lang w:val="bg-BG" w:eastAsia="en-GB"/>
        </w:rPr>
        <w:t xml:space="preserve">, същият се задължава да уведоми </w:t>
      </w:r>
      <w:r w:rsidRPr="00576876">
        <w:rPr>
          <w:bCs/>
          <w:noProof/>
          <w:lang w:val="bg-BG" w:eastAsia="en-GB"/>
        </w:rPr>
        <w:t>ВЪЗЛОЖИТЕЛЯ</w:t>
      </w:r>
      <w:r>
        <w:rPr>
          <w:noProof/>
          <w:lang w:val="bg-BG" w:eastAsia="en-GB"/>
        </w:rPr>
        <w:t xml:space="preserve"> за промяната в срок до 3</w:t>
      </w:r>
      <w:r w:rsidRPr="00576876">
        <w:rPr>
          <w:noProof/>
          <w:lang w:val="bg-BG" w:eastAsia="en-GB"/>
        </w:rPr>
        <w:t xml:space="preserve"> (</w:t>
      </w:r>
      <w:r>
        <w:rPr>
          <w:i/>
          <w:noProof/>
          <w:lang w:val="bg-BG" w:eastAsia="en-GB"/>
        </w:rPr>
        <w:t>три</w:t>
      </w:r>
      <w:r>
        <w:rPr>
          <w:noProof/>
          <w:lang w:val="bg-BG" w:eastAsia="en-GB"/>
        </w:rPr>
        <w:t xml:space="preserve">) </w:t>
      </w:r>
      <w:r w:rsidRPr="00576876">
        <w:rPr>
          <w:noProof/>
          <w:lang w:val="bg-BG" w:eastAsia="en-GB"/>
        </w:rPr>
        <w:t>дни от вписването ѝ в съответния регистър.</w:t>
      </w:r>
    </w:p>
    <w:p w:rsidR="00B515D8" w:rsidRPr="00576876" w:rsidRDefault="00B515D8" w:rsidP="00B515D8">
      <w:pPr>
        <w:suppressAutoHyphens/>
        <w:jc w:val="both"/>
        <w:rPr>
          <w:bCs/>
          <w:noProof/>
          <w:lang w:val="bg-BG" w:eastAsia="en-GB"/>
        </w:rPr>
      </w:pPr>
    </w:p>
    <w:p w:rsidR="00B515D8" w:rsidRPr="00576876" w:rsidRDefault="00B515D8" w:rsidP="00B515D8">
      <w:pPr>
        <w:suppressAutoHyphens/>
        <w:jc w:val="both"/>
        <w:rPr>
          <w:bCs/>
          <w:noProof/>
          <w:lang w:val="bg-BG" w:eastAsia="en-GB"/>
        </w:rPr>
      </w:pPr>
      <w:r w:rsidRPr="00576876">
        <w:rPr>
          <w:b/>
          <w:lang w:val="bg-BG"/>
        </w:rPr>
        <w:t xml:space="preserve">Чл. </w:t>
      </w:r>
      <w:r>
        <w:rPr>
          <w:b/>
          <w:lang w:val="bg-BG"/>
        </w:rPr>
        <w:t>42</w:t>
      </w:r>
      <w:r w:rsidRPr="00576876">
        <w:rPr>
          <w:b/>
          <w:lang w:val="bg-BG"/>
        </w:rPr>
        <w:t xml:space="preserve">. </w:t>
      </w:r>
      <w:r w:rsidRPr="00576876">
        <w:rPr>
          <w:bCs/>
          <w:noProof/>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576876">
        <w:rPr>
          <w:noProof/>
          <w:lang w:val="bg-BG" w:eastAsia="en-GB"/>
        </w:rPr>
        <w:t>от компетентния български съд</w:t>
      </w:r>
      <w:r w:rsidRPr="00576876">
        <w:rPr>
          <w:bCs/>
          <w:noProof/>
          <w:lang w:val="bg-BG" w:eastAsia="en-GB"/>
        </w:rPr>
        <w:t>.</w:t>
      </w:r>
    </w:p>
    <w:p w:rsidR="00B515D8" w:rsidRPr="00576876" w:rsidRDefault="00B515D8" w:rsidP="00B515D8">
      <w:pPr>
        <w:suppressAutoHyphens/>
        <w:jc w:val="both"/>
        <w:rPr>
          <w:noProof/>
          <w:lang w:val="bg-BG" w:eastAsia="en-GB"/>
        </w:rPr>
      </w:pPr>
    </w:p>
    <w:p w:rsidR="00B515D8" w:rsidRPr="00576876" w:rsidRDefault="00B515D8" w:rsidP="00B515D8">
      <w:pPr>
        <w:suppressAutoHyphens/>
        <w:jc w:val="both"/>
        <w:rPr>
          <w:noProof/>
          <w:lang w:val="bg-BG" w:eastAsia="en-GB"/>
        </w:rPr>
      </w:pPr>
      <w:r w:rsidRPr="00576876">
        <w:rPr>
          <w:b/>
          <w:lang w:val="bg-BG"/>
        </w:rPr>
        <w:t xml:space="preserve">Чл. </w:t>
      </w:r>
      <w:r>
        <w:rPr>
          <w:b/>
          <w:lang w:val="bg-BG"/>
        </w:rPr>
        <w:t>43</w:t>
      </w:r>
      <w:r w:rsidRPr="00576876">
        <w:rPr>
          <w:b/>
          <w:lang w:val="bg-BG"/>
        </w:rPr>
        <w:t xml:space="preserve">. </w:t>
      </w:r>
      <w:r>
        <w:rPr>
          <w:noProof/>
          <w:lang w:val="bg-BG" w:eastAsia="en-GB"/>
        </w:rPr>
        <w:t>Настоящият договор е изготвен и подписан в  3 (</w:t>
      </w:r>
      <w:r>
        <w:rPr>
          <w:i/>
          <w:noProof/>
          <w:lang w:val="bg-BG" w:eastAsia="en-GB"/>
        </w:rPr>
        <w:t>три</w:t>
      </w:r>
      <w:r>
        <w:rPr>
          <w:noProof/>
          <w:lang w:val="bg-BG" w:eastAsia="en-GB"/>
        </w:rPr>
        <w:t xml:space="preserve">) броя </w:t>
      </w:r>
      <w:r w:rsidRPr="00576876">
        <w:rPr>
          <w:noProof/>
          <w:lang w:val="bg-BG" w:eastAsia="en-GB"/>
        </w:rPr>
        <w:t xml:space="preserve">еднообразни екземпляра – </w:t>
      </w:r>
      <w:r>
        <w:rPr>
          <w:noProof/>
          <w:lang w:val="bg-BG" w:eastAsia="en-GB"/>
        </w:rPr>
        <w:t>два за ВЪЗЛОЖИТЕКЯ и един за ИЗПЪЛНИТЕЛЯ.</w:t>
      </w:r>
    </w:p>
    <w:p w:rsidR="00B515D8" w:rsidRPr="00576876" w:rsidRDefault="00B515D8" w:rsidP="00B515D8">
      <w:pPr>
        <w:autoSpaceDE w:val="0"/>
        <w:autoSpaceDN w:val="0"/>
        <w:adjustRightInd w:val="0"/>
        <w:jc w:val="both"/>
        <w:rPr>
          <w:b/>
          <w:highlight w:val="magenta"/>
          <w:lang w:val="bg-BG" w:eastAsia="bg-BG"/>
        </w:rPr>
      </w:pPr>
    </w:p>
    <w:p w:rsidR="00B515D8" w:rsidRPr="00576876" w:rsidRDefault="00B515D8" w:rsidP="00B515D8">
      <w:pPr>
        <w:autoSpaceDE w:val="0"/>
        <w:autoSpaceDN w:val="0"/>
        <w:adjustRightInd w:val="0"/>
        <w:jc w:val="both"/>
        <w:rPr>
          <w:lang w:val="bg-BG" w:eastAsia="bg-BG"/>
        </w:rPr>
      </w:pPr>
      <w:r w:rsidRPr="00576876">
        <w:rPr>
          <w:u w:val="single"/>
          <w:lang w:val="bg-BG" w:eastAsia="bg-BG"/>
        </w:rPr>
        <w:t>Приложения</w:t>
      </w:r>
      <w:r w:rsidRPr="00576876">
        <w:rPr>
          <w:lang w:val="bg-BG" w:eastAsia="bg-BG"/>
        </w:rPr>
        <w:t>:</w:t>
      </w:r>
    </w:p>
    <w:p w:rsidR="00B515D8" w:rsidRPr="00576876" w:rsidRDefault="00B515D8" w:rsidP="00B515D8">
      <w:pPr>
        <w:autoSpaceDE w:val="0"/>
        <w:autoSpaceDN w:val="0"/>
        <w:adjustRightInd w:val="0"/>
        <w:jc w:val="both"/>
        <w:rPr>
          <w:bCs/>
          <w:iCs/>
          <w:lang w:val="bg-BG" w:eastAsia="bg-BG"/>
        </w:rPr>
      </w:pPr>
      <w:r w:rsidRPr="00576876">
        <w:rPr>
          <w:bCs/>
          <w:iCs/>
          <w:lang w:val="bg-BG" w:eastAsia="bg-BG"/>
        </w:rPr>
        <w:t>Приложение № 1 – Техническа спецификация;</w:t>
      </w:r>
    </w:p>
    <w:p w:rsidR="00B515D8" w:rsidRPr="00576876" w:rsidRDefault="00B515D8" w:rsidP="00B515D8">
      <w:pPr>
        <w:autoSpaceDE w:val="0"/>
        <w:autoSpaceDN w:val="0"/>
        <w:adjustRightInd w:val="0"/>
        <w:jc w:val="both"/>
        <w:rPr>
          <w:bCs/>
          <w:iCs/>
          <w:lang w:val="bg-BG" w:eastAsia="bg-BG"/>
        </w:rPr>
      </w:pPr>
      <w:r w:rsidRPr="00576876">
        <w:rPr>
          <w:bCs/>
          <w:iCs/>
          <w:lang w:val="bg-BG" w:eastAsia="bg-BG"/>
        </w:rPr>
        <w:t>Приложение № 2 – Техническо предложение на ИЗПЪЛНИТЕЛЯ;</w:t>
      </w:r>
    </w:p>
    <w:p w:rsidR="00B515D8" w:rsidRDefault="00B515D8" w:rsidP="00B515D8">
      <w:pPr>
        <w:autoSpaceDE w:val="0"/>
        <w:autoSpaceDN w:val="0"/>
        <w:adjustRightInd w:val="0"/>
        <w:jc w:val="both"/>
        <w:rPr>
          <w:bCs/>
          <w:iCs/>
          <w:lang w:val="bg-BG" w:eastAsia="bg-BG"/>
        </w:rPr>
      </w:pPr>
      <w:r w:rsidRPr="00576876">
        <w:rPr>
          <w:bCs/>
          <w:iCs/>
          <w:lang w:val="bg-BG" w:eastAsia="bg-BG"/>
        </w:rPr>
        <w:t>Приложение № 3 – Це</w:t>
      </w:r>
      <w:r>
        <w:rPr>
          <w:bCs/>
          <w:iCs/>
          <w:lang w:val="bg-BG" w:eastAsia="bg-BG"/>
        </w:rPr>
        <w:t>ново предложение на ИЗПЪЛНИТЕЛЯ;</w:t>
      </w:r>
    </w:p>
    <w:p w:rsidR="00B515D8" w:rsidRPr="00576876" w:rsidRDefault="00B515D8" w:rsidP="00B515D8">
      <w:pPr>
        <w:autoSpaceDE w:val="0"/>
        <w:autoSpaceDN w:val="0"/>
        <w:adjustRightInd w:val="0"/>
        <w:jc w:val="both"/>
        <w:rPr>
          <w:bCs/>
          <w:iCs/>
          <w:lang w:val="bg-BG" w:eastAsia="bg-BG"/>
        </w:rPr>
      </w:pPr>
      <w:r>
        <w:rPr>
          <w:lang w:val="bg-BG"/>
        </w:rPr>
        <w:t xml:space="preserve">Приложение </w:t>
      </w:r>
      <w:r>
        <w:rPr>
          <w:bCs/>
          <w:iCs/>
          <w:lang w:val="bg-BG" w:eastAsia="bg-BG"/>
        </w:rPr>
        <w:t xml:space="preserve">№4 - </w:t>
      </w:r>
      <w:r w:rsidRPr="00E245AC">
        <w:rPr>
          <w:lang w:val="bg-BG"/>
        </w:rPr>
        <w:t>Списък на персонала, който ще изпълнява поръчката, и/или на</w:t>
      </w:r>
      <w:r>
        <w:rPr>
          <w:lang w:val="bg-BG"/>
        </w:rPr>
        <w:t xml:space="preserve"> членовете на ръководния състав.</w:t>
      </w:r>
    </w:p>
    <w:p w:rsidR="00B515D8" w:rsidRPr="00576876" w:rsidRDefault="00B515D8" w:rsidP="00B515D8">
      <w:pPr>
        <w:autoSpaceDE w:val="0"/>
        <w:autoSpaceDN w:val="0"/>
        <w:adjustRightInd w:val="0"/>
        <w:jc w:val="both"/>
        <w:rPr>
          <w:bCs/>
          <w:iCs/>
          <w:lang w:val="bg-BG" w:eastAsia="bg-BG"/>
        </w:rPr>
      </w:pPr>
    </w:p>
    <w:p w:rsidR="00B515D8" w:rsidRPr="00576876" w:rsidRDefault="00B515D8" w:rsidP="00B515D8">
      <w:pPr>
        <w:widowControl w:val="0"/>
        <w:jc w:val="both"/>
        <w:rPr>
          <w:lang w:val="bg-BG"/>
        </w:rPr>
      </w:pPr>
    </w:p>
    <w:p w:rsidR="00B515D8" w:rsidRPr="00576876" w:rsidRDefault="00B515D8" w:rsidP="00B515D8">
      <w:pPr>
        <w:jc w:val="both"/>
        <w:rPr>
          <w:b/>
          <w:lang w:val="bg-BG"/>
        </w:rPr>
      </w:pPr>
      <w:r w:rsidRPr="00576876">
        <w:rPr>
          <w:b/>
          <w:lang w:val="bg-BG"/>
        </w:rPr>
        <w:t xml:space="preserve">ВЪЗЛОЖИТЕЛ:                               </w:t>
      </w:r>
      <w:r>
        <w:rPr>
          <w:b/>
          <w:lang w:val="bg-BG"/>
        </w:rPr>
        <w:t xml:space="preserve">                     ИЗПЪЛНИТЕЛ</w:t>
      </w:r>
    </w:p>
    <w:p w:rsidR="00101EBC" w:rsidRDefault="00101EBC" w:rsidP="00C309FE">
      <w:pPr>
        <w:shd w:val="clear" w:color="auto" w:fill="FFFFFF"/>
        <w:spacing w:line="276" w:lineRule="auto"/>
        <w:jc w:val="right"/>
        <w:outlineLvl w:val="0"/>
        <w:rPr>
          <w:b/>
        </w:rPr>
      </w:pPr>
    </w:p>
    <w:p w:rsidR="00101EBC" w:rsidRDefault="00101EBC" w:rsidP="00C309FE">
      <w:pPr>
        <w:shd w:val="clear" w:color="auto" w:fill="FFFFFF"/>
        <w:spacing w:line="276" w:lineRule="auto"/>
        <w:jc w:val="right"/>
        <w:outlineLvl w:val="0"/>
        <w:rPr>
          <w:b/>
        </w:rPr>
      </w:pPr>
    </w:p>
    <w:p w:rsidR="000845D2" w:rsidRPr="00A237CF" w:rsidRDefault="007A2500" w:rsidP="007A2500">
      <w:pPr>
        <w:shd w:val="clear" w:color="auto" w:fill="FFFFFF"/>
        <w:spacing w:line="276" w:lineRule="auto"/>
        <w:jc w:val="right"/>
        <w:outlineLvl w:val="0"/>
        <w:rPr>
          <w:b/>
          <w:lang w:val="bg-BG"/>
        </w:rPr>
      </w:pPr>
      <w:r w:rsidRPr="00A237CF">
        <w:rPr>
          <w:b/>
          <w:lang w:val="bg-BG"/>
        </w:rPr>
        <w:lastRenderedPageBreak/>
        <w:t xml:space="preserve">ОБРАЗЕЦ № </w:t>
      </w:r>
      <w:r w:rsidR="00C309FE" w:rsidRPr="00A237CF">
        <w:rPr>
          <w:b/>
          <w:lang w:val="bg-BG"/>
        </w:rPr>
        <w:t>9</w:t>
      </w:r>
    </w:p>
    <w:p w:rsidR="007A2500" w:rsidRPr="00A237CF" w:rsidRDefault="007A2500" w:rsidP="007A2500">
      <w:pPr>
        <w:suppressAutoHyphens/>
        <w:jc w:val="center"/>
        <w:rPr>
          <w:b/>
          <w:u w:val="single"/>
          <w:lang w:val="bg-BG" w:eastAsia="ar-SA"/>
        </w:rPr>
      </w:pPr>
      <w:r w:rsidRPr="00A237CF">
        <w:rPr>
          <w:b/>
          <w:u w:val="single"/>
          <w:lang w:val="bg-BG" w:eastAsia="ar-SA"/>
        </w:rPr>
        <w:t>ЗАЯВЛЕНИЕ</w:t>
      </w:r>
    </w:p>
    <w:p w:rsidR="007A2500" w:rsidRPr="00A237CF" w:rsidRDefault="007A2500" w:rsidP="007A2500">
      <w:pPr>
        <w:suppressAutoHyphens/>
        <w:jc w:val="center"/>
        <w:rPr>
          <w:lang w:val="bg-BG" w:eastAsia="ar-SA"/>
        </w:rPr>
      </w:pPr>
    </w:p>
    <w:p w:rsidR="007A2500" w:rsidRPr="00A237CF" w:rsidRDefault="007A2500" w:rsidP="007A2500">
      <w:pPr>
        <w:suppressAutoHyphens/>
        <w:spacing w:before="100" w:beforeAutospacing="1" w:after="100" w:afterAutospacing="1"/>
        <w:contextualSpacing/>
        <w:jc w:val="center"/>
        <w:rPr>
          <w:lang w:eastAsia="ar-SA"/>
        </w:rPr>
      </w:pPr>
      <w:bookmarkStart w:id="18" w:name="OLE_LINK1"/>
      <w:r w:rsidRPr="00A237CF">
        <w:rPr>
          <w:rFonts w:eastAsia="Arial"/>
          <w:color w:val="000000"/>
          <w:lang w:val="bg-BG" w:eastAsia="hi-IN" w:bidi="hi-IN"/>
        </w:rPr>
        <w:t xml:space="preserve">за участие в обществена поръчка чрез </w:t>
      </w:r>
      <w:r w:rsidR="00D3561F" w:rsidRPr="00A237CF">
        <w:rPr>
          <w:rFonts w:eastAsia="Arial"/>
          <w:color w:val="000000"/>
          <w:lang w:val="bg-BG" w:eastAsia="hi-IN" w:bidi="hi-IN"/>
        </w:rPr>
        <w:t>открита процедура</w:t>
      </w:r>
      <w:r w:rsidRPr="00A237CF">
        <w:rPr>
          <w:rFonts w:eastAsia="Arial"/>
          <w:color w:val="000000"/>
          <w:lang w:val="bg-BG" w:eastAsia="hi-IN" w:bidi="hi-IN"/>
        </w:rPr>
        <w:t xml:space="preserve"> с предмет:</w:t>
      </w:r>
      <w:bookmarkEnd w:id="18"/>
    </w:p>
    <w:p w:rsidR="007A2500" w:rsidRDefault="00991740" w:rsidP="007A2500">
      <w:pPr>
        <w:suppressAutoHyphens/>
        <w:spacing w:before="100" w:beforeAutospacing="1" w:after="100" w:afterAutospacing="1"/>
        <w:contextualSpacing/>
        <w:jc w:val="center"/>
        <w:rPr>
          <w:rFonts w:eastAsia="Arial"/>
          <w:b/>
          <w:color w:val="000000"/>
          <w:sz w:val="28"/>
          <w:szCs w:val="28"/>
          <w:lang w:val="bg-BG" w:eastAsia="hi-IN" w:bidi="hi-IN"/>
        </w:rPr>
      </w:pPr>
      <w:r w:rsidRPr="00991740">
        <w:rPr>
          <w:rFonts w:eastAsia="Arial"/>
          <w:b/>
          <w:color w:val="000000"/>
          <w:sz w:val="28"/>
          <w:szCs w:val="28"/>
          <w:lang w:val="bg-BG" w:eastAsia="hi-IN" w:bidi="hi-IN"/>
        </w:rPr>
        <w:t>„Извънгаранционна техническа поддръжка и ремонт на компютърно оборудване и специализирани скенери в УНСС”</w:t>
      </w:r>
      <w:r w:rsidR="007A2500" w:rsidRPr="00A237CF">
        <w:rPr>
          <w:rFonts w:eastAsia="Arial"/>
          <w:b/>
          <w:color w:val="000000"/>
          <w:sz w:val="28"/>
          <w:szCs w:val="28"/>
          <w:lang w:val="bg-BG" w:eastAsia="hi-IN" w:bidi="hi-IN"/>
        </w:rPr>
        <w:t>.</w:t>
      </w:r>
    </w:p>
    <w:p w:rsidR="00991740" w:rsidRPr="00A237CF" w:rsidRDefault="00991740" w:rsidP="007A2500">
      <w:pPr>
        <w:suppressAutoHyphens/>
        <w:spacing w:before="100" w:beforeAutospacing="1" w:after="100" w:afterAutospacing="1"/>
        <w:contextualSpacing/>
        <w:jc w:val="center"/>
        <w:rPr>
          <w:rFonts w:eastAsia="Arial"/>
          <w:b/>
          <w:color w:val="000000"/>
          <w:sz w:val="28"/>
          <w:szCs w:val="28"/>
          <w:lang w:val="bg-BG" w:eastAsia="hi-IN" w:bidi="hi-IN"/>
        </w:rPr>
      </w:pPr>
    </w:p>
    <w:tbl>
      <w:tblPr>
        <w:tblW w:w="10028" w:type="dxa"/>
        <w:tblInd w:w="-10" w:type="dxa"/>
        <w:tblLayout w:type="fixed"/>
        <w:tblLook w:val="0000" w:firstRow="0" w:lastRow="0" w:firstColumn="0" w:lastColumn="0" w:noHBand="0" w:noVBand="0"/>
      </w:tblPr>
      <w:tblGrid>
        <w:gridCol w:w="3708"/>
        <w:gridCol w:w="6320"/>
      </w:tblGrid>
      <w:tr w:rsidR="007A2500" w:rsidRPr="00A237CF" w:rsidTr="007A2500">
        <w:tc>
          <w:tcPr>
            <w:tcW w:w="10028" w:type="dxa"/>
            <w:gridSpan w:val="2"/>
            <w:tcBorders>
              <w:top w:val="single" w:sz="4" w:space="0" w:color="000000"/>
              <w:left w:val="single" w:sz="4" w:space="0" w:color="000000"/>
              <w:bottom w:val="single" w:sz="4" w:space="0" w:color="000000"/>
              <w:right w:val="single" w:sz="4" w:space="0" w:color="000000"/>
            </w:tcBorders>
          </w:tcPr>
          <w:p w:rsidR="007A2500" w:rsidRPr="00A237CF" w:rsidRDefault="007A2500" w:rsidP="007A2500">
            <w:pPr>
              <w:suppressAutoHyphens/>
              <w:snapToGrid w:val="0"/>
              <w:jc w:val="both"/>
              <w:rPr>
                <w:lang w:val="bg-BG" w:eastAsia="ar-SA"/>
              </w:rPr>
            </w:pPr>
          </w:p>
        </w:tc>
      </w:tr>
      <w:tr w:rsidR="007A2500" w:rsidRPr="00A237CF" w:rsidTr="007A2500">
        <w:tc>
          <w:tcPr>
            <w:tcW w:w="3708" w:type="dxa"/>
            <w:tcBorders>
              <w:left w:val="single" w:sz="4" w:space="0" w:color="000000"/>
              <w:bottom w:val="single" w:sz="4" w:space="0" w:color="000000"/>
            </w:tcBorders>
          </w:tcPr>
          <w:p w:rsidR="007A2500" w:rsidRPr="00A237CF" w:rsidRDefault="007A2500" w:rsidP="007A2500">
            <w:pPr>
              <w:suppressAutoHyphens/>
              <w:snapToGrid w:val="0"/>
              <w:jc w:val="both"/>
              <w:rPr>
                <w:lang w:val="bg-BG" w:eastAsia="ar-SA"/>
              </w:rPr>
            </w:pPr>
            <w:r w:rsidRPr="00A237CF">
              <w:rPr>
                <w:lang w:val="bg-BG" w:eastAsia="ar-SA"/>
              </w:rPr>
              <w:t>Наименование на участника:</w:t>
            </w:r>
          </w:p>
        </w:tc>
        <w:tc>
          <w:tcPr>
            <w:tcW w:w="6320" w:type="dxa"/>
            <w:tcBorders>
              <w:left w:val="single" w:sz="4" w:space="0" w:color="000000"/>
              <w:bottom w:val="single" w:sz="4" w:space="0" w:color="000000"/>
              <w:right w:val="single" w:sz="4" w:space="0" w:color="000000"/>
            </w:tcBorders>
          </w:tcPr>
          <w:p w:rsidR="007A2500" w:rsidRPr="00A237CF" w:rsidRDefault="007A2500" w:rsidP="007A2500">
            <w:pPr>
              <w:suppressAutoHyphens/>
              <w:snapToGrid w:val="0"/>
              <w:jc w:val="both"/>
              <w:rPr>
                <w:lang w:val="bg-BG" w:eastAsia="ar-SA"/>
              </w:rPr>
            </w:pPr>
          </w:p>
        </w:tc>
      </w:tr>
      <w:tr w:rsidR="007A2500" w:rsidRPr="00A237CF" w:rsidTr="007A2500">
        <w:tc>
          <w:tcPr>
            <w:tcW w:w="10028" w:type="dxa"/>
            <w:gridSpan w:val="2"/>
            <w:tcBorders>
              <w:left w:val="single" w:sz="4" w:space="0" w:color="000000"/>
              <w:bottom w:val="single" w:sz="4" w:space="0" w:color="000000"/>
              <w:right w:val="single" w:sz="4" w:space="0" w:color="000000"/>
            </w:tcBorders>
          </w:tcPr>
          <w:p w:rsidR="007A2500" w:rsidRPr="00A237CF" w:rsidRDefault="007A2500" w:rsidP="007A2500">
            <w:pPr>
              <w:suppressAutoHyphens/>
              <w:snapToGrid w:val="0"/>
              <w:jc w:val="both"/>
              <w:rPr>
                <w:b/>
                <w:lang w:val="bg-BG" w:eastAsia="ar-SA"/>
              </w:rPr>
            </w:pPr>
            <w:r w:rsidRPr="00A237CF">
              <w:rPr>
                <w:b/>
                <w:lang w:val="bg-BG" w:eastAsia="ar-SA"/>
              </w:rPr>
              <w:t>АДМИНИСТРАТИВНИ СВЕДЕНИЯ:</w:t>
            </w:r>
          </w:p>
        </w:tc>
      </w:tr>
      <w:tr w:rsidR="007A2500" w:rsidRPr="00A237CF" w:rsidTr="007A2500">
        <w:tc>
          <w:tcPr>
            <w:tcW w:w="3708" w:type="dxa"/>
            <w:tcBorders>
              <w:left w:val="single" w:sz="4" w:space="0" w:color="000000"/>
              <w:bottom w:val="single" w:sz="4" w:space="0" w:color="000000"/>
            </w:tcBorders>
          </w:tcPr>
          <w:p w:rsidR="007A2500" w:rsidRPr="00A237CF" w:rsidRDefault="007A2500" w:rsidP="007A2500">
            <w:pPr>
              <w:suppressAutoHyphens/>
              <w:snapToGrid w:val="0"/>
              <w:jc w:val="both"/>
              <w:rPr>
                <w:lang w:val="bg-BG" w:eastAsia="ar-SA"/>
              </w:rPr>
            </w:pPr>
            <w:r w:rsidRPr="00A237CF">
              <w:rPr>
                <w:lang w:val="bg-BG" w:eastAsia="ar-SA"/>
              </w:rPr>
              <w:t>Адрес:</w:t>
            </w:r>
          </w:p>
          <w:p w:rsidR="007A2500" w:rsidRPr="00A237CF" w:rsidRDefault="007A2500" w:rsidP="00103719">
            <w:pPr>
              <w:numPr>
                <w:ilvl w:val="0"/>
                <w:numId w:val="22"/>
              </w:numPr>
              <w:tabs>
                <w:tab w:val="left" w:pos="360"/>
              </w:tabs>
              <w:suppressAutoHyphens/>
              <w:spacing w:line="276" w:lineRule="auto"/>
              <w:ind w:left="360"/>
              <w:jc w:val="both"/>
              <w:rPr>
                <w:lang w:val="bg-BG" w:eastAsia="ar-SA"/>
              </w:rPr>
            </w:pPr>
            <w:r w:rsidRPr="00A237CF">
              <w:rPr>
                <w:lang w:val="bg-BG" w:eastAsia="ar-SA"/>
              </w:rPr>
              <w:t>Страна, код, град, община</w:t>
            </w:r>
          </w:p>
          <w:p w:rsidR="007A2500" w:rsidRPr="00A237CF" w:rsidRDefault="007A2500" w:rsidP="00103719">
            <w:pPr>
              <w:numPr>
                <w:ilvl w:val="0"/>
                <w:numId w:val="22"/>
              </w:numPr>
              <w:tabs>
                <w:tab w:val="left" w:pos="360"/>
              </w:tabs>
              <w:suppressAutoHyphens/>
              <w:spacing w:line="276" w:lineRule="auto"/>
              <w:ind w:left="360"/>
              <w:jc w:val="both"/>
              <w:rPr>
                <w:lang w:val="bg-BG" w:eastAsia="ar-SA"/>
              </w:rPr>
            </w:pPr>
            <w:r w:rsidRPr="00A237CF">
              <w:rPr>
                <w:lang w:val="bg-BG" w:eastAsia="ar-SA"/>
              </w:rPr>
              <w:t xml:space="preserve">Квартал, ул., №, </w:t>
            </w:r>
          </w:p>
          <w:p w:rsidR="007A2500" w:rsidRPr="00A237CF" w:rsidRDefault="007A2500" w:rsidP="00103719">
            <w:pPr>
              <w:numPr>
                <w:ilvl w:val="0"/>
                <w:numId w:val="22"/>
              </w:numPr>
              <w:tabs>
                <w:tab w:val="left" w:pos="360"/>
              </w:tabs>
              <w:suppressAutoHyphens/>
              <w:spacing w:line="276" w:lineRule="auto"/>
              <w:ind w:left="360"/>
              <w:jc w:val="both"/>
              <w:rPr>
                <w:lang w:eastAsia="ar-SA"/>
              </w:rPr>
            </w:pPr>
            <w:r w:rsidRPr="00A237CF">
              <w:rPr>
                <w:lang w:val="bg-BG" w:eastAsia="ar-SA"/>
              </w:rPr>
              <w:t>Телефон, факс,</w:t>
            </w:r>
            <w:r w:rsidRPr="00A237CF">
              <w:rPr>
                <w:lang w:eastAsia="ar-SA"/>
              </w:rPr>
              <w:t xml:space="preserve"> E-mail:</w:t>
            </w:r>
          </w:p>
        </w:tc>
        <w:tc>
          <w:tcPr>
            <w:tcW w:w="6320" w:type="dxa"/>
            <w:tcBorders>
              <w:left w:val="single" w:sz="4" w:space="0" w:color="000000"/>
              <w:bottom w:val="single" w:sz="4" w:space="0" w:color="000000"/>
              <w:right w:val="single" w:sz="4" w:space="0" w:color="000000"/>
            </w:tcBorders>
          </w:tcPr>
          <w:p w:rsidR="007A2500" w:rsidRPr="00A237CF" w:rsidRDefault="007A2500" w:rsidP="007A2500">
            <w:pPr>
              <w:suppressAutoHyphens/>
              <w:snapToGrid w:val="0"/>
              <w:jc w:val="both"/>
              <w:rPr>
                <w:lang w:val="bg-BG" w:eastAsia="ar-SA"/>
              </w:rPr>
            </w:pPr>
          </w:p>
        </w:tc>
      </w:tr>
      <w:tr w:rsidR="007A2500" w:rsidRPr="00A237CF" w:rsidTr="007A2500">
        <w:tc>
          <w:tcPr>
            <w:tcW w:w="3708" w:type="dxa"/>
            <w:tcBorders>
              <w:left w:val="single" w:sz="4" w:space="0" w:color="000000"/>
              <w:bottom w:val="single" w:sz="4" w:space="0" w:color="000000"/>
            </w:tcBorders>
          </w:tcPr>
          <w:p w:rsidR="007A2500" w:rsidRPr="00A237CF" w:rsidRDefault="007A2500" w:rsidP="007A2500">
            <w:pPr>
              <w:suppressAutoHyphens/>
              <w:snapToGrid w:val="0"/>
              <w:jc w:val="both"/>
              <w:rPr>
                <w:lang w:val="bg-BG" w:eastAsia="ar-SA"/>
              </w:rPr>
            </w:pPr>
            <w:r w:rsidRPr="00A237CF">
              <w:rPr>
                <w:lang w:val="bg-BG" w:eastAsia="ar-SA"/>
              </w:rPr>
              <w:t>Лице за контакти:</w:t>
            </w:r>
          </w:p>
          <w:p w:rsidR="007A2500" w:rsidRPr="00A237CF" w:rsidRDefault="007A2500" w:rsidP="00103719">
            <w:pPr>
              <w:numPr>
                <w:ilvl w:val="0"/>
                <w:numId w:val="23"/>
              </w:numPr>
              <w:tabs>
                <w:tab w:val="left" w:pos="360"/>
              </w:tabs>
              <w:suppressAutoHyphens/>
              <w:spacing w:line="276" w:lineRule="auto"/>
              <w:ind w:left="360"/>
              <w:jc w:val="both"/>
              <w:rPr>
                <w:lang w:val="bg-BG" w:eastAsia="ar-SA"/>
              </w:rPr>
            </w:pPr>
            <w:r w:rsidRPr="00A237CF">
              <w:rPr>
                <w:lang w:val="bg-BG" w:eastAsia="ar-SA"/>
              </w:rPr>
              <w:t>Трите имена</w:t>
            </w:r>
          </w:p>
          <w:p w:rsidR="007A2500" w:rsidRPr="00A237CF" w:rsidRDefault="007A2500" w:rsidP="00103719">
            <w:pPr>
              <w:numPr>
                <w:ilvl w:val="0"/>
                <w:numId w:val="23"/>
              </w:numPr>
              <w:tabs>
                <w:tab w:val="left" w:pos="360"/>
              </w:tabs>
              <w:suppressAutoHyphens/>
              <w:spacing w:line="276" w:lineRule="auto"/>
              <w:ind w:left="360"/>
              <w:jc w:val="both"/>
              <w:rPr>
                <w:lang w:val="bg-BG" w:eastAsia="ar-SA"/>
              </w:rPr>
            </w:pPr>
            <w:r w:rsidRPr="00A237CF">
              <w:rPr>
                <w:lang w:val="bg-BG" w:eastAsia="ar-SA"/>
              </w:rPr>
              <w:t>Л.к. №, дата, издадена от, ЕГН</w:t>
            </w:r>
          </w:p>
          <w:p w:rsidR="007A2500" w:rsidRPr="00A237CF" w:rsidRDefault="007A2500" w:rsidP="00103719">
            <w:pPr>
              <w:numPr>
                <w:ilvl w:val="0"/>
                <w:numId w:val="23"/>
              </w:numPr>
              <w:tabs>
                <w:tab w:val="left" w:pos="360"/>
              </w:tabs>
              <w:suppressAutoHyphens/>
              <w:spacing w:line="276" w:lineRule="auto"/>
              <w:ind w:left="360"/>
              <w:jc w:val="both"/>
              <w:rPr>
                <w:lang w:val="bg-BG" w:eastAsia="ar-SA"/>
              </w:rPr>
            </w:pPr>
            <w:r w:rsidRPr="00A237CF">
              <w:rPr>
                <w:lang w:val="bg-BG" w:eastAsia="ar-SA"/>
              </w:rPr>
              <w:t>Длъжност</w:t>
            </w:r>
          </w:p>
          <w:p w:rsidR="007A2500" w:rsidRPr="00A237CF" w:rsidRDefault="007A2500" w:rsidP="00103719">
            <w:pPr>
              <w:numPr>
                <w:ilvl w:val="0"/>
                <w:numId w:val="23"/>
              </w:numPr>
              <w:tabs>
                <w:tab w:val="left" w:pos="360"/>
              </w:tabs>
              <w:suppressAutoHyphens/>
              <w:spacing w:line="276" w:lineRule="auto"/>
              <w:ind w:left="360"/>
              <w:jc w:val="both"/>
              <w:rPr>
                <w:lang w:val="bg-BG" w:eastAsia="ar-SA"/>
              </w:rPr>
            </w:pPr>
            <w:r w:rsidRPr="00A237CF">
              <w:rPr>
                <w:lang w:val="bg-BG" w:eastAsia="ar-SA"/>
              </w:rPr>
              <w:t>Телефон / факс / e-mail:</w:t>
            </w:r>
          </w:p>
        </w:tc>
        <w:tc>
          <w:tcPr>
            <w:tcW w:w="6320" w:type="dxa"/>
            <w:tcBorders>
              <w:left w:val="single" w:sz="4" w:space="0" w:color="000000"/>
              <w:bottom w:val="single" w:sz="4" w:space="0" w:color="000000"/>
              <w:right w:val="single" w:sz="4" w:space="0" w:color="000000"/>
            </w:tcBorders>
          </w:tcPr>
          <w:p w:rsidR="007A2500" w:rsidRPr="00A237CF" w:rsidRDefault="007A2500" w:rsidP="007A2500">
            <w:pPr>
              <w:suppressAutoHyphens/>
              <w:snapToGrid w:val="0"/>
              <w:jc w:val="both"/>
              <w:rPr>
                <w:lang w:val="bg-BG" w:eastAsia="ar-SA"/>
              </w:rPr>
            </w:pPr>
          </w:p>
        </w:tc>
      </w:tr>
      <w:tr w:rsidR="007A2500" w:rsidRPr="00A237CF" w:rsidTr="007A2500">
        <w:tc>
          <w:tcPr>
            <w:tcW w:w="3708" w:type="dxa"/>
            <w:tcBorders>
              <w:left w:val="single" w:sz="4" w:space="0" w:color="000000"/>
              <w:bottom w:val="single" w:sz="4" w:space="0" w:color="000000"/>
            </w:tcBorders>
          </w:tcPr>
          <w:p w:rsidR="007A2500" w:rsidRPr="00A237CF" w:rsidRDefault="007A2500" w:rsidP="007A2500">
            <w:pPr>
              <w:suppressAutoHyphens/>
              <w:snapToGrid w:val="0"/>
              <w:jc w:val="both"/>
              <w:rPr>
                <w:lang w:val="bg-BG" w:eastAsia="ar-SA"/>
              </w:rPr>
            </w:pPr>
            <w:r w:rsidRPr="00A237CF">
              <w:rPr>
                <w:lang w:val="bg-BG" w:eastAsia="ar-SA"/>
              </w:rPr>
              <w:t>ИН  по ДДС</w:t>
            </w:r>
          </w:p>
        </w:tc>
        <w:tc>
          <w:tcPr>
            <w:tcW w:w="6320" w:type="dxa"/>
            <w:tcBorders>
              <w:left w:val="single" w:sz="4" w:space="0" w:color="000000"/>
              <w:bottom w:val="single" w:sz="4" w:space="0" w:color="000000"/>
              <w:right w:val="single" w:sz="4" w:space="0" w:color="000000"/>
            </w:tcBorders>
          </w:tcPr>
          <w:p w:rsidR="007A2500" w:rsidRPr="00A237CF" w:rsidRDefault="007A2500" w:rsidP="007A2500">
            <w:pPr>
              <w:suppressAutoHyphens/>
              <w:snapToGrid w:val="0"/>
              <w:jc w:val="both"/>
              <w:rPr>
                <w:lang w:val="bg-BG" w:eastAsia="ar-SA"/>
              </w:rPr>
            </w:pPr>
          </w:p>
        </w:tc>
      </w:tr>
      <w:tr w:rsidR="007A2500" w:rsidRPr="00A237CF" w:rsidTr="007A2500">
        <w:tc>
          <w:tcPr>
            <w:tcW w:w="3708" w:type="dxa"/>
            <w:tcBorders>
              <w:left w:val="single" w:sz="4" w:space="0" w:color="000000"/>
              <w:bottom w:val="single" w:sz="4" w:space="0" w:color="000000"/>
            </w:tcBorders>
          </w:tcPr>
          <w:p w:rsidR="007A2500" w:rsidRPr="00A237CF" w:rsidRDefault="007A2500" w:rsidP="007A2500">
            <w:pPr>
              <w:suppressAutoHyphens/>
              <w:snapToGrid w:val="0"/>
              <w:jc w:val="both"/>
              <w:rPr>
                <w:lang w:val="bg-BG" w:eastAsia="ar-SA"/>
              </w:rPr>
            </w:pPr>
            <w:r w:rsidRPr="00A237CF">
              <w:rPr>
                <w:lang w:val="bg-BG" w:eastAsia="ar-SA"/>
              </w:rPr>
              <w:t>ЕИК /код по БУЛСТАТ/</w:t>
            </w:r>
          </w:p>
        </w:tc>
        <w:tc>
          <w:tcPr>
            <w:tcW w:w="6320" w:type="dxa"/>
            <w:tcBorders>
              <w:left w:val="single" w:sz="4" w:space="0" w:color="000000"/>
              <w:bottom w:val="single" w:sz="4" w:space="0" w:color="000000"/>
              <w:right w:val="single" w:sz="4" w:space="0" w:color="000000"/>
            </w:tcBorders>
          </w:tcPr>
          <w:p w:rsidR="007A2500" w:rsidRPr="00A237CF" w:rsidRDefault="007A2500" w:rsidP="007A2500">
            <w:pPr>
              <w:suppressAutoHyphens/>
              <w:snapToGrid w:val="0"/>
              <w:jc w:val="both"/>
              <w:rPr>
                <w:lang w:val="bg-BG" w:eastAsia="ar-SA"/>
              </w:rPr>
            </w:pPr>
          </w:p>
        </w:tc>
      </w:tr>
      <w:tr w:rsidR="007A2500" w:rsidRPr="00A237CF" w:rsidTr="007A2500">
        <w:tc>
          <w:tcPr>
            <w:tcW w:w="3708" w:type="dxa"/>
            <w:tcBorders>
              <w:left w:val="single" w:sz="4" w:space="0" w:color="000000"/>
              <w:bottom w:val="single" w:sz="4" w:space="0" w:color="000000"/>
            </w:tcBorders>
          </w:tcPr>
          <w:p w:rsidR="007A2500" w:rsidRPr="00A237CF" w:rsidRDefault="007A2500" w:rsidP="007A2500">
            <w:pPr>
              <w:suppressAutoHyphens/>
              <w:snapToGrid w:val="0"/>
              <w:jc w:val="both"/>
              <w:rPr>
                <w:lang w:val="bg-BG" w:eastAsia="ar-SA"/>
              </w:rPr>
            </w:pPr>
            <w:r w:rsidRPr="00A237CF">
              <w:rPr>
                <w:lang w:val="bg-BG" w:eastAsia="ar-SA"/>
              </w:rPr>
              <w:t>Обслужваща банка</w:t>
            </w:r>
          </w:p>
          <w:p w:rsidR="007A2500" w:rsidRPr="00A237CF" w:rsidRDefault="007A2500" w:rsidP="00103719">
            <w:pPr>
              <w:numPr>
                <w:ilvl w:val="0"/>
                <w:numId w:val="24"/>
              </w:numPr>
              <w:tabs>
                <w:tab w:val="left" w:pos="360"/>
              </w:tabs>
              <w:suppressAutoHyphens/>
              <w:spacing w:line="276" w:lineRule="auto"/>
              <w:ind w:left="360"/>
              <w:jc w:val="both"/>
              <w:rPr>
                <w:lang w:val="bg-BG" w:eastAsia="ar-SA"/>
              </w:rPr>
            </w:pPr>
            <w:r w:rsidRPr="00A237CF">
              <w:rPr>
                <w:lang w:val="bg-BG" w:eastAsia="ar-SA"/>
              </w:rPr>
              <w:t>Титуляр на сметката</w:t>
            </w:r>
          </w:p>
          <w:p w:rsidR="007A2500" w:rsidRPr="00A237CF" w:rsidRDefault="007A2500" w:rsidP="00103719">
            <w:pPr>
              <w:numPr>
                <w:ilvl w:val="0"/>
                <w:numId w:val="24"/>
              </w:numPr>
              <w:tabs>
                <w:tab w:val="left" w:pos="360"/>
              </w:tabs>
              <w:suppressAutoHyphens/>
              <w:spacing w:line="276" w:lineRule="auto"/>
              <w:ind w:left="360"/>
              <w:jc w:val="both"/>
              <w:rPr>
                <w:lang w:val="bg-BG" w:eastAsia="ar-SA"/>
              </w:rPr>
            </w:pPr>
            <w:r w:rsidRPr="00A237CF">
              <w:rPr>
                <w:lang w:eastAsia="ar-SA"/>
              </w:rPr>
              <w:t>IBAN</w:t>
            </w:r>
          </w:p>
          <w:p w:rsidR="007A2500" w:rsidRPr="00A237CF" w:rsidRDefault="007A2500" w:rsidP="00103719">
            <w:pPr>
              <w:numPr>
                <w:ilvl w:val="0"/>
                <w:numId w:val="24"/>
              </w:numPr>
              <w:tabs>
                <w:tab w:val="left" w:pos="360"/>
              </w:tabs>
              <w:suppressAutoHyphens/>
              <w:spacing w:line="276" w:lineRule="auto"/>
              <w:ind w:left="360"/>
              <w:jc w:val="both"/>
              <w:rPr>
                <w:lang w:val="bg-BG" w:eastAsia="ar-SA"/>
              </w:rPr>
            </w:pPr>
            <w:r w:rsidRPr="00A237CF">
              <w:rPr>
                <w:lang w:eastAsia="ar-SA"/>
              </w:rPr>
              <w:t>BIC</w:t>
            </w:r>
          </w:p>
        </w:tc>
        <w:tc>
          <w:tcPr>
            <w:tcW w:w="6320" w:type="dxa"/>
            <w:tcBorders>
              <w:left w:val="single" w:sz="4" w:space="0" w:color="000000"/>
              <w:bottom w:val="single" w:sz="4" w:space="0" w:color="000000"/>
              <w:right w:val="single" w:sz="4" w:space="0" w:color="000000"/>
            </w:tcBorders>
          </w:tcPr>
          <w:p w:rsidR="007A2500" w:rsidRPr="00A237CF" w:rsidRDefault="007A2500" w:rsidP="007A2500">
            <w:pPr>
              <w:suppressAutoHyphens/>
              <w:snapToGrid w:val="0"/>
              <w:jc w:val="both"/>
              <w:rPr>
                <w:lang w:val="bg-BG" w:eastAsia="ar-SA"/>
              </w:rPr>
            </w:pPr>
          </w:p>
        </w:tc>
      </w:tr>
    </w:tbl>
    <w:p w:rsidR="007A2500" w:rsidRPr="00A237CF" w:rsidRDefault="007A2500" w:rsidP="007A2500">
      <w:pPr>
        <w:suppressAutoHyphens/>
        <w:spacing w:line="360" w:lineRule="auto"/>
        <w:ind w:left="360"/>
        <w:jc w:val="both"/>
        <w:rPr>
          <w:lang w:eastAsia="ar-SA"/>
        </w:rPr>
      </w:pPr>
    </w:p>
    <w:p w:rsidR="007A2500" w:rsidRPr="00A237CF" w:rsidRDefault="007A2500" w:rsidP="007A2500">
      <w:pPr>
        <w:suppressAutoHyphens/>
        <w:ind w:firstLine="852"/>
        <w:rPr>
          <w:b/>
          <w:lang w:eastAsia="ar-SA"/>
        </w:rPr>
      </w:pPr>
      <w:r w:rsidRPr="00A237CF">
        <w:rPr>
          <w:b/>
          <w:lang w:val="bg-BG" w:eastAsia="ar-SA"/>
        </w:rPr>
        <w:t>УВАЖАЕМИ ДАМИ И ГОСПОДА,</w:t>
      </w:r>
    </w:p>
    <w:p w:rsidR="00A80BE5" w:rsidRPr="00A237CF" w:rsidRDefault="007A2500" w:rsidP="007A2500">
      <w:pPr>
        <w:suppressAutoHyphens/>
        <w:spacing w:before="100" w:beforeAutospacing="1" w:after="100" w:afterAutospacing="1"/>
        <w:ind w:firstLine="708"/>
        <w:contextualSpacing/>
        <w:jc w:val="both"/>
        <w:rPr>
          <w:b/>
          <w:lang w:val="bg-BG" w:eastAsia="ar-SA"/>
        </w:rPr>
      </w:pPr>
      <w:r w:rsidRPr="00A237CF">
        <w:rPr>
          <w:lang w:val="bg-BG" w:eastAsia="ar-SA"/>
        </w:rPr>
        <w:t xml:space="preserve">След запознаване с всички документи и образци за участие заявяваме, че желаем да участваме в обществена поръчка чрез </w:t>
      </w:r>
      <w:r w:rsidR="00D3561F" w:rsidRPr="00A237CF">
        <w:rPr>
          <w:lang w:val="bg-BG" w:eastAsia="ar-SA"/>
        </w:rPr>
        <w:t>открита процедура</w:t>
      </w:r>
      <w:r w:rsidRPr="00A237CF">
        <w:rPr>
          <w:lang w:val="bg-BG" w:eastAsia="ar-SA"/>
        </w:rPr>
        <w:t xml:space="preserve"> с предмет: </w:t>
      </w:r>
      <w:r w:rsidR="00991740" w:rsidRPr="00991740">
        <w:rPr>
          <w:b/>
          <w:lang w:val="bg-BG" w:eastAsia="ar-SA"/>
        </w:rPr>
        <w:t>„Извънгаранционна техническа поддръжка и ремонт на компютърно оборудване и специализирани скенери в УНСС”</w:t>
      </w:r>
      <w:r w:rsidR="002575CA" w:rsidRPr="00A237CF">
        <w:rPr>
          <w:b/>
          <w:lang w:val="bg-BG" w:eastAsia="ar-SA"/>
        </w:rPr>
        <w:t xml:space="preserve"> </w:t>
      </w:r>
    </w:p>
    <w:p w:rsidR="007A2500" w:rsidRPr="00A237CF" w:rsidRDefault="002575CA" w:rsidP="007A2500">
      <w:pPr>
        <w:suppressAutoHyphens/>
        <w:spacing w:before="100" w:beforeAutospacing="1" w:after="100" w:afterAutospacing="1"/>
        <w:ind w:firstLine="708"/>
        <w:contextualSpacing/>
        <w:jc w:val="both"/>
        <w:rPr>
          <w:rFonts w:eastAsia="Arial"/>
          <w:color w:val="000000"/>
          <w:lang w:val="bg-BG" w:eastAsia="ar-SA" w:bidi="hi-IN"/>
        </w:rPr>
      </w:pPr>
      <w:r w:rsidRPr="00A237CF">
        <w:rPr>
          <w:b/>
          <w:lang w:val="bg-BG" w:eastAsia="ar-SA"/>
        </w:rPr>
        <w:t>за обособена позиция …………………………………………………</w:t>
      </w:r>
      <w:r w:rsidR="00A80BE5" w:rsidRPr="00A237CF">
        <w:rPr>
          <w:b/>
          <w:lang w:val="bg-BG" w:eastAsia="ar-SA"/>
        </w:rPr>
        <w:t>……………………</w:t>
      </w:r>
    </w:p>
    <w:p w:rsidR="007A2500" w:rsidRPr="00A237CF" w:rsidRDefault="007A2500" w:rsidP="007A2500">
      <w:pPr>
        <w:suppressAutoHyphens/>
        <w:spacing w:line="360" w:lineRule="auto"/>
        <w:jc w:val="both"/>
        <w:rPr>
          <w:lang w:val="bg-BG" w:eastAsia="ar-SA"/>
        </w:rPr>
      </w:pPr>
    </w:p>
    <w:p w:rsidR="007A2500" w:rsidRPr="00A237CF" w:rsidRDefault="007A2500" w:rsidP="007A2500">
      <w:pPr>
        <w:suppressAutoHyphens/>
        <w:spacing w:line="360" w:lineRule="auto"/>
        <w:ind w:firstLine="360"/>
        <w:jc w:val="both"/>
        <w:rPr>
          <w:lang w:val="bg-BG" w:eastAsia="ar-SA"/>
        </w:rPr>
      </w:pPr>
      <w:r w:rsidRPr="00A237CF">
        <w:rPr>
          <w:lang w:val="bg-BG" w:eastAsia="ar-SA"/>
        </w:rPr>
        <w:t>Заявлението съдържа:</w:t>
      </w:r>
    </w:p>
    <w:p w:rsidR="00844B39" w:rsidRPr="007A2500" w:rsidRDefault="00844B39" w:rsidP="00844B39">
      <w:pPr>
        <w:ind w:firstLine="990"/>
        <w:jc w:val="both"/>
        <w:rPr>
          <w:color w:val="000000"/>
        </w:rPr>
      </w:pPr>
      <w:r>
        <w:rPr>
          <w:color w:val="000000"/>
        </w:rPr>
        <w:t xml:space="preserve">1. </w:t>
      </w:r>
      <w:r>
        <w:rPr>
          <w:color w:val="000000"/>
          <w:lang w:val="bg-BG"/>
        </w:rPr>
        <w:t>Е</w:t>
      </w:r>
      <w:r w:rsidRPr="007A2500">
        <w:rPr>
          <w:color w:val="000000"/>
        </w:rPr>
        <w:t>динен европейски документ за обществени поръчки (</w:t>
      </w:r>
      <w:r w:rsidRPr="007A2500">
        <w:rPr>
          <w:color w:val="000000"/>
          <w:bdr w:val="none" w:sz="0" w:space="0" w:color="auto" w:frame="1"/>
          <w:shd w:val="clear" w:color="auto" w:fill="FFFFFF"/>
        </w:rPr>
        <w:t>ЕЕДОП</w:t>
      </w:r>
      <w:r w:rsidRPr="007A2500">
        <w:rPr>
          <w:color w:val="000000"/>
        </w:rPr>
        <w:t xml:space="preserve">) за кандидата в съответствие с изискванията на закона и условията на възложителя, а когато е приложимо – </w:t>
      </w:r>
      <w:r w:rsidRPr="007A2500">
        <w:rPr>
          <w:color w:val="000000"/>
          <w:bdr w:val="none" w:sz="0" w:space="0" w:color="auto" w:frame="1"/>
          <w:shd w:val="clear" w:color="auto" w:fill="FFFFFF"/>
        </w:rPr>
        <w:t>ЕЕДОП</w:t>
      </w:r>
      <w:r w:rsidRPr="007A2500">
        <w:rPr>
          <w:color w:val="000000"/>
        </w:rPr>
        <w:t xml:space="preserve">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Pr>
          <w:color w:val="000000"/>
          <w:lang w:val="bg-BG"/>
        </w:rPr>
        <w:t xml:space="preserve"> по образец и на оптичен носител</w:t>
      </w:r>
      <w:r w:rsidRPr="00EA2FAC">
        <w:t xml:space="preserve"> </w:t>
      </w:r>
      <w:r>
        <w:rPr>
          <w:color w:val="000000"/>
          <w:lang w:val="bg-BG"/>
        </w:rPr>
        <w:t>и</w:t>
      </w:r>
      <w:r>
        <w:rPr>
          <w:color w:val="000000"/>
        </w:rPr>
        <w:t>ли</w:t>
      </w:r>
      <w:r>
        <w:rPr>
          <w:color w:val="000000"/>
          <w:lang w:val="bg-BG"/>
        </w:rPr>
        <w:t xml:space="preserve"> </w:t>
      </w:r>
      <w:r w:rsidRPr="00EA2FAC">
        <w:rPr>
          <w:color w:val="000000"/>
        </w:rPr>
        <w:t>Декларация, с която се потвърждава актуалността на данните и автентичността на подписите в публикувания ЕЕДОП, и се посочва адресът, на който е осиг</w:t>
      </w:r>
      <w:r>
        <w:rPr>
          <w:color w:val="000000"/>
        </w:rPr>
        <w:t>урен достъп до документа</w:t>
      </w:r>
      <w:r w:rsidRPr="007A2500">
        <w:rPr>
          <w:color w:val="000000"/>
        </w:rPr>
        <w:t>;</w:t>
      </w:r>
    </w:p>
    <w:p w:rsidR="00844B39" w:rsidRPr="007A2500" w:rsidRDefault="00844B39" w:rsidP="00844B39">
      <w:pPr>
        <w:ind w:firstLine="990"/>
        <w:jc w:val="both"/>
        <w:rPr>
          <w:color w:val="000000"/>
        </w:rPr>
      </w:pPr>
      <w:r w:rsidRPr="007A2500">
        <w:rPr>
          <w:color w:val="000000"/>
        </w:rPr>
        <w:t>2. документи за доказване на предприетите мерки за надеждност, когато е приложимо;</w:t>
      </w:r>
    </w:p>
    <w:p w:rsidR="00844B39" w:rsidRDefault="00844B39" w:rsidP="00844B39">
      <w:pPr>
        <w:ind w:firstLine="990"/>
        <w:jc w:val="both"/>
        <w:rPr>
          <w:color w:val="000000"/>
          <w:lang w:val="bg-BG"/>
        </w:rPr>
      </w:pPr>
      <w:r w:rsidRPr="007A2500">
        <w:rPr>
          <w:color w:val="000000"/>
        </w:rPr>
        <w:t xml:space="preserve">3. документите по </w:t>
      </w:r>
      <w:hyperlink r:id="rId15" w:history="1">
        <w:r w:rsidRPr="007A2500">
          <w:rPr>
            <w:color w:val="000000"/>
          </w:rPr>
          <w:t>чл. 37, ал. 4</w:t>
        </w:r>
      </w:hyperlink>
      <w:r>
        <w:rPr>
          <w:color w:val="000000"/>
        </w:rPr>
        <w:t xml:space="preserve"> </w:t>
      </w:r>
      <w:r>
        <w:rPr>
          <w:color w:val="000000"/>
          <w:lang w:val="bg-BG"/>
        </w:rPr>
        <w:t>от ППЗОП</w:t>
      </w:r>
      <w:r w:rsidRPr="007A2500">
        <w:rPr>
          <w:color w:val="000000"/>
        </w:rPr>
        <w:t xml:space="preserve">, когато е приложимо. </w:t>
      </w:r>
    </w:p>
    <w:p w:rsidR="00844B39" w:rsidRPr="003D0228" w:rsidRDefault="00844B39" w:rsidP="00844B39">
      <w:pPr>
        <w:ind w:firstLine="990"/>
        <w:jc w:val="both"/>
        <w:rPr>
          <w:color w:val="000000"/>
          <w:lang w:val="bg-BG"/>
        </w:rPr>
      </w:pPr>
      <w:r>
        <w:rPr>
          <w:color w:val="000000"/>
          <w:lang w:val="bg-BG"/>
        </w:rPr>
        <w:lastRenderedPageBreak/>
        <w:t>4. декларация по чл. 102, ал. 1 от ЗОП, когато е приложимо.</w:t>
      </w:r>
    </w:p>
    <w:p w:rsidR="00844B39" w:rsidRDefault="00844B39" w:rsidP="00844B39">
      <w:pPr>
        <w:suppressAutoHyphens/>
        <w:spacing w:line="360" w:lineRule="auto"/>
        <w:jc w:val="both"/>
        <w:rPr>
          <w:lang w:val="bg-BG" w:eastAsia="ar-SA"/>
        </w:rPr>
      </w:pPr>
    </w:p>
    <w:p w:rsidR="00844B39" w:rsidRPr="007A2500" w:rsidRDefault="00844B39" w:rsidP="00844B39">
      <w:pPr>
        <w:suppressAutoHyphens/>
        <w:spacing w:line="360" w:lineRule="auto"/>
        <w:jc w:val="both"/>
        <w:rPr>
          <w:lang w:val="bg-BG" w:eastAsia="ar-SA"/>
        </w:rPr>
      </w:pPr>
    </w:p>
    <w:p w:rsidR="007A2500" w:rsidRPr="00A237CF" w:rsidRDefault="007A2500" w:rsidP="007A2500">
      <w:pPr>
        <w:suppressAutoHyphens/>
        <w:ind w:firstLine="720"/>
        <w:jc w:val="both"/>
        <w:rPr>
          <w:lang w:val="bg-BG" w:eastAsia="ar-SA"/>
        </w:rPr>
      </w:pPr>
      <w:r w:rsidRPr="00A237CF">
        <w:rPr>
          <w:lang w:val="bg-BG" w:eastAsia="ar-SA"/>
        </w:rPr>
        <w:t>Освен документите приложени към настоящето заявление в офертата се съдържат и документите, подробно описани в приложения „ОПИС НА ПРЕДСТАВЕНИТЕ ДОКУМЕНТИ, КОИТО СЪДЪРЖА ОФЕРТАТА НА УЧАСТНИКА“ по образец.</w:t>
      </w:r>
    </w:p>
    <w:p w:rsidR="003D0228" w:rsidRPr="00A237CF" w:rsidRDefault="003D0228" w:rsidP="007A2500">
      <w:pPr>
        <w:suppressAutoHyphens/>
        <w:ind w:firstLine="720"/>
        <w:jc w:val="both"/>
        <w:rPr>
          <w:lang w:val="bg-BG" w:eastAsia="ar-SA"/>
        </w:rPr>
      </w:pPr>
    </w:p>
    <w:p w:rsidR="00507702" w:rsidRPr="00A237CF" w:rsidRDefault="00507702" w:rsidP="00507702">
      <w:pPr>
        <w:suppressAutoHyphens/>
        <w:ind w:left="71" w:firstLine="720"/>
        <w:jc w:val="both"/>
        <w:rPr>
          <w:lang w:val="bg-BG" w:eastAsia="ar-SA"/>
        </w:rPr>
      </w:pPr>
      <w:r w:rsidRPr="00A237CF">
        <w:rPr>
          <w:lang w:val="bg-BG" w:eastAsia="ar-SA"/>
        </w:rPr>
        <w:t>При изпълнение на поръчката .............................................. подизпълнители:*</w:t>
      </w:r>
    </w:p>
    <w:p w:rsidR="00507702" w:rsidRPr="00A237CF" w:rsidRDefault="00507702" w:rsidP="00507702">
      <w:pPr>
        <w:suppressAutoHyphens/>
        <w:ind w:left="71" w:firstLine="720"/>
        <w:jc w:val="both"/>
        <w:rPr>
          <w:lang w:val="bg-BG" w:eastAsia="ar-SA"/>
        </w:rPr>
      </w:pPr>
      <w:r w:rsidRPr="00A237CF">
        <w:rPr>
          <w:lang w:val="bg-BG" w:eastAsia="ar-SA"/>
        </w:rPr>
        <w:tab/>
      </w:r>
      <w:r w:rsidRPr="00A237CF">
        <w:rPr>
          <w:lang w:val="bg-BG" w:eastAsia="ar-SA"/>
        </w:rPr>
        <w:tab/>
      </w:r>
      <w:r w:rsidRPr="00A237CF">
        <w:rPr>
          <w:lang w:val="bg-BG" w:eastAsia="ar-SA"/>
        </w:rPr>
        <w:tab/>
      </w:r>
      <w:r w:rsidRPr="00A237CF">
        <w:rPr>
          <w:lang w:val="bg-BG" w:eastAsia="ar-SA"/>
        </w:rPr>
        <w:tab/>
        <w:t xml:space="preserve"> (ще ползваме/няма да ползваме)</w:t>
      </w:r>
    </w:p>
    <w:p w:rsidR="00507702" w:rsidRPr="00A237CF" w:rsidRDefault="00507702" w:rsidP="00507702">
      <w:pPr>
        <w:suppressAutoHyphens/>
        <w:ind w:left="71" w:firstLine="720"/>
        <w:jc w:val="both"/>
        <w:rPr>
          <w:lang w:val="bg-BG" w:eastAsia="ar-SA"/>
        </w:rPr>
      </w:pPr>
      <w:r w:rsidRPr="00A237CF">
        <w:rPr>
          <w:lang w:val="bg-BG" w:eastAsia="ar-SA"/>
        </w:rPr>
        <w:t>Предвидени подизпълнители:</w:t>
      </w:r>
    </w:p>
    <w:p w:rsidR="00507702" w:rsidRPr="00A237CF" w:rsidRDefault="00507702" w:rsidP="00103719">
      <w:pPr>
        <w:numPr>
          <w:ilvl w:val="0"/>
          <w:numId w:val="26"/>
        </w:numPr>
        <w:suppressAutoHyphens/>
        <w:spacing w:after="200" w:line="276" w:lineRule="auto"/>
        <w:jc w:val="both"/>
        <w:rPr>
          <w:lang w:val="bg-BG" w:eastAsia="ar-SA"/>
        </w:rPr>
      </w:pPr>
      <w:r w:rsidRPr="00A237CF">
        <w:rPr>
          <w:lang w:val="bg-BG" w:eastAsia="ar-SA"/>
        </w:rPr>
        <w:t>…………………</w:t>
      </w:r>
    </w:p>
    <w:p w:rsidR="00507702" w:rsidRPr="00A237CF" w:rsidRDefault="00507702" w:rsidP="00507702">
      <w:pPr>
        <w:suppressAutoHyphens/>
        <w:ind w:left="781" w:firstLine="10"/>
        <w:jc w:val="both"/>
        <w:rPr>
          <w:lang w:val="bg-BG" w:eastAsia="ar-SA"/>
        </w:rPr>
      </w:pPr>
      <w:r w:rsidRPr="00A237CF">
        <w:rPr>
          <w:lang w:val="bg-BG" w:eastAsia="ar-SA"/>
        </w:rPr>
        <w:t>Видове работи от предмета на обществената поръчка, които ще се предложат на подизпълнителя:…………………………….</w:t>
      </w:r>
    </w:p>
    <w:p w:rsidR="00507702" w:rsidRPr="00A237CF" w:rsidRDefault="00507702" w:rsidP="00507702">
      <w:pPr>
        <w:suppressAutoHyphens/>
        <w:ind w:left="71" w:firstLine="720"/>
        <w:jc w:val="both"/>
        <w:rPr>
          <w:lang w:val="bg-BG" w:eastAsia="ar-SA"/>
        </w:rPr>
      </w:pPr>
      <w:r w:rsidRPr="00A237CF">
        <w:rPr>
          <w:lang w:val="bg-BG" w:eastAsia="ar-SA"/>
        </w:rPr>
        <w:t>Дял от стойността на обществената поръчка в проценти:…………</w:t>
      </w:r>
    </w:p>
    <w:p w:rsidR="00507702" w:rsidRPr="00A237CF" w:rsidRDefault="00507702" w:rsidP="00103719">
      <w:pPr>
        <w:numPr>
          <w:ilvl w:val="0"/>
          <w:numId w:val="26"/>
        </w:numPr>
        <w:suppressAutoHyphens/>
        <w:spacing w:after="200" w:line="276" w:lineRule="auto"/>
        <w:jc w:val="both"/>
        <w:rPr>
          <w:lang w:val="bg-BG" w:eastAsia="ar-SA"/>
        </w:rPr>
      </w:pPr>
      <w:r w:rsidRPr="00A237CF">
        <w:rPr>
          <w:lang w:val="bg-BG" w:eastAsia="ar-SA"/>
        </w:rPr>
        <w:t>…………………</w:t>
      </w:r>
    </w:p>
    <w:p w:rsidR="00507702" w:rsidRPr="00A237CF" w:rsidRDefault="00507702" w:rsidP="00507702">
      <w:pPr>
        <w:suppressAutoHyphens/>
        <w:ind w:left="781" w:firstLine="10"/>
        <w:jc w:val="both"/>
        <w:rPr>
          <w:lang w:val="bg-BG" w:eastAsia="ar-SA"/>
        </w:rPr>
      </w:pPr>
      <w:r w:rsidRPr="00A237CF">
        <w:rPr>
          <w:lang w:val="bg-BG" w:eastAsia="ar-SA"/>
        </w:rPr>
        <w:t>Видове работи от предмета на обществената поръчка, които ще се предложат на подизпълнителя:…………………</w:t>
      </w:r>
    </w:p>
    <w:p w:rsidR="00507702" w:rsidRPr="00A237CF" w:rsidRDefault="00507702" w:rsidP="00507702">
      <w:pPr>
        <w:suppressAutoHyphens/>
        <w:ind w:left="71" w:firstLine="720"/>
        <w:jc w:val="both"/>
        <w:rPr>
          <w:lang w:val="bg-BG" w:eastAsia="ar-SA"/>
        </w:rPr>
      </w:pPr>
      <w:r w:rsidRPr="00A237CF">
        <w:rPr>
          <w:lang w:val="bg-BG" w:eastAsia="ar-SA"/>
        </w:rPr>
        <w:t>Дял от стойността на обществената поръчка в проценти:…………….</w:t>
      </w:r>
    </w:p>
    <w:p w:rsidR="00507702" w:rsidRPr="00A237CF" w:rsidRDefault="00507702" w:rsidP="00507702">
      <w:pPr>
        <w:suppressAutoHyphens/>
        <w:ind w:left="71" w:firstLine="720"/>
        <w:jc w:val="both"/>
        <w:rPr>
          <w:lang w:val="bg-BG" w:eastAsia="ar-SA"/>
        </w:rPr>
      </w:pPr>
      <w:r w:rsidRPr="00A237CF">
        <w:rPr>
          <w:lang w:val="bg-BG" w:eastAsia="ar-SA"/>
        </w:rPr>
        <w:t>3….</w:t>
      </w:r>
    </w:p>
    <w:p w:rsidR="00507702" w:rsidRPr="00A237CF" w:rsidRDefault="00507702" w:rsidP="007A2500">
      <w:pPr>
        <w:suppressAutoHyphens/>
        <w:ind w:firstLine="720"/>
        <w:jc w:val="both"/>
        <w:rPr>
          <w:lang w:eastAsia="ar-SA"/>
        </w:rPr>
      </w:pPr>
    </w:p>
    <w:p w:rsidR="009D5F38" w:rsidRPr="00A237CF" w:rsidRDefault="009D5F38" w:rsidP="007A2500">
      <w:pPr>
        <w:suppressAutoHyphens/>
        <w:ind w:firstLine="720"/>
        <w:jc w:val="both"/>
        <w:rPr>
          <w:lang w:eastAsia="ar-SA"/>
        </w:rPr>
      </w:pPr>
    </w:p>
    <w:p w:rsidR="009D5F38" w:rsidRPr="00A237CF" w:rsidRDefault="009D5F38" w:rsidP="007A2500">
      <w:pPr>
        <w:suppressAutoHyphens/>
        <w:ind w:firstLine="720"/>
        <w:jc w:val="both"/>
        <w:rPr>
          <w:lang w:eastAsia="ar-SA"/>
        </w:rPr>
      </w:pPr>
    </w:p>
    <w:p w:rsidR="009D5F38" w:rsidRPr="00A237CF" w:rsidRDefault="009D5F38" w:rsidP="007A2500">
      <w:pPr>
        <w:suppressAutoHyphens/>
        <w:ind w:firstLine="720"/>
        <w:jc w:val="both"/>
        <w:rPr>
          <w:lang w:eastAsia="ar-SA"/>
        </w:rPr>
      </w:pPr>
    </w:p>
    <w:p w:rsidR="009D5F38" w:rsidRPr="00A237CF" w:rsidRDefault="009D5F38" w:rsidP="007A2500">
      <w:pPr>
        <w:suppressAutoHyphens/>
        <w:ind w:firstLine="720"/>
        <w:jc w:val="both"/>
        <w:rPr>
          <w:lang w:eastAsia="ar-SA"/>
        </w:rPr>
      </w:pPr>
    </w:p>
    <w:p w:rsidR="007A2500" w:rsidRPr="00A237CF" w:rsidRDefault="007A2500" w:rsidP="007A2500">
      <w:pPr>
        <w:suppressAutoHyphens/>
        <w:jc w:val="both"/>
        <w:rPr>
          <w:rFonts w:eastAsia="Arial"/>
          <w:color w:val="000000"/>
          <w:lang w:val="bg-BG" w:eastAsia="hi-IN" w:bidi="hi-IN"/>
        </w:rPr>
      </w:pPr>
    </w:p>
    <w:p w:rsidR="007A2500" w:rsidRPr="00A237CF" w:rsidRDefault="007A2500" w:rsidP="007A2500">
      <w:pPr>
        <w:suppressAutoHyphens/>
        <w:jc w:val="both"/>
        <w:rPr>
          <w:rFonts w:eastAsia="Arial"/>
          <w:b/>
          <w:bCs/>
          <w:color w:val="000000"/>
          <w:lang w:val="bg-BG" w:eastAsia="hi-IN" w:bidi="hi-IN"/>
        </w:rPr>
      </w:pPr>
      <w:r w:rsidRPr="00A237CF">
        <w:rPr>
          <w:rFonts w:eastAsia="Arial"/>
          <w:color w:val="000000"/>
          <w:lang w:val="bg-BG" w:eastAsia="hi-IN" w:bidi="hi-IN"/>
        </w:rPr>
        <w:t xml:space="preserve"> </w:t>
      </w:r>
      <w:r w:rsidRPr="00A237CF">
        <w:rPr>
          <w:rFonts w:eastAsia="Arial"/>
          <w:b/>
          <w:bCs/>
          <w:color w:val="000000"/>
          <w:lang w:val="bg-BG" w:eastAsia="hi-IN" w:bidi="hi-IN"/>
        </w:rPr>
        <w:t>ПОДПИС и ПЕЧАТ:</w:t>
      </w:r>
    </w:p>
    <w:p w:rsidR="007A2500" w:rsidRPr="00A237CF" w:rsidRDefault="007A2500" w:rsidP="007A2500">
      <w:pPr>
        <w:suppressAutoHyphens/>
        <w:jc w:val="both"/>
        <w:rPr>
          <w:rFonts w:eastAsia="Arial"/>
          <w:b/>
          <w:bCs/>
          <w:color w:val="000000"/>
          <w:lang w:val="bg-BG" w:eastAsia="hi-IN" w:bidi="hi-IN"/>
        </w:rPr>
      </w:pPr>
    </w:p>
    <w:p w:rsidR="007A2500" w:rsidRPr="00A237CF" w:rsidRDefault="007A2500" w:rsidP="007A2500">
      <w:pPr>
        <w:suppressAutoHyphens/>
        <w:jc w:val="both"/>
        <w:rPr>
          <w:rFonts w:eastAsia="Arial"/>
          <w:bCs/>
          <w:color w:val="000000"/>
          <w:lang w:val="bg-BG" w:eastAsia="hi-IN" w:bidi="hi-IN"/>
        </w:rPr>
      </w:pPr>
      <w:r w:rsidRPr="00A237CF">
        <w:rPr>
          <w:rFonts w:eastAsia="Arial"/>
          <w:bCs/>
          <w:color w:val="000000"/>
          <w:lang w:val="bg-BG" w:eastAsia="hi-IN" w:bidi="hi-IN"/>
        </w:rPr>
        <w:t xml:space="preserve">______________________ </w:t>
      </w:r>
    </w:p>
    <w:p w:rsidR="007A2500" w:rsidRPr="00A237CF" w:rsidRDefault="007A2500" w:rsidP="007A2500">
      <w:pPr>
        <w:suppressAutoHyphens/>
        <w:jc w:val="both"/>
        <w:rPr>
          <w:rFonts w:eastAsia="Arial"/>
          <w:bCs/>
          <w:color w:val="000000"/>
          <w:sz w:val="20"/>
          <w:szCs w:val="20"/>
          <w:lang w:val="bg-BG" w:eastAsia="hi-IN" w:bidi="hi-IN"/>
        </w:rPr>
      </w:pPr>
      <w:r w:rsidRPr="00A237CF">
        <w:rPr>
          <w:rFonts w:eastAsia="Arial"/>
          <w:bCs/>
          <w:color w:val="000000"/>
          <w:sz w:val="20"/>
          <w:szCs w:val="20"/>
          <w:lang w:val="bg-BG" w:eastAsia="hi-IN" w:bidi="hi-IN"/>
        </w:rPr>
        <w:t>(име и фамилия)</w:t>
      </w:r>
    </w:p>
    <w:p w:rsidR="007A2500" w:rsidRPr="00A237CF" w:rsidRDefault="007A2500" w:rsidP="007A2500">
      <w:pPr>
        <w:suppressAutoHyphens/>
        <w:jc w:val="both"/>
        <w:rPr>
          <w:rFonts w:eastAsia="Arial"/>
          <w:bCs/>
          <w:color w:val="000000"/>
          <w:lang w:val="bg-BG" w:eastAsia="hi-IN" w:bidi="hi-IN"/>
        </w:rPr>
      </w:pPr>
      <w:r w:rsidRPr="00A237CF">
        <w:rPr>
          <w:rFonts w:eastAsia="Arial"/>
          <w:bCs/>
          <w:color w:val="000000"/>
          <w:lang w:val="bg-BG" w:eastAsia="hi-IN" w:bidi="hi-IN"/>
        </w:rPr>
        <w:t xml:space="preserve">_____________________ </w:t>
      </w:r>
    </w:p>
    <w:p w:rsidR="007A2500" w:rsidRPr="00A237CF" w:rsidRDefault="007A2500" w:rsidP="007A2500">
      <w:pPr>
        <w:suppressAutoHyphens/>
        <w:jc w:val="both"/>
        <w:rPr>
          <w:rFonts w:eastAsia="Arial"/>
          <w:bCs/>
          <w:color w:val="000000"/>
          <w:sz w:val="20"/>
          <w:szCs w:val="20"/>
          <w:lang w:val="bg-BG" w:eastAsia="hi-IN" w:bidi="hi-IN"/>
        </w:rPr>
      </w:pPr>
      <w:r w:rsidRPr="00A237CF">
        <w:rPr>
          <w:rFonts w:eastAsia="Arial"/>
          <w:bCs/>
          <w:color w:val="000000"/>
          <w:sz w:val="20"/>
          <w:szCs w:val="20"/>
          <w:lang w:val="bg-BG" w:eastAsia="hi-IN" w:bidi="hi-IN"/>
        </w:rPr>
        <w:t>(дата)</w:t>
      </w:r>
    </w:p>
    <w:p w:rsidR="007A2500" w:rsidRPr="00A237CF" w:rsidRDefault="007A2500" w:rsidP="007A2500">
      <w:pPr>
        <w:suppressAutoHyphens/>
        <w:jc w:val="both"/>
        <w:rPr>
          <w:rFonts w:eastAsia="Arial"/>
          <w:bCs/>
          <w:color w:val="000000"/>
          <w:lang w:val="bg-BG" w:eastAsia="hi-IN" w:bidi="hi-IN"/>
        </w:rPr>
      </w:pPr>
      <w:r w:rsidRPr="00A237CF">
        <w:rPr>
          <w:rFonts w:eastAsia="Arial"/>
          <w:bCs/>
          <w:color w:val="000000"/>
          <w:lang w:val="bg-BG" w:eastAsia="hi-IN" w:bidi="hi-IN"/>
        </w:rPr>
        <w:t xml:space="preserve">______________________ </w:t>
      </w:r>
    </w:p>
    <w:p w:rsidR="007A2500" w:rsidRPr="00A237CF" w:rsidRDefault="007A2500" w:rsidP="007A2500">
      <w:pPr>
        <w:suppressAutoHyphens/>
        <w:jc w:val="both"/>
        <w:rPr>
          <w:rFonts w:eastAsia="Arial"/>
          <w:bCs/>
          <w:color w:val="000000"/>
          <w:sz w:val="20"/>
          <w:szCs w:val="20"/>
          <w:lang w:val="bg-BG" w:eastAsia="hi-IN" w:bidi="hi-IN"/>
        </w:rPr>
      </w:pPr>
      <w:r w:rsidRPr="00A237CF">
        <w:rPr>
          <w:rFonts w:eastAsia="Arial"/>
          <w:bCs/>
          <w:color w:val="000000"/>
          <w:sz w:val="20"/>
          <w:szCs w:val="20"/>
          <w:lang w:val="bg-BG" w:eastAsia="hi-IN" w:bidi="hi-IN"/>
        </w:rPr>
        <w:t>(длъжност на управляващия/ представляващия участника)</w:t>
      </w:r>
    </w:p>
    <w:p w:rsidR="007A2500" w:rsidRPr="00A237CF" w:rsidRDefault="007A2500" w:rsidP="007A2500">
      <w:pPr>
        <w:suppressAutoHyphens/>
        <w:jc w:val="both"/>
        <w:rPr>
          <w:rFonts w:eastAsia="Arial"/>
          <w:bCs/>
          <w:color w:val="000000"/>
          <w:lang w:val="bg-BG" w:eastAsia="hi-IN" w:bidi="hi-IN"/>
        </w:rPr>
      </w:pPr>
      <w:r w:rsidRPr="00A237CF">
        <w:rPr>
          <w:rFonts w:eastAsia="Arial"/>
          <w:bCs/>
          <w:color w:val="000000"/>
          <w:lang w:val="bg-BG" w:eastAsia="hi-IN" w:bidi="hi-IN"/>
        </w:rPr>
        <w:t xml:space="preserve">______________________ </w:t>
      </w:r>
    </w:p>
    <w:p w:rsidR="007A2500" w:rsidRPr="00A237CF" w:rsidRDefault="007A2500" w:rsidP="007A2500">
      <w:pPr>
        <w:suppressAutoHyphens/>
        <w:jc w:val="both"/>
        <w:rPr>
          <w:rFonts w:eastAsia="Arial"/>
          <w:bCs/>
          <w:color w:val="000000"/>
          <w:sz w:val="20"/>
          <w:szCs w:val="20"/>
          <w:lang w:val="bg-BG" w:eastAsia="hi-IN" w:bidi="hi-IN"/>
        </w:rPr>
      </w:pPr>
      <w:r w:rsidRPr="00A237CF">
        <w:rPr>
          <w:rFonts w:eastAsia="Arial"/>
          <w:bCs/>
          <w:color w:val="000000"/>
          <w:sz w:val="20"/>
          <w:szCs w:val="20"/>
          <w:lang w:val="bg-BG" w:eastAsia="hi-IN" w:bidi="hi-IN"/>
        </w:rPr>
        <w:t>(наименование на участника)</w:t>
      </w:r>
    </w:p>
    <w:p w:rsidR="00D166A5" w:rsidRPr="00A237CF" w:rsidRDefault="00D166A5" w:rsidP="005A6DC3">
      <w:pPr>
        <w:spacing w:after="200" w:line="276" w:lineRule="auto"/>
        <w:rPr>
          <w:rFonts w:eastAsia="Calibri"/>
          <w:lang w:val="bg-BG"/>
        </w:rPr>
      </w:pPr>
    </w:p>
    <w:p w:rsidR="00507702" w:rsidRPr="00A237CF" w:rsidRDefault="00507702" w:rsidP="005A6DC3">
      <w:pPr>
        <w:spacing w:after="200" w:line="276" w:lineRule="auto"/>
        <w:rPr>
          <w:rFonts w:eastAsia="Calibri"/>
          <w:lang w:val="bg-BG"/>
        </w:rPr>
      </w:pPr>
    </w:p>
    <w:p w:rsidR="00507702" w:rsidRPr="00A237CF" w:rsidRDefault="00507702" w:rsidP="005A6DC3">
      <w:pPr>
        <w:spacing w:after="200" w:line="276" w:lineRule="auto"/>
        <w:rPr>
          <w:rFonts w:eastAsia="Calibri"/>
          <w:lang w:val="bg-BG"/>
        </w:rPr>
      </w:pPr>
    </w:p>
    <w:p w:rsidR="00507702" w:rsidRPr="00A237CF"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C7690F" w:rsidRDefault="00C7690F" w:rsidP="005A6DC3">
      <w:pPr>
        <w:spacing w:after="200" w:line="276" w:lineRule="auto"/>
        <w:rPr>
          <w:rFonts w:eastAsia="Calibri"/>
          <w:lang w:val="bg-BG"/>
        </w:rPr>
      </w:pPr>
    </w:p>
    <w:p w:rsidR="00C7690F" w:rsidRPr="00A237CF" w:rsidRDefault="00C7690F" w:rsidP="005A6DC3">
      <w:pPr>
        <w:spacing w:after="200" w:line="276" w:lineRule="auto"/>
        <w:rPr>
          <w:rFonts w:eastAsia="Calibri"/>
          <w:lang w:val="bg-BG"/>
        </w:rPr>
      </w:pPr>
    </w:p>
    <w:p w:rsidR="003D0228" w:rsidRPr="00A237CF" w:rsidRDefault="003D0228" w:rsidP="003D0228">
      <w:pPr>
        <w:shd w:val="clear" w:color="auto" w:fill="FFFFFF"/>
        <w:spacing w:line="276" w:lineRule="auto"/>
        <w:jc w:val="right"/>
        <w:outlineLvl w:val="0"/>
        <w:rPr>
          <w:b/>
          <w:lang w:val="bg-BG"/>
        </w:rPr>
      </w:pPr>
      <w:r w:rsidRPr="00A237CF">
        <w:rPr>
          <w:b/>
          <w:lang w:val="bg-BG"/>
        </w:rPr>
        <w:lastRenderedPageBreak/>
        <w:t xml:space="preserve">ОБРАЗЕЦ № </w:t>
      </w:r>
      <w:r w:rsidR="00C309FE" w:rsidRPr="00A237CF">
        <w:rPr>
          <w:b/>
          <w:lang w:val="bg-BG"/>
        </w:rPr>
        <w:t>10</w:t>
      </w:r>
    </w:p>
    <w:p w:rsidR="003D0228" w:rsidRPr="00A237CF" w:rsidRDefault="003D0228" w:rsidP="003D0228">
      <w:pPr>
        <w:snapToGrid w:val="0"/>
        <w:ind w:left="2160" w:hanging="2160"/>
        <w:jc w:val="center"/>
        <w:rPr>
          <w:lang w:val="bg-BG"/>
        </w:rPr>
      </w:pPr>
      <w:r w:rsidRPr="00A237CF">
        <w:rPr>
          <w:lang w:val="bg-BG"/>
        </w:rPr>
        <w:t xml:space="preserve">                                                     </w:t>
      </w:r>
    </w:p>
    <w:p w:rsidR="003D0228" w:rsidRPr="00A237CF" w:rsidRDefault="003D0228" w:rsidP="003D0228">
      <w:pPr>
        <w:snapToGrid w:val="0"/>
        <w:spacing w:before="120"/>
        <w:ind w:firstLine="540"/>
        <w:jc w:val="center"/>
        <w:rPr>
          <w:position w:val="8"/>
          <w:lang w:val="bg-BG"/>
        </w:rPr>
      </w:pPr>
      <w:r w:rsidRPr="00A237CF">
        <w:rPr>
          <w:position w:val="8"/>
          <w:lang w:val="bg-BG"/>
        </w:rPr>
        <w:t xml:space="preserve">ДЕКЛАРАЦИЯ </w:t>
      </w:r>
    </w:p>
    <w:p w:rsidR="003D0228" w:rsidRPr="00A237CF" w:rsidRDefault="003D0228" w:rsidP="003D0228">
      <w:pPr>
        <w:snapToGrid w:val="0"/>
        <w:spacing w:before="120"/>
        <w:ind w:firstLine="540"/>
        <w:jc w:val="center"/>
        <w:rPr>
          <w:position w:val="8"/>
          <w:lang w:val="bg-BG"/>
        </w:rPr>
      </w:pPr>
      <w:r w:rsidRPr="00A237CF">
        <w:rPr>
          <w:position w:val="8"/>
          <w:lang w:val="bg-BG"/>
        </w:rPr>
        <w:t>по чл. 102, ал. 1 от ЗОП</w:t>
      </w:r>
    </w:p>
    <w:p w:rsidR="003D0228" w:rsidRPr="00A237CF" w:rsidRDefault="003D0228" w:rsidP="003D0228">
      <w:pPr>
        <w:snapToGrid w:val="0"/>
        <w:spacing w:before="120"/>
        <w:ind w:firstLine="540"/>
        <w:jc w:val="both"/>
        <w:rPr>
          <w:position w:val="8"/>
          <w:lang w:val="bg-BG"/>
        </w:rPr>
      </w:pPr>
    </w:p>
    <w:p w:rsidR="003D0228" w:rsidRPr="00A237CF" w:rsidRDefault="003D0228" w:rsidP="003D0228">
      <w:pPr>
        <w:snapToGrid w:val="0"/>
        <w:ind w:firstLine="720"/>
        <w:rPr>
          <w:lang w:val="bg-BG"/>
        </w:rPr>
      </w:pPr>
      <w:r w:rsidRPr="00A237CF">
        <w:rPr>
          <w:lang w:val="bg-BG"/>
        </w:rPr>
        <w:t>Долуподписаният/ата......................................................................................................в качеството  си на......................................................................................................................</w:t>
      </w:r>
    </w:p>
    <w:p w:rsidR="003D0228" w:rsidRPr="00A237CF" w:rsidRDefault="003D0228" w:rsidP="003D0228">
      <w:pPr>
        <w:snapToGrid w:val="0"/>
        <w:ind w:firstLine="720"/>
        <w:rPr>
          <w:lang w:val="bg-BG"/>
        </w:rPr>
      </w:pPr>
      <w:r w:rsidRPr="00A237CF">
        <w:rPr>
          <w:lang w:val="bg-BG"/>
        </w:rPr>
        <w:t xml:space="preserve">           </w:t>
      </w:r>
      <w:r w:rsidRPr="00A237CF">
        <w:rPr>
          <w:lang w:val="bg-BG"/>
        </w:rPr>
        <w:tab/>
      </w:r>
      <w:r w:rsidRPr="00A237CF">
        <w:rPr>
          <w:lang w:val="bg-BG"/>
        </w:rPr>
        <w:tab/>
      </w:r>
      <w:r w:rsidRPr="00A237CF">
        <w:rPr>
          <w:lang w:val="bg-BG"/>
        </w:rPr>
        <w:tab/>
      </w:r>
      <w:r w:rsidRPr="00A237CF">
        <w:rPr>
          <w:lang w:val="bg-BG"/>
        </w:rPr>
        <w:tab/>
      </w:r>
      <w:r w:rsidRPr="00A237CF">
        <w:rPr>
          <w:lang w:val="bg-BG"/>
        </w:rPr>
        <w:tab/>
        <w:t>/ръководител, управител, директор и др./</w:t>
      </w:r>
    </w:p>
    <w:p w:rsidR="003D0228" w:rsidRPr="00A237CF" w:rsidRDefault="003D0228" w:rsidP="003D0228">
      <w:pPr>
        <w:snapToGrid w:val="0"/>
        <w:rPr>
          <w:lang w:val="bg-BG"/>
        </w:rPr>
      </w:pPr>
      <w:r w:rsidRPr="00A237CF">
        <w:rPr>
          <w:lang w:val="bg-BG"/>
        </w:rPr>
        <w:t>на ................................................................................................................................................,</w:t>
      </w:r>
    </w:p>
    <w:p w:rsidR="003D0228" w:rsidRPr="00A237CF" w:rsidRDefault="003D0228" w:rsidP="003D0228">
      <w:pPr>
        <w:snapToGrid w:val="0"/>
        <w:rPr>
          <w:lang w:val="bg-BG"/>
        </w:rPr>
      </w:pPr>
      <w:r w:rsidRPr="00A237CF">
        <w:rPr>
          <w:lang w:val="bg-BG"/>
        </w:rPr>
        <w:t xml:space="preserve"> </w:t>
      </w:r>
      <w:r w:rsidRPr="00A237CF">
        <w:rPr>
          <w:lang w:val="bg-BG"/>
        </w:rPr>
        <w:tab/>
      </w:r>
      <w:r w:rsidRPr="00A237CF">
        <w:rPr>
          <w:lang w:val="bg-BG"/>
        </w:rPr>
        <w:tab/>
      </w:r>
      <w:r w:rsidRPr="00A237CF">
        <w:rPr>
          <w:lang w:val="bg-BG"/>
        </w:rPr>
        <w:tab/>
      </w:r>
      <w:r w:rsidRPr="00A237CF">
        <w:rPr>
          <w:lang w:val="bg-BG"/>
        </w:rPr>
        <w:tab/>
        <w:t>/наименование на участника/</w:t>
      </w:r>
    </w:p>
    <w:p w:rsidR="003D0228" w:rsidRPr="00A237CF" w:rsidRDefault="003D0228" w:rsidP="003D0228">
      <w:pPr>
        <w:snapToGrid w:val="0"/>
        <w:rPr>
          <w:lang w:val="bg-BG"/>
        </w:rPr>
      </w:pPr>
    </w:p>
    <w:p w:rsidR="003D0228" w:rsidRPr="00A237CF" w:rsidRDefault="003D0228" w:rsidP="003D0228">
      <w:pPr>
        <w:snapToGrid w:val="0"/>
        <w:rPr>
          <w:lang w:val="bg-BG"/>
        </w:rPr>
      </w:pPr>
    </w:p>
    <w:p w:rsidR="003D0228" w:rsidRPr="00A237CF" w:rsidRDefault="003D0228" w:rsidP="003D0228">
      <w:pPr>
        <w:snapToGrid w:val="0"/>
        <w:rPr>
          <w:lang w:val="bg-BG"/>
        </w:rPr>
      </w:pPr>
    </w:p>
    <w:p w:rsidR="003D0228" w:rsidRPr="00A237CF" w:rsidRDefault="003D0228" w:rsidP="003D0228">
      <w:pPr>
        <w:snapToGrid w:val="0"/>
        <w:ind w:left="2160" w:hanging="2160"/>
        <w:jc w:val="center"/>
        <w:rPr>
          <w:lang w:val="bg-BG"/>
        </w:rPr>
      </w:pPr>
      <w:r w:rsidRPr="00A237CF">
        <w:rPr>
          <w:lang w:val="bg-BG"/>
        </w:rPr>
        <w:t>Д Е К Л А Р И Р А М:</w:t>
      </w:r>
    </w:p>
    <w:p w:rsidR="003D0228" w:rsidRPr="00A237CF" w:rsidRDefault="003D0228" w:rsidP="003D0228">
      <w:pPr>
        <w:snapToGrid w:val="0"/>
        <w:spacing w:line="480" w:lineRule="auto"/>
        <w:jc w:val="center"/>
        <w:rPr>
          <w:lang w:val="bg-BG"/>
        </w:rPr>
      </w:pPr>
    </w:p>
    <w:p w:rsidR="003D0228" w:rsidRPr="00A237CF" w:rsidRDefault="003D0228" w:rsidP="003D0228">
      <w:pPr>
        <w:snapToGrid w:val="0"/>
        <w:ind w:firstLine="708"/>
        <w:jc w:val="both"/>
        <w:rPr>
          <w:position w:val="8"/>
          <w:lang w:val="bg-BG"/>
        </w:rPr>
      </w:pPr>
      <w:r w:rsidRPr="00A237CF">
        <w:rPr>
          <w:position w:val="8"/>
          <w:lang w:val="bg-BG"/>
        </w:rPr>
        <w:t>Конфиденциален характер, във връзка с наличието на търговска тайна,  представлява следната част от офертата:</w:t>
      </w:r>
    </w:p>
    <w:p w:rsidR="003D0228" w:rsidRPr="00A237CF" w:rsidRDefault="003D0228" w:rsidP="003D0228">
      <w:pPr>
        <w:snapToGrid w:val="0"/>
        <w:ind w:firstLine="708"/>
        <w:jc w:val="both"/>
        <w:rPr>
          <w:position w:val="8"/>
          <w:lang w:val="bg-BG"/>
        </w:rPr>
      </w:pPr>
    </w:p>
    <w:p w:rsidR="003D0228" w:rsidRPr="00A237CF" w:rsidRDefault="003D0228" w:rsidP="00103719">
      <w:pPr>
        <w:numPr>
          <w:ilvl w:val="0"/>
          <w:numId w:val="25"/>
        </w:numPr>
        <w:snapToGrid w:val="0"/>
        <w:spacing w:after="200" w:line="276" w:lineRule="auto"/>
        <w:jc w:val="both"/>
        <w:rPr>
          <w:position w:val="8"/>
          <w:lang w:val="bg-BG"/>
        </w:rPr>
      </w:pPr>
      <w:r w:rsidRPr="00A237CF">
        <w:rPr>
          <w:position w:val="8"/>
          <w:lang w:val="bg-BG"/>
        </w:rPr>
        <w:t>…………………………………………..</w:t>
      </w:r>
    </w:p>
    <w:p w:rsidR="003D0228" w:rsidRPr="00A237CF" w:rsidRDefault="003D0228" w:rsidP="00103719">
      <w:pPr>
        <w:numPr>
          <w:ilvl w:val="0"/>
          <w:numId w:val="25"/>
        </w:numPr>
        <w:snapToGrid w:val="0"/>
        <w:spacing w:after="200" w:line="276" w:lineRule="auto"/>
        <w:jc w:val="both"/>
        <w:rPr>
          <w:position w:val="8"/>
          <w:lang w:val="bg-BG"/>
        </w:rPr>
      </w:pPr>
      <w:r w:rsidRPr="00A237CF">
        <w:rPr>
          <w:position w:val="8"/>
          <w:lang w:val="bg-BG"/>
        </w:rPr>
        <w:t>……………………………………………</w:t>
      </w:r>
    </w:p>
    <w:p w:rsidR="003D0228" w:rsidRPr="00A237CF" w:rsidRDefault="003D0228" w:rsidP="00103719">
      <w:pPr>
        <w:numPr>
          <w:ilvl w:val="0"/>
          <w:numId w:val="25"/>
        </w:numPr>
        <w:snapToGrid w:val="0"/>
        <w:spacing w:after="200" w:line="276" w:lineRule="auto"/>
        <w:jc w:val="both"/>
        <w:rPr>
          <w:position w:val="8"/>
          <w:lang w:val="bg-BG"/>
        </w:rPr>
      </w:pPr>
      <w:r w:rsidRPr="00A237CF">
        <w:rPr>
          <w:position w:val="8"/>
          <w:lang w:val="bg-BG"/>
        </w:rPr>
        <w:t>…………………………………………..</w:t>
      </w:r>
    </w:p>
    <w:p w:rsidR="003D0228" w:rsidRPr="00A237CF" w:rsidRDefault="003D0228" w:rsidP="00103719">
      <w:pPr>
        <w:numPr>
          <w:ilvl w:val="0"/>
          <w:numId w:val="25"/>
        </w:numPr>
        <w:snapToGrid w:val="0"/>
        <w:spacing w:after="200" w:line="276" w:lineRule="auto"/>
        <w:jc w:val="both"/>
        <w:rPr>
          <w:position w:val="8"/>
          <w:lang w:val="bg-BG"/>
        </w:rPr>
      </w:pPr>
      <w:r w:rsidRPr="00A237CF">
        <w:rPr>
          <w:position w:val="8"/>
          <w:lang w:val="bg-BG"/>
        </w:rPr>
        <w:t>……</w:t>
      </w:r>
    </w:p>
    <w:p w:rsidR="003D0228" w:rsidRPr="00A237CF" w:rsidRDefault="003D0228" w:rsidP="003D0228">
      <w:pPr>
        <w:snapToGrid w:val="0"/>
        <w:jc w:val="both"/>
        <w:rPr>
          <w:position w:val="8"/>
          <w:lang w:val="bg-BG"/>
        </w:rPr>
      </w:pPr>
    </w:p>
    <w:p w:rsidR="003D0228" w:rsidRPr="00A237CF" w:rsidRDefault="003D0228" w:rsidP="003D0228">
      <w:pPr>
        <w:snapToGrid w:val="0"/>
        <w:jc w:val="both"/>
        <w:rPr>
          <w:position w:val="8"/>
          <w:lang w:val="bg-BG"/>
        </w:rPr>
      </w:pPr>
    </w:p>
    <w:p w:rsidR="003D0228" w:rsidRPr="00A237CF" w:rsidRDefault="003D0228" w:rsidP="003D0228">
      <w:pPr>
        <w:snapToGrid w:val="0"/>
        <w:ind w:firstLine="709"/>
        <w:jc w:val="both"/>
        <w:rPr>
          <w:position w:val="8"/>
          <w:lang w:val="bg-BG"/>
        </w:rPr>
      </w:pPr>
      <w:r w:rsidRPr="00A237CF">
        <w:rPr>
          <w:position w:val="8"/>
          <w:lang w:val="bg-BG"/>
        </w:rPr>
        <w:t>На базата на тази декларация, възложителя няма право да разкрива описаната по-горе част от офертата.</w:t>
      </w:r>
    </w:p>
    <w:p w:rsidR="003D0228" w:rsidRPr="00A237CF" w:rsidRDefault="003D0228" w:rsidP="003D0228">
      <w:pPr>
        <w:snapToGrid w:val="0"/>
        <w:rPr>
          <w:lang w:val="bg-BG"/>
        </w:rPr>
      </w:pPr>
    </w:p>
    <w:p w:rsidR="003D0228" w:rsidRPr="00A237CF" w:rsidRDefault="003D0228" w:rsidP="003D0228">
      <w:pPr>
        <w:snapToGrid w:val="0"/>
        <w:rPr>
          <w:lang w:val="bg-BG"/>
        </w:rPr>
      </w:pPr>
    </w:p>
    <w:p w:rsidR="003D0228" w:rsidRPr="00A237CF" w:rsidRDefault="003D0228" w:rsidP="003D0228">
      <w:pPr>
        <w:snapToGrid w:val="0"/>
        <w:rPr>
          <w:lang w:val="bg-BG"/>
        </w:rPr>
      </w:pPr>
    </w:p>
    <w:p w:rsidR="003D0228" w:rsidRPr="00A237CF" w:rsidRDefault="003D0228" w:rsidP="003D0228">
      <w:pPr>
        <w:suppressAutoHyphens/>
        <w:jc w:val="both"/>
        <w:rPr>
          <w:rFonts w:eastAsia="Arial"/>
          <w:b/>
          <w:bCs/>
          <w:color w:val="000000"/>
          <w:lang w:val="bg-BG" w:eastAsia="hi-IN" w:bidi="hi-IN"/>
        </w:rPr>
      </w:pPr>
      <w:r w:rsidRPr="00A237CF">
        <w:rPr>
          <w:rFonts w:eastAsia="Arial"/>
          <w:b/>
          <w:bCs/>
          <w:color w:val="000000"/>
          <w:lang w:val="bg-BG" w:eastAsia="hi-IN" w:bidi="hi-IN"/>
        </w:rPr>
        <w:t>ПОДПИС и ПЕЧАТ:</w:t>
      </w:r>
    </w:p>
    <w:p w:rsidR="003D0228" w:rsidRPr="00A237CF" w:rsidRDefault="003D0228" w:rsidP="003D0228">
      <w:pPr>
        <w:suppressAutoHyphens/>
        <w:jc w:val="both"/>
        <w:rPr>
          <w:rFonts w:eastAsia="Arial"/>
          <w:b/>
          <w:bCs/>
          <w:color w:val="000000"/>
          <w:lang w:val="bg-BG" w:eastAsia="hi-IN" w:bidi="hi-IN"/>
        </w:rPr>
      </w:pPr>
    </w:p>
    <w:p w:rsidR="003D0228" w:rsidRPr="00A237CF" w:rsidRDefault="003D0228" w:rsidP="003D0228">
      <w:pPr>
        <w:suppressAutoHyphens/>
        <w:jc w:val="both"/>
        <w:rPr>
          <w:rFonts w:eastAsia="Arial"/>
          <w:bCs/>
          <w:color w:val="000000"/>
          <w:lang w:val="bg-BG" w:eastAsia="hi-IN" w:bidi="hi-IN"/>
        </w:rPr>
      </w:pPr>
      <w:r w:rsidRPr="00A237CF">
        <w:rPr>
          <w:rFonts w:eastAsia="Arial"/>
          <w:bCs/>
          <w:color w:val="000000"/>
          <w:lang w:val="bg-BG" w:eastAsia="hi-IN" w:bidi="hi-IN"/>
        </w:rPr>
        <w:t xml:space="preserve">______________________ </w:t>
      </w:r>
    </w:p>
    <w:p w:rsidR="003D0228" w:rsidRPr="00A237CF" w:rsidRDefault="003D0228" w:rsidP="003D0228">
      <w:pPr>
        <w:suppressAutoHyphens/>
        <w:jc w:val="both"/>
        <w:rPr>
          <w:rFonts w:eastAsia="Arial"/>
          <w:bCs/>
          <w:color w:val="000000"/>
          <w:sz w:val="20"/>
          <w:szCs w:val="20"/>
          <w:lang w:val="bg-BG" w:eastAsia="hi-IN" w:bidi="hi-IN"/>
        </w:rPr>
      </w:pPr>
      <w:r w:rsidRPr="00A237CF">
        <w:rPr>
          <w:rFonts w:eastAsia="Arial"/>
          <w:bCs/>
          <w:color w:val="000000"/>
          <w:sz w:val="20"/>
          <w:szCs w:val="20"/>
          <w:lang w:val="bg-BG" w:eastAsia="hi-IN" w:bidi="hi-IN"/>
        </w:rPr>
        <w:t>(име и фамилия)</w:t>
      </w:r>
    </w:p>
    <w:p w:rsidR="003D0228" w:rsidRPr="00A237CF" w:rsidRDefault="003D0228" w:rsidP="003D0228">
      <w:pPr>
        <w:suppressAutoHyphens/>
        <w:jc w:val="both"/>
        <w:rPr>
          <w:rFonts w:eastAsia="Arial"/>
          <w:bCs/>
          <w:color w:val="000000"/>
          <w:lang w:val="bg-BG" w:eastAsia="hi-IN" w:bidi="hi-IN"/>
        </w:rPr>
      </w:pPr>
      <w:r w:rsidRPr="00A237CF">
        <w:rPr>
          <w:rFonts w:eastAsia="Arial"/>
          <w:bCs/>
          <w:color w:val="000000"/>
          <w:lang w:val="bg-BG" w:eastAsia="hi-IN" w:bidi="hi-IN"/>
        </w:rPr>
        <w:t xml:space="preserve">_____________________ </w:t>
      </w:r>
    </w:p>
    <w:p w:rsidR="003D0228" w:rsidRPr="00A237CF" w:rsidRDefault="003D0228" w:rsidP="003D0228">
      <w:pPr>
        <w:suppressAutoHyphens/>
        <w:jc w:val="both"/>
        <w:rPr>
          <w:rFonts w:eastAsia="Arial"/>
          <w:bCs/>
          <w:color w:val="000000"/>
          <w:sz w:val="20"/>
          <w:szCs w:val="20"/>
          <w:lang w:val="bg-BG" w:eastAsia="hi-IN" w:bidi="hi-IN"/>
        </w:rPr>
      </w:pPr>
      <w:r w:rsidRPr="00A237CF">
        <w:rPr>
          <w:rFonts w:eastAsia="Arial"/>
          <w:bCs/>
          <w:color w:val="000000"/>
          <w:sz w:val="20"/>
          <w:szCs w:val="20"/>
          <w:lang w:val="bg-BG" w:eastAsia="hi-IN" w:bidi="hi-IN"/>
        </w:rPr>
        <w:t>(дата)</w:t>
      </w:r>
    </w:p>
    <w:p w:rsidR="003D0228" w:rsidRPr="00A237CF" w:rsidRDefault="003D0228" w:rsidP="003D0228">
      <w:pPr>
        <w:suppressAutoHyphens/>
        <w:jc w:val="both"/>
        <w:rPr>
          <w:rFonts w:eastAsia="Arial"/>
          <w:bCs/>
          <w:color w:val="000000"/>
          <w:lang w:val="bg-BG" w:eastAsia="hi-IN" w:bidi="hi-IN"/>
        </w:rPr>
      </w:pPr>
      <w:r w:rsidRPr="00A237CF">
        <w:rPr>
          <w:rFonts w:eastAsia="Arial"/>
          <w:bCs/>
          <w:color w:val="000000"/>
          <w:lang w:val="bg-BG" w:eastAsia="hi-IN" w:bidi="hi-IN"/>
        </w:rPr>
        <w:t xml:space="preserve">______________________ </w:t>
      </w:r>
    </w:p>
    <w:p w:rsidR="003D0228" w:rsidRPr="00A237CF" w:rsidRDefault="003D0228" w:rsidP="003D0228">
      <w:pPr>
        <w:suppressAutoHyphens/>
        <w:jc w:val="both"/>
        <w:rPr>
          <w:rFonts w:eastAsia="Arial"/>
          <w:bCs/>
          <w:color w:val="000000"/>
          <w:sz w:val="20"/>
          <w:szCs w:val="20"/>
          <w:lang w:val="bg-BG" w:eastAsia="hi-IN" w:bidi="hi-IN"/>
        </w:rPr>
      </w:pPr>
      <w:r w:rsidRPr="00A237CF">
        <w:rPr>
          <w:rFonts w:eastAsia="Arial"/>
          <w:bCs/>
          <w:color w:val="000000"/>
          <w:sz w:val="20"/>
          <w:szCs w:val="20"/>
          <w:lang w:val="bg-BG" w:eastAsia="hi-IN" w:bidi="hi-IN"/>
        </w:rPr>
        <w:t>(длъжност на управляващия/ представляващия участника)</w:t>
      </w:r>
    </w:p>
    <w:p w:rsidR="003D0228" w:rsidRPr="00A237CF" w:rsidRDefault="003D0228" w:rsidP="003D0228">
      <w:pPr>
        <w:suppressAutoHyphens/>
        <w:jc w:val="both"/>
        <w:rPr>
          <w:rFonts w:eastAsia="Arial"/>
          <w:bCs/>
          <w:color w:val="000000"/>
          <w:lang w:val="bg-BG" w:eastAsia="hi-IN" w:bidi="hi-IN"/>
        </w:rPr>
      </w:pPr>
      <w:r w:rsidRPr="00A237CF">
        <w:rPr>
          <w:rFonts w:eastAsia="Arial"/>
          <w:bCs/>
          <w:color w:val="000000"/>
          <w:lang w:val="bg-BG" w:eastAsia="hi-IN" w:bidi="hi-IN"/>
        </w:rPr>
        <w:t xml:space="preserve">______________________ </w:t>
      </w:r>
    </w:p>
    <w:p w:rsidR="003D0228" w:rsidRPr="00A237CF" w:rsidRDefault="003D0228" w:rsidP="003D0228">
      <w:pPr>
        <w:suppressAutoHyphens/>
        <w:jc w:val="both"/>
        <w:rPr>
          <w:rFonts w:eastAsia="Arial"/>
          <w:bCs/>
          <w:color w:val="000000"/>
          <w:sz w:val="20"/>
          <w:szCs w:val="20"/>
          <w:lang w:val="bg-BG" w:eastAsia="hi-IN" w:bidi="hi-IN"/>
        </w:rPr>
      </w:pPr>
      <w:r w:rsidRPr="00A237CF">
        <w:rPr>
          <w:rFonts w:eastAsia="Arial"/>
          <w:bCs/>
          <w:color w:val="000000"/>
          <w:sz w:val="20"/>
          <w:szCs w:val="20"/>
          <w:lang w:val="bg-BG" w:eastAsia="hi-IN" w:bidi="hi-IN"/>
        </w:rPr>
        <w:t>(наименование на участника)</w:t>
      </w:r>
    </w:p>
    <w:p w:rsidR="003D0228" w:rsidRPr="00A237CF" w:rsidRDefault="003D0228" w:rsidP="003D0228"/>
    <w:p w:rsidR="003D0228" w:rsidRPr="00A237CF" w:rsidRDefault="003D0228" w:rsidP="005A6DC3">
      <w:pPr>
        <w:spacing w:after="200" w:line="276" w:lineRule="auto"/>
        <w:rPr>
          <w:rFonts w:eastAsia="Calibri"/>
          <w:lang w:val="bg-BG"/>
        </w:rPr>
      </w:pPr>
    </w:p>
    <w:sectPr w:rsidR="003D0228" w:rsidRPr="00A237CF" w:rsidSect="005E586A">
      <w:footerReference w:type="even" r:id="rId16"/>
      <w:footerReference w:type="default" r:id="rId17"/>
      <w:pgSz w:w="11907" w:h="16840" w:code="9"/>
      <w:pgMar w:top="720" w:right="1134" w:bottom="1103" w:left="120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543" w:rsidRDefault="00DC3543">
      <w:r>
        <w:separator/>
      </w:r>
    </w:p>
  </w:endnote>
  <w:endnote w:type="continuationSeparator" w:id="0">
    <w:p w:rsidR="00DC3543" w:rsidRDefault="00DC3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Futura Bk">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TimokCYR">
    <w:altName w:val="Times New Roman"/>
    <w:panose1 w:val="00000000000000000000"/>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StarSymbol">
    <w:altName w:val="MS Gothic"/>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Franklin Gothic Book">
    <w:panose1 w:val="020B05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6E1" w:rsidRDefault="002D16E1" w:rsidP="007E0B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D16E1" w:rsidRDefault="002D16E1" w:rsidP="007E0B3E">
    <w:pPr>
      <w:pStyle w:val="Footer"/>
      <w:ind w:right="360"/>
    </w:pPr>
  </w:p>
  <w:p w:rsidR="002D16E1" w:rsidRDefault="002D16E1"/>
  <w:p w:rsidR="002D16E1" w:rsidRDefault="002D16E1"/>
  <w:p w:rsidR="002D16E1" w:rsidRDefault="002D16E1"/>
  <w:p w:rsidR="002D16E1" w:rsidRDefault="002D16E1"/>
  <w:p w:rsidR="002D16E1" w:rsidRDefault="002D16E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6E1" w:rsidRDefault="002D16E1" w:rsidP="007E0B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51217">
      <w:rPr>
        <w:rStyle w:val="PageNumber"/>
        <w:noProof/>
      </w:rPr>
      <w:t>9</w:t>
    </w:r>
    <w:r>
      <w:rPr>
        <w:rStyle w:val="PageNumber"/>
      </w:rPr>
      <w:fldChar w:fldCharType="end"/>
    </w:r>
  </w:p>
  <w:p w:rsidR="002D16E1" w:rsidRDefault="002D16E1" w:rsidP="007E0B3E">
    <w:pPr>
      <w:pStyle w:val="Footer"/>
      <w:ind w:right="360"/>
    </w:pPr>
  </w:p>
  <w:p w:rsidR="002D16E1" w:rsidRDefault="002D16E1"/>
  <w:p w:rsidR="002D16E1" w:rsidRDefault="002D16E1"/>
  <w:p w:rsidR="002D16E1" w:rsidRDefault="002D16E1"/>
  <w:p w:rsidR="002D16E1" w:rsidRDefault="002D16E1"/>
  <w:p w:rsidR="002D16E1" w:rsidRDefault="002D16E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543" w:rsidRDefault="00DC3543">
      <w:r>
        <w:separator/>
      </w:r>
    </w:p>
  </w:footnote>
  <w:footnote w:type="continuationSeparator" w:id="0">
    <w:p w:rsidR="00DC3543" w:rsidRDefault="00DC35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9"/>
    <w:multiLevelType w:val="multilevel"/>
    <w:tmpl w:val="4A8EB904"/>
    <w:name w:val="WW8Num9"/>
    <w:lvl w:ilvl="0">
      <w:start w:val="1"/>
      <w:numFmt w:val="decimal"/>
      <w:lvlText w:val="%1."/>
      <w:lvlJc w:val="left"/>
      <w:pPr>
        <w:tabs>
          <w:tab w:val="num" w:pos="720"/>
        </w:tabs>
        <w:ind w:left="720" w:hanging="360"/>
      </w:pPr>
      <w:rPr>
        <w:rFonts w:ascii="Times New Roman" w:eastAsia="Batang" w:hAnsi="Times New Roman"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12"/>
    <w:multiLevelType w:val="singleLevel"/>
    <w:tmpl w:val="00000012"/>
    <w:name w:val="WW8Num8"/>
    <w:lvl w:ilvl="0">
      <w:start w:val="1"/>
      <w:numFmt w:val="bullet"/>
      <w:lvlText w:val=""/>
      <w:lvlJc w:val="left"/>
      <w:pPr>
        <w:tabs>
          <w:tab w:val="num" w:pos="720"/>
        </w:tabs>
        <w:ind w:left="720" w:hanging="360"/>
      </w:pPr>
      <w:rPr>
        <w:rFonts w:ascii="Symbol" w:hAnsi="Symbol"/>
        <w:b w:val="0"/>
        <w:i w:val="0"/>
        <w:sz w:val="28"/>
        <w:u w:val="none"/>
      </w:rPr>
    </w:lvl>
  </w:abstractNum>
  <w:abstractNum w:abstractNumId="4"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5" w15:restartNumberingAfterBreak="0">
    <w:nsid w:val="00BD77E4"/>
    <w:multiLevelType w:val="hybridMultilevel"/>
    <w:tmpl w:val="E38CF19C"/>
    <w:lvl w:ilvl="0" w:tplc="CEAE9022">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15:restartNumberingAfterBreak="0">
    <w:nsid w:val="06564A8B"/>
    <w:multiLevelType w:val="hybridMultilevel"/>
    <w:tmpl w:val="479239A8"/>
    <w:name w:val="WW8Num18"/>
    <w:lvl w:ilvl="0" w:tplc="9E582BE8">
      <w:start w:val="1"/>
      <w:numFmt w:val="decimal"/>
      <w:lvlText w:val="%1."/>
      <w:lvlJc w:val="left"/>
      <w:pPr>
        <w:tabs>
          <w:tab w:val="num" w:pos="1695"/>
        </w:tabs>
        <w:ind w:left="1695" w:hanging="975"/>
      </w:pPr>
      <w:rPr>
        <w:rFonts w:hint="default"/>
      </w:rPr>
    </w:lvl>
    <w:lvl w:ilvl="1" w:tplc="BA3C0FE0" w:tentative="1">
      <w:start w:val="1"/>
      <w:numFmt w:val="lowerLetter"/>
      <w:lvlText w:val="%2."/>
      <w:lvlJc w:val="left"/>
      <w:pPr>
        <w:tabs>
          <w:tab w:val="num" w:pos="1800"/>
        </w:tabs>
        <w:ind w:left="1800" w:hanging="360"/>
      </w:pPr>
    </w:lvl>
    <w:lvl w:ilvl="2" w:tplc="451809F6" w:tentative="1">
      <w:start w:val="1"/>
      <w:numFmt w:val="lowerRoman"/>
      <w:lvlText w:val="%3."/>
      <w:lvlJc w:val="right"/>
      <w:pPr>
        <w:tabs>
          <w:tab w:val="num" w:pos="2520"/>
        </w:tabs>
        <w:ind w:left="2520" w:hanging="180"/>
      </w:pPr>
    </w:lvl>
    <w:lvl w:ilvl="3" w:tplc="94DC20DC" w:tentative="1">
      <w:start w:val="1"/>
      <w:numFmt w:val="decimal"/>
      <w:lvlText w:val="%4."/>
      <w:lvlJc w:val="left"/>
      <w:pPr>
        <w:tabs>
          <w:tab w:val="num" w:pos="3240"/>
        </w:tabs>
        <w:ind w:left="3240" w:hanging="360"/>
      </w:pPr>
    </w:lvl>
    <w:lvl w:ilvl="4" w:tplc="2398D872" w:tentative="1">
      <w:start w:val="1"/>
      <w:numFmt w:val="lowerLetter"/>
      <w:lvlText w:val="%5."/>
      <w:lvlJc w:val="left"/>
      <w:pPr>
        <w:tabs>
          <w:tab w:val="num" w:pos="3960"/>
        </w:tabs>
        <w:ind w:left="3960" w:hanging="360"/>
      </w:pPr>
    </w:lvl>
    <w:lvl w:ilvl="5" w:tplc="2160B2AC" w:tentative="1">
      <w:start w:val="1"/>
      <w:numFmt w:val="lowerRoman"/>
      <w:lvlText w:val="%6."/>
      <w:lvlJc w:val="right"/>
      <w:pPr>
        <w:tabs>
          <w:tab w:val="num" w:pos="4680"/>
        </w:tabs>
        <w:ind w:left="4680" w:hanging="180"/>
      </w:pPr>
    </w:lvl>
    <w:lvl w:ilvl="6" w:tplc="E88CC95E" w:tentative="1">
      <w:start w:val="1"/>
      <w:numFmt w:val="decimal"/>
      <w:lvlText w:val="%7."/>
      <w:lvlJc w:val="left"/>
      <w:pPr>
        <w:tabs>
          <w:tab w:val="num" w:pos="5400"/>
        </w:tabs>
        <w:ind w:left="5400" w:hanging="360"/>
      </w:pPr>
    </w:lvl>
    <w:lvl w:ilvl="7" w:tplc="B8DA332C" w:tentative="1">
      <w:start w:val="1"/>
      <w:numFmt w:val="lowerLetter"/>
      <w:lvlText w:val="%8."/>
      <w:lvlJc w:val="left"/>
      <w:pPr>
        <w:tabs>
          <w:tab w:val="num" w:pos="6120"/>
        </w:tabs>
        <w:ind w:left="6120" w:hanging="360"/>
      </w:pPr>
    </w:lvl>
    <w:lvl w:ilvl="8" w:tplc="B0EE3B90" w:tentative="1">
      <w:start w:val="1"/>
      <w:numFmt w:val="lowerRoman"/>
      <w:lvlText w:val="%9."/>
      <w:lvlJc w:val="right"/>
      <w:pPr>
        <w:tabs>
          <w:tab w:val="num" w:pos="6840"/>
        </w:tabs>
        <w:ind w:left="6840" w:hanging="180"/>
      </w:pPr>
    </w:lvl>
  </w:abstractNum>
  <w:abstractNum w:abstractNumId="7" w15:restartNumberingAfterBreak="0">
    <w:nsid w:val="07EB6FC0"/>
    <w:multiLevelType w:val="hybridMultilevel"/>
    <w:tmpl w:val="F014E5AE"/>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15:restartNumberingAfterBreak="0">
    <w:nsid w:val="08B83BC5"/>
    <w:multiLevelType w:val="hybridMultilevel"/>
    <w:tmpl w:val="897034CC"/>
    <w:name w:val="Outline"/>
    <w:lvl w:ilvl="0" w:tplc="96CA5C48">
      <w:start w:val="1"/>
      <w:numFmt w:val="bullet"/>
      <w:lvlText w:val=""/>
      <w:lvlJc w:val="left"/>
      <w:pPr>
        <w:tabs>
          <w:tab w:val="num" w:pos="360"/>
        </w:tabs>
        <w:ind w:left="360" w:hanging="360"/>
      </w:pPr>
      <w:rPr>
        <w:rFonts w:ascii="Symbol" w:hAnsi="Symbol" w:hint="default"/>
      </w:rPr>
    </w:lvl>
    <w:lvl w:ilvl="1" w:tplc="D3527244" w:tentative="1">
      <w:start w:val="1"/>
      <w:numFmt w:val="bullet"/>
      <w:lvlText w:val="o"/>
      <w:lvlJc w:val="left"/>
      <w:pPr>
        <w:tabs>
          <w:tab w:val="num" w:pos="1080"/>
        </w:tabs>
        <w:ind w:left="1080" w:hanging="360"/>
      </w:pPr>
      <w:rPr>
        <w:rFonts w:ascii="Courier New" w:hAnsi="Courier New" w:cs="Courier New" w:hint="default"/>
      </w:rPr>
    </w:lvl>
    <w:lvl w:ilvl="2" w:tplc="3760A946" w:tentative="1">
      <w:start w:val="1"/>
      <w:numFmt w:val="bullet"/>
      <w:lvlText w:val=""/>
      <w:lvlJc w:val="left"/>
      <w:pPr>
        <w:tabs>
          <w:tab w:val="num" w:pos="1800"/>
        </w:tabs>
        <w:ind w:left="1800" w:hanging="360"/>
      </w:pPr>
      <w:rPr>
        <w:rFonts w:ascii="Wingdings" w:hAnsi="Wingdings" w:hint="default"/>
      </w:rPr>
    </w:lvl>
    <w:lvl w:ilvl="3" w:tplc="6868D736" w:tentative="1">
      <w:start w:val="1"/>
      <w:numFmt w:val="bullet"/>
      <w:lvlText w:val=""/>
      <w:lvlJc w:val="left"/>
      <w:pPr>
        <w:tabs>
          <w:tab w:val="num" w:pos="2520"/>
        </w:tabs>
        <w:ind w:left="2520" w:hanging="360"/>
      </w:pPr>
      <w:rPr>
        <w:rFonts w:ascii="Symbol" w:hAnsi="Symbol" w:hint="default"/>
      </w:rPr>
    </w:lvl>
    <w:lvl w:ilvl="4" w:tplc="F0A81D64" w:tentative="1">
      <w:start w:val="1"/>
      <w:numFmt w:val="bullet"/>
      <w:lvlText w:val="o"/>
      <w:lvlJc w:val="left"/>
      <w:pPr>
        <w:tabs>
          <w:tab w:val="num" w:pos="3240"/>
        </w:tabs>
        <w:ind w:left="3240" w:hanging="360"/>
      </w:pPr>
      <w:rPr>
        <w:rFonts w:ascii="Courier New" w:hAnsi="Courier New" w:cs="Courier New" w:hint="default"/>
      </w:rPr>
    </w:lvl>
    <w:lvl w:ilvl="5" w:tplc="C994AA82" w:tentative="1">
      <w:start w:val="1"/>
      <w:numFmt w:val="bullet"/>
      <w:lvlText w:val=""/>
      <w:lvlJc w:val="left"/>
      <w:pPr>
        <w:tabs>
          <w:tab w:val="num" w:pos="3960"/>
        </w:tabs>
        <w:ind w:left="3960" w:hanging="360"/>
      </w:pPr>
      <w:rPr>
        <w:rFonts w:ascii="Wingdings" w:hAnsi="Wingdings" w:hint="default"/>
      </w:rPr>
    </w:lvl>
    <w:lvl w:ilvl="6" w:tplc="DB8E5F94" w:tentative="1">
      <w:start w:val="1"/>
      <w:numFmt w:val="bullet"/>
      <w:lvlText w:val=""/>
      <w:lvlJc w:val="left"/>
      <w:pPr>
        <w:tabs>
          <w:tab w:val="num" w:pos="4680"/>
        </w:tabs>
        <w:ind w:left="4680" w:hanging="360"/>
      </w:pPr>
      <w:rPr>
        <w:rFonts w:ascii="Symbol" w:hAnsi="Symbol" w:hint="default"/>
      </w:rPr>
    </w:lvl>
    <w:lvl w:ilvl="7" w:tplc="332C7874" w:tentative="1">
      <w:start w:val="1"/>
      <w:numFmt w:val="bullet"/>
      <w:lvlText w:val="o"/>
      <w:lvlJc w:val="left"/>
      <w:pPr>
        <w:tabs>
          <w:tab w:val="num" w:pos="5400"/>
        </w:tabs>
        <w:ind w:left="5400" w:hanging="360"/>
      </w:pPr>
      <w:rPr>
        <w:rFonts w:ascii="Courier New" w:hAnsi="Courier New" w:cs="Courier New" w:hint="default"/>
      </w:rPr>
    </w:lvl>
    <w:lvl w:ilvl="8" w:tplc="58345980"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B045D29"/>
    <w:multiLevelType w:val="hybridMultilevel"/>
    <w:tmpl w:val="53623CB0"/>
    <w:lvl w:ilvl="0" w:tplc="0409000B">
      <w:start w:val="1"/>
      <w:numFmt w:val="bullet"/>
      <w:pStyle w:val="List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0B934AC4"/>
    <w:multiLevelType w:val="multilevel"/>
    <w:tmpl w:val="7F7C3C42"/>
    <w:lvl w:ilvl="0">
      <w:start w:val="1"/>
      <w:numFmt w:val="decimal"/>
      <w:pStyle w:val="Main1"/>
      <w:lvlText w:val="%1."/>
      <w:lvlJc w:val="left"/>
      <w:pPr>
        <w:tabs>
          <w:tab w:val="num" w:pos="360"/>
        </w:tabs>
        <w:ind w:left="360" w:hanging="360"/>
      </w:pPr>
      <w:rPr>
        <w:rFonts w:hint="default"/>
      </w:rPr>
    </w:lvl>
    <w:lvl w:ilvl="1">
      <w:start w:val="1"/>
      <w:numFmt w:val="decimal"/>
      <w:pStyle w:val="11"/>
      <w:lvlText w:val="%1.%2."/>
      <w:lvlJc w:val="left"/>
      <w:pPr>
        <w:tabs>
          <w:tab w:val="num" w:pos="792"/>
        </w:tabs>
        <w:ind w:left="792" w:hanging="432"/>
      </w:pPr>
      <w:rPr>
        <w:rFonts w:hint="default"/>
      </w:rPr>
    </w:lvl>
    <w:lvl w:ilvl="2">
      <w:start w:val="1"/>
      <w:numFmt w:val="decimal"/>
      <w:pStyle w:val="211"/>
      <w:lvlText w:val="%1.%2.%3."/>
      <w:lvlJc w:val="left"/>
      <w:pPr>
        <w:tabs>
          <w:tab w:val="num" w:pos="504"/>
        </w:tabs>
        <w:ind w:left="504" w:hanging="504"/>
      </w:pPr>
      <w:rPr>
        <w:rFonts w:hint="default"/>
      </w:rPr>
    </w:lvl>
    <w:lvl w:ilvl="3">
      <w:start w:val="1"/>
      <w:numFmt w:val="decimal"/>
      <w:pStyle w:val="2111"/>
      <w:lvlText w:val="%1.%2.%3.%4."/>
      <w:lvlJc w:val="left"/>
      <w:pPr>
        <w:tabs>
          <w:tab w:val="num" w:pos="2304"/>
        </w:tabs>
        <w:ind w:left="2304" w:hanging="230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0D1A488F"/>
    <w:multiLevelType w:val="hybridMultilevel"/>
    <w:tmpl w:val="B4C2248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 w15:restartNumberingAfterBreak="0">
    <w:nsid w:val="0FC66055"/>
    <w:multiLevelType w:val="hybridMultilevel"/>
    <w:tmpl w:val="99A4A4D4"/>
    <w:lvl w:ilvl="0" w:tplc="C6FA0794">
      <w:start w:val="1"/>
      <w:numFmt w:val="decimal"/>
      <w:pStyle w:val="StyleHeading3TimesNewRomanCenteredLeft062cmFirst1"/>
      <w:lvlText w:val="%1."/>
      <w:lvlJc w:val="left"/>
      <w:pPr>
        <w:tabs>
          <w:tab w:val="num" w:pos="1069"/>
        </w:tabs>
        <w:ind w:left="1069"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start w:val="1"/>
      <w:numFmt w:val="decimal"/>
      <w:lvlText w:val="%4."/>
      <w:lvlJc w:val="left"/>
      <w:pPr>
        <w:tabs>
          <w:tab w:val="num" w:pos="1511"/>
        </w:tabs>
        <w:ind w:left="1511" w:hanging="360"/>
      </w:pPr>
      <w:rPr>
        <w:rFonts w:hint="default"/>
      </w:r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3" w15:restartNumberingAfterBreak="0">
    <w:nsid w:val="10E9794E"/>
    <w:multiLevelType w:val="hybridMultilevel"/>
    <w:tmpl w:val="C03A2D52"/>
    <w:lvl w:ilvl="0" w:tplc="24DA26BE">
      <w:start w:val="1"/>
      <w:numFmt w:val="decimal"/>
      <w:pStyle w:val="Hading5"/>
      <w:lvlText w:val="%1."/>
      <w:lvlJc w:val="left"/>
      <w:pPr>
        <w:tabs>
          <w:tab w:val="num" w:pos="502"/>
        </w:tabs>
        <w:ind w:left="502" w:hanging="360"/>
      </w:pPr>
      <w:rPr>
        <w:b/>
      </w:rPr>
    </w:lvl>
    <w:lvl w:ilvl="1" w:tplc="A9CEE5FA">
      <w:start w:val="1"/>
      <w:numFmt w:val="decimal"/>
      <w:lvlText w:val="%2."/>
      <w:lvlJc w:val="left"/>
      <w:pPr>
        <w:tabs>
          <w:tab w:val="num" w:pos="1440"/>
        </w:tabs>
        <w:ind w:left="1440" w:hanging="360"/>
      </w:pPr>
      <w:rPr>
        <w:rFonts w:hint="default"/>
      </w:rPr>
    </w:lvl>
    <w:lvl w:ilvl="2" w:tplc="27F8B412" w:tentative="1">
      <w:start w:val="1"/>
      <w:numFmt w:val="lowerRoman"/>
      <w:lvlText w:val="%3."/>
      <w:lvlJc w:val="right"/>
      <w:pPr>
        <w:tabs>
          <w:tab w:val="num" w:pos="2160"/>
        </w:tabs>
        <w:ind w:left="2160" w:hanging="180"/>
      </w:pPr>
    </w:lvl>
    <w:lvl w:ilvl="3" w:tplc="A9769FAE" w:tentative="1">
      <w:start w:val="1"/>
      <w:numFmt w:val="decimal"/>
      <w:lvlText w:val="%4."/>
      <w:lvlJc w:val="left"/>
      <w:pPr>
        <w:tabs>
          <w:tab w:val="num" w:pos="2880"/>
        </w:tabs>
        <w:ind w:left="2880" w:hanging="360"/>
      </w:pPr>
    </w:lvl>
    <w:lvl w:ilvl="4" w:tplc="4690913C" w:tentative="1">
      <w:start w:val="1"/>
      <w:numFmt w:val="lowerLetter"/>
      <w:lvlText w:val="%5."/>
      <w:lvlJc w:val="left"/>
      <w:pPr>
        <w:tabs>
          <w:tab w:val="num" w:pos="3600"/>
        </w:tabs>
        <w:ind w:left="3600" w:hanging="360"/>
      </w:pPr>
    </w:lvl>
    <w:lvl w:ilvl="5" w:tplc="2B361AC6" w:tentative="1">
      <w:start w:val="1"/>
      <w:numFmt w:val="lowerRoman"/>
      <w:lvlText w:val="%6."/>
      <w:lvlJc w:val="right"/>
      <w:pPr>
        <w:tabs>
          <w:tab w:val="num" w:pos="4320"/>
        </w:tabs>
        <w:ind w:left="4320" w:hanging="180"/>
      </w:pPr>
    </w:lvl>
    <w:lvl w:ilvl="6" w:tplc="A360366E" w:tentative="1">
      <w:start w:val="1"/>
      <w:numFmt w:val="decimal"/>
      <w:lvlText w:val="%7."/>
      <w:lvlJc w:val="left"/>
      <w:pPr>
        <w:tabs>
          <w:tab w:val="num" w:pos="5040"/>
        </w:tabs>
        <w:ind w:left="5040" w:hanging="360"/>
      </w:pPr>
    </w:lvl>
    <w:lvl w:ilvl="7" w:tplc="9AD44B5A" w:tentative="1">
      <w:start w:val="1"/>
      <w:numFmt w:val="lowerLetter"/>
      <w:lvlText w:val="%8."/>
      <w:lvlJc w:val="left"/>
      <w:pPr>
        <w:tabs>
          <w:tab w:val="num" w:pos="5760"/>
        </w:tabs>
        <w:ind w:left="5760" w:hanging="360"/>
      </w:pPr>
    </w:lvl>
    <w:lvl w:ilvl="8" w:tplc="0C186966" w:tentative="1">
      <w:start w:val="1"/>
      <w:numFmt w:val="lowerRoman"/>
      <w:lvlText w:val="%9."/>
      <w:lvlJc w:val="right"/>
      <w:pPr>
        <w:tabs>
          <w:tab w:val="num" w:pos="6480"/>
        </w:tabs>
        <w:ind w:left="6480" w:hanging="180"/>
      </w:pPr>
    </w:lvl>
  </w:abstractNum>
  <w:abstractNum w:abstractNumId="14" w15:restartNumberingAfterBreak="0">
    <w:nsid w:val="132E7978"/>
    <w:multiLevelType w:val="hybridMultilevel"/>
    <w:tmpl w:val="2BC47ECE"/>
    <w:lvl w:ilvl="0" w:tplc="71A8A1F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5" w15:restartNumberingAfterBreak="0">
    <w:nsid w:val="149A13E7"/>
    <w:multiLevelType w:val="hybridMultilevel"/>
    <w:tmpl w:val="7226B77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15521F1E"/>
    <w:multiLevelType w:val="multilevel"/>
    <w:tmpl w:val="FB244EDA"/>
    <w:lvl w:ilvl="0">
      <w:start w:val="6"/>
      <w:numFmt w:val="decimal"/>
      <w:pStyle w:val="StyleHeading3TimesNewRomanCenteredLeft062cmFirst"/>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15DC4998"/>
    <w:multiLevelType w:val="hybridMultilevel"/>
    <w:tmpl w:val="3B5821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1D9808B0"/>
    <w:multiLevelType w:val="hybridMultilevel"/>
    <w:tmpl w:val="01F0C70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20E06DDD"/>
    <w:multiLevelType w:val="hybridMultilevel"/>
    <w:tmpl w:val="E1808A5A"/>
    <w:lvl w:ilvl="0" w:tplc="063453F4">
      <w:start w:val="1"/>
      <w:numFmt w:val="decimal"/>
      <w:lvlText w:val="%1."/>
      <w:lvlJc w:val="left"/>
      <w:pPr>
        <w:tabs>
          <w:tab w:val="num" w:pos="1440"/>
        </w:tabs>
        <w:ind w:left="1440" w:hanging="360"/>
      </w:pPr>
      <w:rPr>
        <w:sz w:val="24"/>
        <w:szCs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410394C"/>
    <w:multiLevelType w:val="hybridMultilevel"/>
    <w:tmpl w:val="53B25A68"/>
    <w:lvl w:ilvl="0" w:tplc="835E1852">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256D6DA8"/>
    <w:multiLevelType w:val="hybridMultilevel"/>
    <w:tmpl w:val="829AEEDA"/>
    <w:lvl w:ilvl="0" w:tplc="F04C4AC2">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3" w15:restartNumberingAfterBreak="0">
    <w:nsid w:val="30740478"/>
    <w:multiLevelType w:val="hybridMultilevel"/>
    <w:tmpl w:val="7F6E087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4" w15:restartNumberingAfterBreak="0">
    <w:nsid w:val="335205B2"/>
    <w:multiLevelType w:val="hybridMultilevel"/>
    <w:tmpl w:val="2C6EEC90"/>
    <w:lvl w:ilvl="0" w:tplc="ED06A9A2">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5" w15:restartNumberingAfterBreak="0">
    <w:nsid w:val="33A16983"/>
    <w:multiLevelType w:val="singleLevel"/>
    <w:tmpl w:val="9F005606"/>
    <w:lvl w:ilvl="0">
      <w:start w:val="1"/>
      <w:numFmt w:val="bullet"/>
      <w:pStyle w:val="Bulets"/>
      <w:lvlText w:val=""/>
      <w:lvlJc w:val="left"/>
      <w:pPr>
        <w:tabs>
          <w:tab w:val="num" w:pos="1247"/>
        </w:tabs>
        <w:ind w:left="1247" w:hanging="396"/>
      </w:pPr>
      <w:rPr>
        <w:rFonts w:ascii="Symbol" w:hAnsi="Symbol" w:hint="default"/>
      </w:rPr>
    </w:lvl>
  </w:abstractNum>
  <w:abstractNum w:abstractNumId="26" w15:restartNumberingAfterBreak="0">
    <w:nsid w:val="3784104E"/>
    <w:multiLevelType w:val="hybridMultilevel"/>
    <w:tmpl w:val="15CECA14"/>
    <w:lvl w:ilvl="0" w:tplc="9FCA91B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7" w15:restartNumberingAfterBreak="0">
    <w:nsid w:val="37C545EB"/>
    <w:multiLevelType w:val="multilevel"/>
    <w:tmpl w:val="C4022BC4"/>
    <w:lvl w:ilvl="0">
      <w:start w:val="1"/>
      <w:numFmt w:val="decimal"/>
      <w:lvlText w:val="%1."/>
      <w:lvlJc w:val="left"/>
      <w:pPr>
        <w:ind w:left="1080" w:hanging="360"/>
      </w:pPr>
      <w:rPr>
        <w:rFonts w:hint="default"/>
      </w:rPr>
    </w:lvl>
    <w:lvl w:ilvl="1">
      <w:start w:val="1"/>
      <w:numFmt w:val="decimal"/>
      <w:isLgl/>
      <w:lvlText w:val="%1.%2."/>
      <w:lvlJc w:val="left"/>
      <w:pPr>
        <w:ind w:left="1755" w:hanging="1035"/>
      </w:pPr>
      <w:rPr>
        <w:rFonts w:hint="default"/>
      </w:rPr>
    </w:lvl>
    <w:lvl w:ilvl="2">
      <w:start w:val="1"/>
      <w:numFmt w:val="decimal"/>
      <w:isLgl/>
      <w:lvlText w:val="%1.%2.%3."/>
      <w:lvlJc w:val="left"/>
      <w:pPr>
        <w:ind w:left="2295" w:hanging="103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8" w15:restartNumberingAfterBreak="0">
    <w:nsid w:val="39647CE6"/>
    <w:multiLevelType w:val="hybridMultilevel"/>
    <w:tmpl w:val="D7D476E6"/>
    <w:lvl w:ilvl="0" w:tplc="8C7C1556">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9" w15:restartNumberingAfterBreak="0">
    <w:nsid w:val="3A21424E"/>
    <w:multiLevelType w:val="hybridMultilevel"/>
    <w:tmpl w:val="8E8E6F5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3CCE743F"/>
    <w:multiLevelType w:val="hybridMultilevel"/>
    <w:tmpl w:val="A04C22E8"/>
    <w:lvl w:ilvl="0" w:tplc="CBCE16DE">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31" w15:restartNumberingAfterBreak="0">
    <w:nsid w:val="3ECC5525"/>
    <w:multiLevelType w:val="multilevel"/>
    <w:tmpl w:val="6D0CDF68"/>
    <w:lvl w:ilvl="0">
      <w:start w:val="1"/>
      <w:numFmt w:val="decimal"/>
      <w:pStyle w:val="StyleHading5Left127cmFirstline0cm"/>
      <w:lvlText w:val="%1"/>
      <w:lvlJc w:val="left"/>
      <w:pPr>
        <w:tabs>
          <w:tab w:val="num" w:pos="1152"/>
        </w:tabs>
        <w:ind w:left="1152" w:hanging="432"/>
      </w:pPr>
      <w:rPr>
        <w:rFonts w:hint="default"/>
      </w:rPr>
    </w:lvl>
    <w:lvl w:ilvl="1">
      <w:start w:val="1"/>
      <w:numFmt w:val="decimal"/>
      <w:lvlText w:val="%1.%2"/>
      <w:lvlJc w:val="left"/>
      <w:pPr>
        <w:tabs>
          <w:tab w:val="num" w:pos="1296"/>
        </w:tabs>
        <w:ind w:left="129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2" w15:restartNumberingAfterBreak="0">
    <w:nsid w:val="3EF334DD"/>
    <w:multiLevelType w:val="hybridMultilevel"/>
    <w:tmpl w:val="D640E690"/>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33" w15:restartNumberingAfterBreak="0">
    <w:nsid w:val="3F3C141A"/>
    <w:multiLevelType w:val="hybridMultilevel"/>
    <w:tmpl w:val="6B32CD00"/>
    <w:lvl w:ilvl="0" w:tplc="887808FC">
      <w:start w:val="1"/>
      <w:numFmt w:val="decimal"/>
      <w:lvlText w:val="%1."/>
      <w:lvlJc w:val="left"/>
      <w:pPr>
        <w:ind w:left="1151" w:hanging="360"/>
      </w:pPr>
      <w:rPr>
        <w:rFonts w:hint="default"/>
      </w:rPr>
    </w:lvl>
    <w:lvl w:ilvl="1" w:tplc="04020019" w:tentative="1">
      <w:start w:val="1"/>
      <w:numFmt w:val="lowerLetter"/>
      <w:lvlText w:val="%2."/>
      <w:lvlJc w:val="left"/>
      <w:pPr>
        <w:ind w:left="1871" w:hanging="360"/>
      </w:pPr>
    </w:lvl>
    <w:lvl w:ilvl="2" w:tplc="0402001B" w:tentative="1">
      <w:start w:val="1"/>
      <w:numFmt w:val="lowerRoman"/>
      <w:lvlText w:val="%3."/>
      <w:lvlJc w:val="right"/>
      <w:pPr>
        <w:ind w:left="2591" w:hanging="180"/>
      </w:pPr>
    </w:lvl>
    <w:lvl w:ilvl="3" w:tplc="0402000F" w:tentative="1">
      <w:start w:val="1"/>
      <w:numFmt w:val="decimal"/>
      <w:lvlText w:val="%4."/>
      <w:lvlJc w:val="left"/>
      <w:pPr>
        <w:ind w:left="3311" w:hanging="360"/>
      </w:pPr>
    </w:lvl>
    <w:lvl w:ilvl="4" w:tplc="04020019" w:tentative="1">
      <w:start w:val="1"/>
      <w:numFmt w:val="lowerLetter"/>
      <w:lvlText w:val="%5."/>
      <w:lvlJc w:val="left"/>
      <w:pPr>
        <w:ind w:left="4031" w:hanging="360"/>
      </w:pPr>
    </w:lvl>
    <w:lvl w:ilvl="5" w:tplc="0402001B" w:tentative="1">
      <w:start w:val="1"/>
      <w:numFmt w:val="lowerRoman"/>
      <w:lvlText w:val="%6."/>
      <w:lvlJc w:val="right"/>
      <w:pPr>
        <w:ind w:left="4751" w:hanging="180"/>
      </w:pPr>
    </w:lvl>
    <w:lvl w:ilvl="6" w:tplc="0402000F" w:tentative="1">
      <w:start w:val="1"/>
      <w:numFmt w:val="decimal"/>
      <w:lvlText w:val="%7."/>
      <w:lvlJc w:val="left"/>
      <w:pPr>
        <w:ind w:left="5471" w:hanging="360"/>
      </w:pPr>
    </w:lvl>
    <w:lvl w:ilvl="7" w:tplc="04020019" w:tentative="1">
      <w:start w:val="1"/>
      <w:numFmt w:val="lowerLetter"/>
      <w:lvlText w:val="%8."/>
      <w:lvlJc w:val="left"/>
      <w:pPr>
        <w:ind w:left="6191" w:hanging="360"/>
      </w:pPr>
    </w:lvl>
    <w:lvl w:ilvl="8" w:tplc="0402001B" w:tentative="1">
      <w:start w:val="1"/>
      <w:numFmt w:val="lowerRoman"/>
      <w:lvlText w:val="%9."/>
      <w:lvlJc w:val="right"/>
      <w:pPr>
        <w:ind w:left="6911" w:hanging="180"/>
      </w:pPr>
    </w:lvl>
  </w:abstractNum>
  <w:abstractNum w:abstractNumId="3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5" w15:restartNumberingAfterBreak="0">
    <w:nsid w:val="43D205B6"/>
    <w:multiLevelType w:val="hybridMultilevel"/>
    <w:tmpl w:val="3DDEC566"/>
    <w:lvl w:ilvl="0" w:tplc="6E46E378">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77567CAC">
      <w:start w:val="1"/>
      <w:numFmt w:val="decimal"/>
      <w:lvlText w:val="%4."/>
      <w:lvlJc w:val="left"/>
      <w:pPr>
        <w:ind w:left="3229" w:hanging="360"/>
      </w:pPr>
      <w:rPr>
        <w:b/>
      </w:r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6" w15:restartNumberingAfterBreak="0">
    <w:nsid w:val="44AF1E33"/>
    <w:multiLevelType w:val="multilevel"/>
    <w:tmpl w:val="6462816E"/>
    <w:lvl w:ilvl="0">
      <w:start w:val="3"/>
      <w:numFmt w:val="decimal"/>
      <w:lvlText w:val="%1."/>
      <w:lvlJc w:val="left"/>
      <w:pPr>
        <w:ind w:left="360" w:hanging="360"/>
      </w:pPr>
      <w:rPr>
        <w:rFonts w:ascii="Calibri" w:hAnsi="Calibri" w:hint="default"/>
        <w:sz w:val="22"/>
      </w:rPr>
    </w:lvl>
    <w:lvl w:ilvl="1">
      <w:start w:val="1"/>
      <w:numFmt w:val="decimal"/>
      <w:lvlText w:val="%1.%2."/>
      <w:lvlJc w:val="left"/>
      <w:pPr>
        <w:ind w:left="786" w:hanging="360"/>
      </w:pPr>
      <w:rPr>
        <w:rFonts w:ascii="Times New Roman" w:hAnsi="Times New Roman" w:cs="Times New Roman" w:hint="default"/>
        <w:sz w:val="22"/>
      </w:rPr>
    </w:lvl>
    <w:lvl w:ilvl="2">
      <w:start w:val="1"/>
      <w:numFmt w:val="decimal"/>
      <w:lvlText w:val="%1.%2.%3."/>
      <w:lvlJc w:val="left"/>
      <w:pPr>
        <w:ind w:left="1572" w:hanging="720"/>
      </w:pPr>
      <w:rPr>
        <w:rFonts w:ascii="Calibri" w:hAnsi="Calibri" w:hint="default"/>
        <w:sz w:val="22"/>
      </w:rPr>
    </w:lvl>
    <w:lvl w:ilvl="3">
      <w:start w:val="1"/>
      <w:numFmt w:val="decimal"/>
      <w:lvlText w:val="%1.%2.%3.%4."/>
      <w:lvlJc w:val="left"/>
      <w:pPr>
        <w:ind w:left="1998" w:hanging="720"/>
      </w:pPr>
      <w:rPr>
        <w:rFonts w:ascii="Calibri" w:hAnsi="Calibri" w:hint="default"/>
        <w:sz w:val="22"/>
      </w:rPr>
    </w:lvl>
    <w:lvl w:ilvl="4">
      <w:start w:val="1"/>
      <w:numFmt w:val="decimal"/>
      <w:lvlText w:val="%1.%2.%3.%4.%5."/>
      <w:lvlJc w:val="left"/>
      <w:pPr>
        <w:ind w:left="2784" w:hanging="1080"/>
      </w:pPr>
      <w:rPr>
        <w:rFonts w:ascii="Calibri" w:hAnsi="Calibri" w:hint="default"/>
        <w:sz w:val="22"/>
      </w:rPr>
    </w:lvl>
    <w:lvl w:ilvl="5">
      <w:start w:val="1"/>
      <w:numFmt w:val="decimal"/>
      <w:lvlText w:val="%1.%2.%3.%4.%5.%6."/>
      <w:lvlJc w:val="left"/>
      <w:pPr>
        <w:ind w:left="3210" w:hanging="1080"/>
      </w:pPr>
      <w:rPr>
        <w:rFonts w:ascii="Calibri" w:hAnsi="Calibri" w:hint="default"/>
        <w:sz w:val="22"/>
      </w:rPr>
    </w:lvl>
    <w:lvl w:ilvl="6">
      <w:start w:val="1"/>
      <w:numFmt w:val="decimal"/>
      <w:lvlText w:val="%1.%2.%3.%4.%5.%6.%7."/>
      <w:lvlJc w:val="left"/>
      <w:pPr>
        <w:ind w:left="3996" w:hanging="1440"/>
      </w:pPr>
      <w:rPr>
        <w:rFonts w:ascii="Calibri" w:hAnsi="Calibri" w:hint="default"/>
        <w:sz w:val="22"/>
      </w:rPr>
    </w:lvl>
    <w:lvl w:ilvl="7">
      <w:start w:val="1"/>
      <w:numFmt w:val="decimal"/>
      <w:lvlText w:val="%1.%2.%3.%4.%5.%6.%7.%8."/>
      <w:lvlJc w:val="left"/>
      <w:pPr>
        <w:ind w:left="4422" w:hanging="1440"/>
      </w:pPr>
      <w:rPr>
        <w:rFonts w:ascii="Calibri" w:hAnsi="Calibri" w:hint="default"/>
        <w:sz w:val="22"/>
      </w:rPr>
    </w:lvl>
    <w:lvl w:ilvl="8">
      <w:start w:val="1"/>
      <w:numFmt w:val="decimal"/>
      <w:lvlText w:val="%1.%2.%3.%4.%5.%6.%7.%8.%9."/>
      <w:lvlJc w:val="left"/>
      <w:pPr>
        <w:ind w:left="5208" w:hanging="1800"/>
      </w:pPr>
      <w:rPr>
        <w:rFonts w:ascii="Calibri" w:hAnsi="Calibri" w:hint="default"/>
        <w:sz w:val="22"/>
      </w:rPr>
    </w:lvl>
  </w:abstractNum>
  <w:abstractNum w:abstractNumId="37" w15:restartNumberingAfterBreak="0">
    <w:nsid w:val="45A74F47"/>
    <w:multiLevelType w:val="multilevel"/>
    <w:tmpl w:val="5DD659F6"/>
    <w:styleLink w:val="WW8Num10"/>
    <w:lvl w:ilvl="0">
      <w:start w:val="1"/>
      <w:numFmt w:val="decimal"/>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8" w15:restartNumberingAfterBreak="0">
    <w:nsid w:val="4F5A7C38"/>
    <w:multiLevelType w:val="hybridMultilevel"/>
    <w:tmpl w:val="A49A397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9" w15:restartNumberingAfterBreak="0">
    <w:nsid w:val="52584853"/>
    <w:multiLevelType w:val="hybridMultilevel"/>
    <w:tmpl w:val="AC5E1A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F678EB"/>
    <w:multiLevelType w:val="multilevel"/>
    <w:tmpl w:val="13980CA4"/>
    <w:lvl w:ilvl="0">
      <w:start w:val="1"/>
      <w:numFmt w:val="decimal"/>
      <w:lvlText w:val="%1."/>
      <w:lvlJc w:val="left"/>
      <w:pPr>
        <w:ind w:left="1080" w:hanging="360"/>
      </w:pPr>
      <w:rPr>
        <w:rFonts w:hint="default"/>
      </w:rPr>
    </w:lvl>
    <w:lvl w:ilvl="1">
      <w:start w:val="1"/>
      <w:numFmt w:val="decimal"/>
      <w:isLgl/>
      <w:lvlText w:val="%1.%2."/>
      <w:lvlJc w:val="left"/>
      <w:pPr>
        <w:ind w:left="1755" w:hanging="1035"/>
      </w:pPr>
      <w:rPr>
        <w:rFonts w:hint="default"/>
      </w:rPr>
    </w:lvl>
    <w:lvl w:ilvl="2">
      <w:start w:val="1"/>
      <w:numFmt w:val="decimal"/>
      <w:isLgl/>
      <w:lvlText w:val="%1.%2.%3."/>
      <w:lvlJc w:val="left"/>
      <w:pPr>
        <w:ind w:left="2295" w:hanging="103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1" w15:restartNumberingAfterBreak="0">
    <w:nsid w:val="531B6C76"/>
    <w:multiLevelType w:val="hybridMultilevel"/>
    <w:tmpl w:val="53B25A68"/>
    <w:lvl w:ilvl="0" w:tplc="835E1852">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58E21AA5"/>
    <w:multiLevelType w:val="hybridMultilevel"/>
    <w:tmpl w:val="900C8B8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15:restartNumberingAfterBreak="0">
    <w:nsid w:val="59322E6B"/>
    <w:multiLevelType w:val="multilevel"/>
    <w:tmpl w:val="481E2ED2"/>
    <w:lvl w:ilvl="0">
      <w:start w:val="2"/>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5A412EC9"/>
    <w:multiLevelType w:val="hybridMultilevel"/>
    <w:tmpl w:val="331E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B04279"/>
    <w:multiLevelType w:val="hybridMultilevel"/>
    <w:tmpl w:val="9BD0F8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7" w15:restartNumberingAfterBreak="0">
    <w:nsid w:val="60E32E7A"/>
    <w:multiLevelType w:val="hybridMultilevel"/>
    <w:tmpl w:val="CC6CCC4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8" w15:restartNumberingAfterBreak="0">
    <w:nsid w:val="680E2D07"/>
    <w:multiLevelType w:val="hybridMultilevel"/>
    <w:tmpl w:val="3056B8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B852E5E"/>
    <w:multiLevelType w:val="hybridMultilevel"/>
    <w:tmpl w:val="2DC2BEDE"/>
    <w:lvl w:ilvl="0" w:tplc="0409000F">
      <w:start w:val="1"/>
      <w:numFmt w:val="decimal"/>
      <w:pStyle w:val="StyleHeading214ptUnderline"/>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0" w15:restartNumberingAfterBreak="0">
    <w:nsid w:val="6D522766"/>
    <w:multiLevelType w:val="hybridMultilevel"/>
    <w:tmpl w:val="3DDEC566"/>
    <w:lvl w:ilvl="0" w:tplc="6E46E378">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77567CAC">
      <w:start w:val="1"/>
      <w:numFmt w:val="decimal"/>
      <w:lvlText w:val="%4."/>
      <w:lvlJc w:val="left"/>
      <w:pPr>
        <w:ind w:left="3229" w:hanging="360"/>
      </w:pPr>
      <w:rPr>
        <w:b/>
      </w:r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51" w15:restartNumberingAfterBreak="0">
    <w:nsid w:val="71947AF7"/>
    <w:multiLevelType w:val="hybridMultilevel"/>
    <w:tmpl w:val="362455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083234"/>
    <w:multiLevelType w:val="multilevel"/>
    <w:tmpl w:val="8CEEEBCC"/>
    <w:lvl w:ilvl="0">
      <w:start w:val="1"/>
      <w:numFmt w:val="decimal"/>
      <w:lvlText w:val="%1."/>
      <w:lvlJc w:val="left"/>
      <w:pPr>
        <w:tabs>
          <w:tab w:val="num" w:pos="1440"/>
        </w:tabs>
        <w:ind w:left="1080" w:hanging="360"/>
      </w:pPr>
      <w:rPr>
        <w:rFonts w:hint="default"/>
      </w:rPr>
    </w:lvl>
    <w:lvl w:ilvl="1">
      <w:start w:val="1"/>
      <w:numFmt w:val="decimal"/>
      <w:lvlText w:val="%1.%2."/>
      <w:lvlJc w:val="left"/>
      <w:pPr>
        <w:tabs>
          <w:tab w:val="num" w:pos="2160"/>
        </w:tabs>
        <w:ind w:left="1512" w:hanging="432"/>
      </w:pPr>
      <w:rPr>
        <w:rFonts w:hint="default"/>
      </w:rPr>
    </w:lvl>
    <w:lvl w:ilvl="2">
      <w:start w:val="1"/>
      <w:numFmt w:val="decimal"/>
      <w:lvlText w:val="%1.%2.%3."/>
      <w:lvlJc w:val="left"/>
      <w:pPr>
        <w:tabs>
          <w:tab w:val="num" w:pos="3240"/>
        </w:tabs>
        <w:ind w:left="1944" w:hanging="504"/>
      </w:pPr>
      <w:rPr>
        <w:rFonts w:hint="default"/>
      </w:rPr>
    </w:lvl>
    <w:lvl w:ilvl="3">
      <w:start w:val="1"/>
      <w:numFmt w:val="decimal"/>
      <w:lvlText w:val="%1.%2.%3.%4."/>
      <w:lvlJc w:val="left"/>
      <w:pPr>
        <w:tabs>
          <w:tab w:val="num" w:pos="3960"/>
        </w:tabs>
        <w:ind w:left="2448" w:hanging="648"/>
      </w:pPr>
      <w:rPr>
        <w:rFonts w:hint="default"/>
      </w:rPr>
    </w:lvl>
    <w:lvl w:ilvl="4">
      <w:start w:val="1"/>
      <w:numFmt w:val="decimal"/>
      <w:lvlText w:val="%1.%2.%3.%4.%5."/>
      <w:lvlJc w:val="left"/>
      <w:pPr>
        <w:tabs>
          <w:tab w:val="num" w:pos="5040"/>
        </w:tabs>
        <w:ind w:left="2952" w:hanging="792"/>
      </w:pPr>
      <w:rPr>
        <w:rFonts w:hint="default"/>
      </w:rPr>
    </w:lvl>
    <w:lvl w:ilvl="5">
      <w:start w:val="1"/>
      <w:numFmt w:val="decimal"/>
      <w:pStyle w:val="51"/>
      <w:lvlText w:val="%1.%2.%3.%4.%5.%6."/>
      <w:lvlJc w:val="left"/>
      <w:pPr>
        <w:tabs>
          <w:tab w:val="num" w:pos="5760"/>
        </w:tabs>
        <w:ind w:left="3456" w:hanging="936"/>
      </w:pPr>
      <w:rPr>
        <w:rFonts w:hint="default"/>
      </w:rPr>
    </w:lvl>
    <w:lvl w:ilvl="6">
      <w:start w:val="1"/>
      <w:numFmt w:val="decimal"/>
      <w:lvlText w:val="%1.%2.%3.%4.%5.%6.%7."/>
      <w:lvlJc w:val="left"/>
      <w:pPr>
        <w:tabs>
          <w:tab w:val="num" w:pos="6840"/>
        </w:tabs>
        <w:ind w:left="3960" w:hanging="1080"/>
      </w:pPr>
      <w:rPr>
        <w:rFonts w:hint="default"/>
      </w:rPr>
    </w:lvl>
    <w:lvl w:ilvl="7">
      <w:start w:val="1"/>
      <w:numFmt w:val="decimal"/>
      <w:lvlText w:val="%1.%2.%3.%4.%5.%6.%7.%8."/>
      <w:lvlJc w:val="left"/>
      <w:pPr>
        <w:tabs>
          <w:tab w:val="num" w:pos="7560"/>
        </w:tabs>
        <w:ind w:left="4464" w:hanging="1224"/>
      </w:pPr>
      <w:rPr>
        <w:rFonts w:hint="default"/>
      </w:rPr>
    </w:lvl>
    <w:lvl w:ilvl="8">
      <w:start w:val="1"/>
      <w:numFmt w:val="decimal"/>
      <w:lvlText w:val="%1.%2.%3.%4.%5.%6.%7.%8.%9."/>
      <w:lvlJc w:val="left"/>
      <w:pPr>
        <w:tabs>
          <w:tab w:val="num" w:pos="8640"/>
        </w:tabs>
        <w:ind w:left="5040" w:hanging="1440"/>
      </w:pPr>
      <w:rPr>
        <w:rFonts w:hint="default"/>
      </w:rPr>
    </w:lvl>
  </w:abstractNum>
  <w:abstractNum w:abstractNumId="53" w15:restartNumberingAfterBreak="0">
    <w:nsid w:val="7B000D6B"/>
    <w:multiLevelType w:val="hybridMultilevel"/>
    <w:tmpl w:val="D4C8A53E"/>
    <w:lvl w:ilvl="0" w:tplc="34004D7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54" w15:restartNumberingAfterBreak="0">
    <w:nsid w:val="7B316061"/>
    <w:multiLevelType w:val="hybridMultilevel"/>
    <w:tmpl w:val="56E62A4C"/>
    <w:lvl w:ilvl="0" w:tplc="99DC1D78">
      <w:start w:val="1"/>
      <w:numFmt w:val="upperRoman"/>
      <w:lvlText w:val="%1."/>
      <w:lvlJc w:val="left"/>
      <w:pPr>
        <w:ind w:left="1080" w:hanging="72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5" w15:restartNumberingAfterBreak="0">
    <w:nsid w:val="7B634D51"/>
    <w:multiLevelType w:val="hybridMultilevel"/>
    <w:tmpl w:val="9AC6107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56" w15:restartNumberingAfterBreak="0">
    <w:nsid w:val="7C5C1C0E"/>
    <w:multiLevelType w:val="hybridMultilevel"/>
    <w:tmpl w:val="703C4890"/>
    <w:lvl w:ilvl="0" w:tplc="DA9AD7A0">
      <w:start w:val="1"/>
      <w:numFmt w:val="upperRoman"/>
      <w:pStyle w:val="Heading4"/>
      <w:lvlText w:val="%1."/>
      <w:lvlJc w:val="right"/>
      <w:pPr>
        <w:tabs>
          <w:tab w:val="num" w:pos="540"/>
        </w:tabs>
        <w:ind w:left="540" w:hanging="180"/>
      </w:pPr>
      <w:rPr>
        <w:b/>
      </w:rPr>
    </w:lvl>
    <w:lvl w:ilvl="1" w:tplc="D2E4F35C">
      <w:start w:val="1"/>
      <w:numFmt w:val="lowerLetter"/>
      <w:lvlText w:val="%2."/>
      <w:lvlJc w:val="left"/>
      <w:pPr>
        <w:tabs>
          <w:tab w:val="num" w:pos="1440"/>
        </w:tabs>
        <w:ind w:left="1440" w:hanging="360"/>
      </w:pPr>
    </w:lvl>
    <w:lvl w:ilvl="2" w:tplc="98FEF5AA" w:tentative="1">
      <w:start w:val="1"/>
      <w:numFmt w:val="lowerRoman"/>
      <w:lvlText w:val="%3."/>
      <w:lvlJc w:val="right"/>
      <w:pPr>
        <w:tabs>
          <w:tab w:val="num" w:pos="2160"/>
        </w:tabs>
        <w:ind w:left="2160" w:hanging="180"/>
      </w:pPr>
    </w:lvl>
    <w:lvl w:ilvl="3" w:tplc="1FF8E788" w:tentative="1">
      <w:start w:val="1"/>
      <w:numFmt w:val="decimal"/>
      <w:lvlText w:val="%4."/>
      <w:lvlJc w:val="left"/>
      <w:pPr>
        <w:tabs>
          <w:tab w:val="num" w:pos="2880"/>
        </w:tabs>
        <w:ind w:left="2880" w:hanging="360"/>
      </w:pPr>
    </w:lvl>
    <w:lvl w:ilvl="4" w:tplc="FCEC7288" w:tentative="1">
      <w:start w:val="1"/>
      <w:numFmt w:val="lowerLetter"/>
      <w:lvlText w:val="%5."/>
      <w:lvlJc w:val="left"/>
      <w:pPr>
        <w:tabs>
          <w:tab w:val="num" w:pos="3600"/>
        </w:tabs>
        <w:ind w:left="3600" w:hanging="360"/>
      </w:pPr>
    </w:lvl>
    <w:lvl w:ilvl="5" w:tplc="61FA25F6" w:tentative="1">
      <w:start w:val="1"/>
      <w:numFmt w:val="lowerRoman"/>
      <w:lvlText w:val="%6."/>
      <w:lvlJc w:val="right"/>
      <w:pPr>
        <w:tabs>
          <w:tab w:val="num" w:pos="4320"/>
        </w:tabs>
        <w:ind w:left="4320" w:hanging="180"/>
      </w:pPr>
    </w:lvl>
    <w:lvl w:ilvl="6" w:tplc="91AAB660" w:tentative="1">
      <w:start w:val="1"/>
      <w:numFmt w:val="decimal"/>
      <w:lvlText w:val="%7."/>
      <w:lvlJc w:val="left"/>
      <w:pPr>
        <w:tabs>
          <w:tab w:val="num" w:pos="5040"/>
        </w:tabs>
        <w:ind w:left="5040" w:hanging="360"/>
      </w:pPr>
    </w:lvl>
    <w:lvl w:ilvl="7" w:tplc="35046C78" w:tentative="1">
      <w:start w:val="1"/>
      <w:numFmt w:val="lowerLetter"/>
      <w:lvlText w:val="%8."/>
      <w:lvlJc w:val="left"/>
      <w:pPr>
        <w:tabs>
          <w:tab w:val="num" w:pos="5760"/>
        </w:tabs>
        <w:ind w:left="5760" w:hanging="360"/>
      </w:pPr>
    </w:lvl>
    <w:lvl w:ilvl="8" w:tplc="BF384F74" w:tentative="1">
      <w:start w:val="1"/>
      <w:numFmt w:val="lowerRoman"/>
      <w:lvlText w:val="%9."/>
      <w:lvlJc w:val="right"/>
      <w:pPr>
        <w:tabs>
          <w:tab w:val="num" w:pos="6480"/>
        </w:tabs>
        <w:ind w:left="6480" w:hanging="180"/>
      </w:pPr>
    </w:lvl>
  </w:abstractNum>
  <w:abstractNum w:abstractNumId="57" w15:restartNumberingAfterBreak="0">
    <w:nsid w:val="7E9D1EC3"/>
    <w:multiLevelType w:val="hybridMultilevel"/>
    <w:tmpl w:val="AD66D782"/>
    <w:lvl w:ilvl="0" w:tplc="11B24CA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num w:numId="1">
    <w:abstractNumId w:val="10"/>
  </w:num>
  <w:num w:numId="2">
    <w:abstractNumId w:val="49"/>
  </w:num>
  <w:num w:numId="3">
    <w:abstractNumId w:val="56"/>
  </w:num>
  <w:num w:numId="4">
    <w:abstractNumId w:val="31"/>
  </w:num>
  <w:num w:numId="5">
    <w:abstractNumId w:val="13"/>
  </w:num>
  <w:num w:numId="6">
    <w:abstractNumId w:val="52"/>
  </w:num>
  <w:num w:numId="7">
    <w:abstractNumId w:val="16"/>
  </w:num>
  <w:num w:numId="8">
    <w:abstractNumId w:val="39"/>
  </w:num>
  <w:num w:numId="9">
    <w:abstractNumId w:val="45"/>
  </w:num>
  <w:num w:numId="10">
    <w:abstractNumId w:val="51"/>
  </w:num>
  <w:num w:numId="11">
    <w:abstractNumId w:val="48"/>
  </w:num>
  <w:num w:numId="12">
    <w:abstractNumId w:val="9"/>
  </w:num>
  <w:num w:numId="13">
    <w:abstractNumId w:val="25"/>
  </w:num>
  <w:num w:numId="14">
    <w:abstractNumId w:val="37"/>
  </w:num>
  <w:num w:numId="15">
    <w:abstractNumId w:val="46"/>
    <w:lvlOverride w:ilvl="0">
      <w:startOverride w:val="1"/>
    </w:lvlOverride>
  </w:num>
  <w:num w:numId="16">
    <w:abstractNumId w:val="34"/>
    <w:lvlOverride w:ilvl="0">
      <w:startOverride w:val="1"/>
    </w:lvlOverride>
  </w:num>
  <w:num w:numId="17">
    <w:abstractNumId w:val="46"/>
  </w:num>
  <w:num w:numId="18">
    <w:abstractNumId w:val="34"/>
  </w:num>
  <w:num w:numId="19">
    <w:abstractNumId w:val="2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num>
  <w:num w:numId="22">
    <w:abstractNumId w:val="1"/>
  </w:num>
  <w:num w:numId="23">
    <w:abstractNumId w:val="2"/>
  </w:num>
  <w:num w:numId="24">
    <w:abstractNumId w:val="4"/>
  </w:num>
  <w:num w:numId="25">
    <w:abstractNumId w:val="18"/>
  </w:num>
  <w:num w:numId="26">
    <w:abstractNumId w:val="33"/>
  </w:num>
  <w:num w:numId="27">
    <w:abstractNumId w:val="35"/>
  </w:num>
  <w:num w:numId="28">
    <w:abstractNumId w:val="12"/>
  </w:num>
  <w:num w:numId="29">
    <w:abstractNumId w:val="5"/>
  </w:num>
  <w:num w:numId="30">
    <w:abstractNumId w:val="42"/>
  </w:num>
  <w:num w:numId="31">
    <w:abstractNumId w:val="14"/>
  </w:num>
  <w:num w:numId="32">
    <w:abstractNumId w:val="55"/>
  </w:num>
  <w:num w:numId="33">
    <w:abstractNumId w:val="38"/>
  </w:num>
  <w:num w:numId="34">
    <w:abstractNumId w:val="15"/>
  </w:num>
  <w:num w:numId="35">
    <w:abstractNumId w:val="19"/>
  </w:num>
  <w:num w:numId="36">
    <w:abstractNumId w:val="40"/>
  </w:num>
  <w:num w:numId="37">
    <w:abstractNumId w:val="27"/>
  </w:num>
  <w:num w:numId="38">
    <w:abstractNumId w:val="24"/>
  </w:num>
  <w:num w:numId="39">
    <w:abstractNumId w:val="17"/>
  </w:num>
  <w:num w:numId="40">
    <w:abstractNumId w:val="32"/>
  </w:num>
  <w:num w:numId="41">
    <w:abstractNumId w:val="11"/>
  </w:num>
  <w:num w:numId="42">
    <w:abstractNumId w:val="7"/>
  </w:num>
  <w:num w:numId="43">
    <w:abstractNumId w:val="23"/>
  </w:num>
  <w:num w:numId="44">
    <w:abstractNumId w:val="28"/>
  </w:num>
  <w:num w:numId="45">
    <w:abstractNumId w:val="22"/>
  </w:num>
  <w:num w:numId="46">
    <w:abstractNumId w:val="26"/>
  </w:num>
  <w:num w:numId="47">
    <w:abstractNumId w:val="53"/>
  </w:num>
  <w:num w:numId="48">
    <w:abstractNumId w:val="57"/>
  </w:num>
  <w:num w:numId="49">
    <w:abstractNumId w:val="30"/>
  </w:num>
  <w:num w:numId="50">
    <w:abstractNumId w:val="54"/>
  </w:num>
  <w:num w:numId="51">
    <w:abstractNumId w:val="47"/>
  </w:num>
  <w:num w:numId="52">
    <w:abstractNumId w:val="36"/>
  </w:num>
  <w:num w:numId="53">
    <w:abstractNumId w:val="43"/>
  </w:num>
  <w:num w:numId="54">
    <w:abstractNumId w:val="50"/>
  </w:num>
  <w:num w:numId="55">
    <w:abstractNumId w:val="21"/>
  </w:num>
  <w:num w:numId="56">
    <w:abstractNumId w:val="29"/>
  </w:num>
  <w:num w:numId="57">
    <w:abstractNumId w:val="21"/>
    <w:lvlOverride w:ilvl="0">
      <w:startOverride w:val="7"/>
    </w:lvlOverride>
  </w:num>
  <w:num w:numId="58">
    <w:abstractNumId w:val="4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71"/>
  <w:drawingGridVerticalSpacing w:val="48"/>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C7C"/>
    <w:rsid w:val="00000601"/>
    <w:rsid w:val="0000363C"/>
    <w:rsid w:val="000047B7"/>
    <w:rsid w:val="00005951"/>
    <w:rsid w:val="000071C3"/>
    <w:rsid w:val="000072B1"/>
    <w:rsid w:val="00010728"/>
    <w:rsid w:val="00010877"/>
    <w:rsid w:val="00010DE1"/>
    <w:rsid w:val="000112F2"/>
    <w:rsid w:val="00011F70"/>
    <w:rsid w:val="0001252C"/>
    <w:rsid w:val="00013402"/>
    <w:rsid w:val="00013D4A"/>
    <w:rsid w:val="00015480"/>
    <w:rsid w:val="000155CD"/>
    <w:rsid w:val="00015E82"/>
    <w:rsid w:val="00021BB6"/>
    <w:rsid w:val="0002217C"/>
    <w:rsid w:val="0002250C"/>
    <w:rsid w:val="00023855"/>
    <w:rsid w:val="000242E2"/>
    <w:rsid w:val="00025131"/>
    <w:rsid w:val="000261A0"/>
    <w:rsid w:val="00026387"/>
    <w:rsid w:val="000264B6"/>
    <w:rsid w:val="00026800"/>
    <w:rsid w:val="00027383"/>
    <w:rsid w:val="00027B74"/>
    <w:rsid w:val="0003439C"/>
    <w:rsid w:val="0003470D"/>
    <w:rsid w:val="00036360"/>
    <w:rsid w:val="000365A1"/>
    <w:rsid w:val="00043A4B"/>
    <w:rsid w:val="00043A87"/>
    <w:rsid w:val="00043E67"/>
    <w:rsid w:val="0004518C"/>
    <w:rsid w:val="000452C9"/>
    <w:rsid w:val="000453E2"/>
    <w:rsid w:val="000473DF"/>
    <w:rsid w:val="0004785D"/>
    <w:rsid w:val="00047A62"/>
    <w:rsid w:val="00047DEA"/>
    <w:rsid w:val="000510BC"/>
    <w:rsid w:val="00053A73"/>
    <w:rsid w:val="00053C9A"/>
    <w:rsid w:val="00055F94"/>
    <w:rsid w:val="00056481"/>
    <w:rsid w:val="000605A8"/>
    <w:rsid w:val="00061A89"/>
    <w:rsid w:val="00062F1E"/>
    <w:rsid w:val="00062F50"/>
    <w:rsid w:val="000631FF"/>
    <w:rsid w:val="0006794C"/>
    <w:rsid w:val="00070312"/>
    <w:rsid w:val="00070710"/>
    <w:rsid w:val="00070E63"/>
    <w:rsid w:val="00071163"/>
    <w:rsid w:val="00071325"/>
    <w:rsid w:val="00073DB1"/>
    <w:rsid w:val="00073F89"/>
    <w:rsid w:val="0007482E"/>
    <w:rsid w:val="0007483A"/>
    <w:rsid w:val="000749D0"/>
    <w:rsid w:val="00076212"/>
    <w:rsid w:val="00081802"/>
    <w:rsid w:val="00081CC8"/>
    <w:rsid w:val="000820E9"/>
    <w:rsid w:val="000828C5"/>
    <w:rsid w:val="00082D14"/>
    <w:rsid w:val="00083120"/>
    <w:rsid w:val="000833BD"/>
    <w:rsid w:val="000845D2"/>
    <w:rsid w:val="00084E17"/>
    <w:rsid w:val="00085111"/>
    <w:rsid w:val="00085A86"/>
    <w:rsid w:val="0008600B"/>
    <w:rsid w:val="00091356"/>
    <w:rsid w:val="00093F56"/>
    <w:rsid w:val="0009412D"/>
    <w:rsid w:val="00095100"/>
    <w:rsid w:val="000965A4"/>
    <w:rsid w:val="00097743"/>
    <w:rsid w:val="000A1CC0"/>
    <w:rsid w:val="000A419D"/>
    <w:rsid w:val="000A4DC2"/>
    <w:rsid w:val="000A64F8"/>
    <w:rsid w:val="000A6834"/>
    <w:rsid w:val="000A6A02"/>
    <w:rsid w:val="000A702D"/>
    <w:rsid w:val="000B1860"/>
    <w:rsid w:val="000B38D7"/>
    <w:rsid w:val="000B5025"/>
    <w:rsid w:val="000B56E4"/>
    <w:rsid w:val="000B61CB"/>
    <w:rsid w:val="000B6D6B"/>
    <w:rsid w:val="000B74FE"/>
    <w:rsid w:val="000C0209"/>
    <w:rsid w:val="000C09F0"/>
    <w:rsid w:val="000C16A1"/>
    <w:rsid w:val="000C4691"/>
    <w:rsid w:val="000C4965"/>
    <w:rsid w:val="000C7876"/>
    <w:rsid w:val="000D0BCE"/>
    <w:rsid w:val="000D1460"/>
    <w:rsid w:val="000D16BF"/>
    <w:rsid w:val="000D23CC"/>
    <w:rsid w:val="000D2D59"/>
    <w:rsid w:val="000D38F7"/>
    <w:rsid w:val="000D3AE8"/>
    <w:rsid w:val="000D4640"/>
    <w:rsid w:val="000D4733"/>
    <w:rsid w:val="000D57C7"/>
    <w:rsid w:val="000D64FE"/>
    <w:rsid w:val="000D70A3"/>
    <w:rsid w:val="000E0A8C"/>
    <w:rsid w:val="000E1DE6"/>
    <w:rsid w:val="000E3FAD"/>
    <w:rsid w:val="000E52D0"/>
    <w:rsid w:val="000E72C6"/>
    <w:rsid w:val="000E7695"/>
    <w:rsid w:val="000E7DEF"/>
    <w:rsid w:val="000F0AAC"/>
    <w:rsid w:val="000F0D91"/>
    <w:rsid w:val="000F1057"/>
    <w:rsid w:val="000F14E7"/>
    <w:rsid w:val="000F16F8"/>
    <w:rsid w:val="000F3C79"/>
    <w:rsid w:val="000F6FBD"/>
    <w:rsid w:val="00100E14"/>
    <w:rsid w:val="00101EBC"/>
    <w:rsid w:val="0010307C"/>
    <w:rsid w:val="00103719"/>
    <w:rsid w:val="0010398C"/>
    <w:rsid w:val="0010411B"/>
    <w:rsid w:val="001049FF"/>
    <w:rsid w:val="00106D32"/>
    <w:rsid w:val="001102C8"/>
    <w:rsid w:val="00110C71"/>
    <w:rsid w:val="00111F01"/>
    <w:rsid w:val="001131AD"/>
    <w:rsid w:val="00114CEC"/>
    <w:rsid w:val="00114E46"/>
    <w:rsid w:val="0011651E"/>
    <w:rsid w:val="00117545"/>
    <w:rsid w:val="00120C3C"/>
    <w:rsid w:val="0012323C"/>
    <w:rsid w:val="001255A6"/>
    <w:rsid w:val="00127291"/>
    <w:rsid w:val="00127B49"/>
    <w:rsid w:val="001309C4"/>
    <w:rsid w:val="00131B35"/>
    <w:rsid w:val="0013296C"/>
    <w:rsid w:val="00133257"/>
    <w:rsid w:val="00133C9D"/>
    <w:rsid w:val="0013757E"/>
    <w:rsid w:val="00137703"/>
    <w:rsid w:val="00140415"/>
    <w:rsid w:val="001411A0"/>
    <w:rsid w:val="00145528"/>
    <w:rsid w:val="00146976"/>
    <w:rsid w:val="001521E4"/>
    <w:rsid w:val="00153B10"/>
    <w:rsid w:val="00153B16"/>
    <w:rsid w:val="0015410D"/>
    <w:rsid w:val="00154A07"/>
    <w:rsid w:val="00155577"/>
    <w:rsid w:val="00155F49"/>
    <w:rsid w:val="00155F92"/>
    <w:rsid w:val="00157E5E"/>
    <w:rsid w:val="00162346"/>
    <w:rsid w:val="001638E5"/>
    <w:rsid w:val="0016471A"/>
    <w:rsid w:val="00164B6A"/>
    <w:rsid w:val="00165093"/>
    <w:rsid w:val="00166ADE"/>
    <w:rsid w:val="00167616"/>
    <w:rsid w:val="00171155"/>
    <w:rsid w:val="001714E0"/>
    <w:rsid w:val="00171C33"/>
    <w:rsid w:val="0017221C"/>
    <w:rsid w:val="00172809"/>
    <w:rsid w:val="001732D5"/>
    <w:rsid w:val="00175551"/>
    <w:rsid w:val="00175684"/>
    <w:rsid w:val="00176FEE"/>
    <w:rsid w:val="00180A5E"/>
    <w:rsid w:val="0018175E"/>
    <w:rsid w:val="00182426"/>
    <w:rsid w:val="0018249D"/>
    <w:rsid w:val="00183AB9"/>
    <w:rsid w:val="00183D4B"/>
    <w:rsid w:val="001847D3"/>
    <w:rsid w:val="00184B3E"/>
    <w:rsid w:val="0019011A"/>
    <w:rsid w:val="00190395"/>
    <w:rsid w:val="00192EB1"/>
    <w:rsid w:val="00193712"/>
    <w:rsid w:val="00194BA9"/>
    <w:rsid w:val="00194CCB"/>
    <w:rsid w:val="00195060"/>
    <w:rsid w:val="001957FC"/>
    <w:rsid w:val="001963BD"/>
    <w:rsid w:val="001A0D7D"/>
    <w:rsid w:val="001A15B4"/>
    <w:rsid w:val="001A1E3C"/>
    <w:rsid w:val="001A2143"/>
    <w:rsid w:val="001A3271"/>
    <w:rsid w:val="001A3C9D"/>
    <w:rsid w:val="001A41B3"/>
    <w:rsid w:val="001A46F2"/>
    <w:rsid w:val="001A666B"/>
    <w:rsid w:val="001A7B8B"/>
    <w:rsid w:val="001A7C00"/>
    <w:rsid w:val="001B03F8"/>
    <w:rsid w:val="001B0820"/>
    <w:rsid w:val="001B1695"/>
    <w:rsid w:val="001B2328"/>
    <w:rsid w:val="001B263C"/>
    <w:rsid w:val="001B269C"/>
    <w:rsid w:val="001B2913"/>
    <w:rsid w:val="001B3F00"/>
    <w:rsid w:val="001B6281"/>
    <w:rsid w:val="001B66CF"/>
    <w:rsid w:val="001B6D64"/>
    <w:rsid w:val="001B74E0"/>
    <w:rsid w:val="001C2D6C"/>
    <w:rsid w:val="001C3CF0"/>
    <w:rsid w:val="001D0FE9"/>
    <w:rsid w:val="001D19B9"/>
    <w:rsid w:val="001D2344"/>
    <w:rsid w:val="001D3215"/>
    <w:rsid w:val="001D4251"/>
    <w:rsid w:val="001D6866"/>
    <w:rsid w:val="001D706D"/>
    <w:rsid w:val="001D7729"/>
    <w:rsid w:val="001E041D"/>
    <w:rsid w:val="001E1192"/>
    <w:rsid w:val="001E60C8"/>
    <w:rsid w:val="001E66F6"/>
    <w:rsid w:val="001E6AB6"/>
    <w:rsid w:val="001E6AC0"/>
    <w:rsid w:val="001E7503"/>
    <w:rsid w:val="001F0CC1"/>
    <w:rsid w:val="001F12B4"/>
    <w:rsid w:val="001F1829"/>
    <w:rsid w:val="001F1E1B"/>
    <w:rsid w:val="001F4235"/>
    <w:rsid w:val="001F44A7"/>
    <w:rsid w:val="001F5D03"/>
    <w:rsid w:val="001F5E7A"/>
    <w:rsid w:val="001F7012"/>
    <w:rsid w:val="00200D96"/>
    <w:rsid w:val="00200DAD"/>
    <w:rsid w:val="0020121D"/>
    <w:rsid w:val="0020282C"/>
    <w:rsid w:val="00202B6F"/>
    <w:rsid w:val="00203034"/>
    <w:rsid w:val="002033B8"/>
    <w:rsid w:val="002033DD"/>
    <w:rsid w:val="00203473"/>
    <w:rsid w:val="00203B8B"/>
    <w:rsid w:val="00204A71"/>
    <w:rsid w:val="00204CE2"/>
    <w:rsid w:val="0020730A"/>
    <w:rsid w:val="0021087F"/>
    <w:rsid w:val="002110DF"/>
    <w:rsid w:val="002119E8"/>
    <w:rsid w:val="0021405B"/>
    <w:rsid w:val="00214EB6"/>
    <w:rsid w:val="00214F6A"/>
    <w:rsid w:val="00215267"/>
    <w:rsid w:val="00215EE3"/>
    <w:rsid w:val="002176B1"/>
    <w:rsid w:val="002207C8"/>
    <w:rsid w:val="00221142"/>
    <w:rsid w:val="00221CB5"/>
    <w:rsid w:val="0022307D"/>
    <w:rsid w:val="00223584"/>
    <w:rsid w:val="00223BB2"/>
    <w:rsid w:val="00225DF8"/>
    <w:rsid w:val="00226B8C"/>
    <w:rsid w:val="00230282"/>
    <w:rsid w:val="002334FB"/>
    <w:rsid w:val="00234CBA"/>
    <w:rsid w:val="00236943"/>
    <w:rsid w:val="002374BF"/>
    <w:rsid w:val="00241865"/>
    <w:rsid w:val="002423DB"/>
    <w:rsid w:val="00242D18"/>
    <w:rsid w:val="00243700"/>
    <w:rsid w:val="00244E1C"/>
    <w:rsid w:val="00245A25"/>
    <w:rsid w:val="00246346"/>
    <w:rsid w:val="0024664C"/>
    <w:rsid w:val="00246C61"/>
    <w:rsid w:val="00250DAE"/>
    <w:rsid w:val="002527E7"/>
    <w:rsid w:val="00253D53"/>
    <w:rsid w:val="0025401B"/>
    <w:rsid w:val="002547CC"/>
    <w:rsid w:val="00256DA7"/>
    <w:rsid w:val="002575CA"/>
    <w:rsid w:val="00261054"/>
    <w:rsid w:val="002619FE"/>
    <w:rsid w:val="00261A6B"/>
    <w:rsid w:val="00261B2B"/>
    <w:rsid w:val="00262248"/>
    <w:rsid w:val="00262319"/>
    <w:rsid w:val="0026265C"/>
    <w:rsid w:val="00262AE9"/>
    <w:rsid w:val="00264A45"/>
    <w:rsid w:val="00265AB7"/>
    <w:rsid w:val="00265D3B"/>
    <w:rsid w:val="002660D4"/>
    <w:rsid w:val="00267065"/>
    <w:rsid w:val="00270DB2"/>
    <w:rsid w:val="00271A19"/>
    <w:rsid w:val="002725F1"/>
    <w:rsid w:val="00272818"/>
    <w:rsid w:val="002736E6"/>
    <w:rsid w:val="00274F48"/>
    <w:rsid w:val="00275098"/>
    <w:rsid w:val="0027509D"/>
    <w:rsid w:val="00275963"/>
    <w:rsid w:val="00276088"/>
    <w:rsid w:val="00276CDC"/>
    <w:rsid w:val="0027783C"/>
    <w:rsid w:val="00277A3A"/>
    <w:rsid w:val="00280643"/>
    <w:rsid w:val="00280CFD"/>
    <w:rsid w:val="002820AF"/>
    <w:rsid w:val="00282B09"/>
    <w:rsid w:val="00282CDC"/>
    <w:rsid w:val="00283BC1"/>
    <w:rsid w:val="00284ADA"/>
    <w:rsid w:val="00284EEB"/>
    <w:rsid w:val="00285C43"/>
    <w:rsid w:val="00286786"/>
    <w:rsid w:val="00290C0D"/>
    <w:rsid w:val="00291037"/>
    <w:rsid w:val="002920E8"/>
    <w:rsid w:val="00293486"/>
    <w:rsid w:val="00295F48"/>
    <w:rsid w:val="00297485"/>
    <w:rsid w:val="002A1026"/>
    <w:rsid w:val="002A15C4"/>
    <w:rsid w:val="002A1739"/>
    <w:rsid w:val="002A51AD"/>
    <w:rsid w:val="002A56CB"/>
    <w:rsid w:val="002A6C7D"/>
    <w:rsid w:val="002A6FB9"/>
    <w:rsid w:val="002A77C6"/>
    <w:rsid w:val="002A7A2E"/>
    <w:rsid w:val="002A7D90"/>
    <w:rsid w:val="002B052C"/>
    <w:rsid w:val="002B082A"/>
    <w:rsid w:val="002B210F"/>
    <w:rsid w:val="002B2945"/>
    <w:rsid w:val="002B2BD0"/>
    <w:rsid w:val="002B2DC5"/>
    <w:rsid w:val="002B323B"/>
    <w:rsid w:val="002B3B8E"/>
    <w:rsid w:val="002B4B83"/>
    <w:rsid w:val="002B523B"/>
    <w:rsid w:val="002B6CD7"/>
    <w:rsid w:val="002B74E6"/>
    <w:rsid w:val="002C0B90"/>
    <w:rsid w:val="002C0CAB"/>
    <w:rsid w:val="002C216F"/>
    <w:rsid w:val="002D01A4"/>
    <w:rsid w:val="002D16E1"/>
    <w:rsid w:val="002D2B27"/>
    <w:rsid w:val="002D3F32"/>
    <w:rsid w:val="002D6601"/>
    <w:rsid w:val="002E0D97"/>
    <w:rsid w:val="002E1034"/>
    <w:rsid w:val="002E1476"/>
    <w:rsid w:val="002E211A"/>
    <w:rsid w:val="002E2AD0"/>
    <w:rsid w:val="002E3C3E"/>
    <w:rsid w:val="002E5A58"/>
    <w:rsid w:val="002E5DF8"/>
    <w:rsid w:val="002E60ED"/>
    <w:rsid w:val="002E68A5"/>
    <w:rsid w:val="002F054F"/>
    <w:rsid w:val="002F2D6A"/>
    <w:rsid w:val="002F37E5"/>
    <w:rsid w:val="002F4248"/>
    <w:rsid w:val="002F49D0"/>
    <w:rsid w:val="002F4BEC"/>
    <w:rsid w:val="002F4E0A"/>
    <w:rsid w:val="002F6CEB"/>
    <w:rsid w:val="002F7544"/>
    <w:rsid w:val="002F7653"/>
    <w:rsid w:val="002F7923"/>
    <w:rsid w:val="00303098"/>
    <w:rsid w:val="0030334D"/>
    <w:rsid w:val="00306424"/>
    <w:rsid w:val="003079D7"/>
    <w:rsid w:val="00311822"/>
    <w:rsid w:val="00311994"/>
    <w:rsid w:val="00311A0A"/>
    <w:rsid w:val="00314782"/>
    <w:rsid w:val="00314F2D"/>
    <w:rsid w:val="00315B9C"/>
    <w:rsid w:val="003163F1"/>
    <w:rsid w:val="00316790"/>
    <w:rsid w:val="00317BCF"/>
    <w:rsid w:val="00322C31"/>
    <w:rsid w:val="003233B7"/>
    <w:rsid w:val="00324820"/>
    <w:rsid w:val="00324C3C"/>
    <w:rsid w:val="00325B4C"/>
    <w:rsid w:val="00330272"/>
    <w:rsid w:val="00330925"/>
    <w:rsid w:val="00331E3D"/>
    <w:rsid w:val="00331E8F"/>
    <w:rsid w:val="003325E5"/>
    <w:rsid w:val="0033296B"/>
    <w:rsid w:val="0033417C"/>
    <w:rsid w:val="00335E32"/>
    <w:rsid w:val="00336A59"/>
    <w:rsid w:val="00337162"/>
    <w:rsid w:val="00337DE0"/>
    <w:rsid w:val="0034048E"/>
    <w:rsid w:val="00340BB1"/>
    <w:rsid w:val="003433CE"/>
    <w:rsid w:val="00343D9F"/>
    <w:rsid w:val="0034550D"/>
    <w:rsid w:val="0035056C"/>
    <w:rsid w:val="00350EB2"/>
    <w:rsid w:val="0035406B"/>
    <w:rsid w:val="003560DC"/>
    <w:rsid w:val="00357431"/>
    <w:rsid w:val="0036115D"/>
    <w:rsid w:val="003615B2"/>
    <w:rsid w:val="003639BF"/>
    <w:rsid w:val="00363B22"/>
    <w:rsid w:val="0036516B"/>
    <w:rsid w:val="00367DDF"/>
    <w:rsid w:val="00370CCA"/>
    <w:rsid w:val="00371C29"/>
    <w:rsid w:val="00372A7C"/>
    <w:rsid w:val="003749A4"/>
    <w:rsid w:val="00375AF3"/>
    <w:rsid w:val="00376C63"/>
    <w:rsid w:val="00376CB4"/>
    <w:rsid w:val="00377022"/>
    <w:rsid w:val="003770BC"/>
    <w:rsid w:val="00377649"/>
    <w:rsid w:val="003808F6"/>
    <w:rsid w:val="003816E8"/>
    <w:rsid w:val="003827CF"/>
    <w:rsid w:val="003832FB"/>
    <w:rsid w:val="00384F28"/>
    <w:rsid w:val="003859AB"/>
    <w:rsid w:val="003865F8"/>
    <w:rsid w:val="00386F60"/>
    <w:rsid w:val="003871EF"/>
    <w:rsid w:val="00390769"/>
    <w:rsid w:val="00390BD6"/>
    <w:rsid w:val="003924DD"/>
    <w:rsid w:val="00393D6C"/>
    <w:rsid w:val="003965C0"/>
    <w:rsid w:val="00397D1C"/>
    <w:rsid w:val="003A0534"/>
    <w:rsid w:val="003A10F5"/>
    <w:rsid w:val="003A19C2"/>
    <w:rsid w:val="003A1DE6"/>
    <w:rsid w:val="003A1E75"/>
    <w:rsid w:val="003A20BE"/>
    <w:rsid w:val="003A434D"/>
    <w:rsid w:val="003A4AA4"/>
    <w:rsid w:val="003A53A2"/>
    <w:rsid w:val="003A61E0"/>
    <w:rsid w:val="003A71B2"/>
    <w:rsid w:val="003B29ED"/>
    <w:rsid w:val="003B33B3"/>
    <w:rsid w:val="003B46FA"/>
    <w:rsid w:val="003B4DE2"/>
    <w:rsid w:val="003B5278"/>
    <w:rsid w:val="003B5370"/>
    <w:rsid w:val="003B5762"/>
    <w:rsid w:val="003B58E6"/>
    <w:rsid w:val="003B7379"/>
    <w:rsid w:val="003C1EFB"/>
    <w:rsid w:val="003C2710"/>
    <w:rsid w:val="003C2AAB"/>
    <w:rsid w:val="003C2B8B"/>
    <w:rsid w:val="003C442D"/>
    <w:rsid w:val="003C444B"/>
    <w:rsid w:val="003C4458"/>
    <w:rsid w:val="003C53DA"/>
    <w:rsid w:val="003C7135"/>
    <w:rsid w:val="003D0228"/>
    <w:rsid w:val="003D0343"/>
    <w:rsid w:val="003D131C"/>
    <w:rsid w:val="003D1823"/>
    <w:rsid w:val="003D1F71"/>
    <w:rsid w:val="003D20E0"/>
    <w:rsid w:val="003D44B8"/>
    <w:rsid w:val="003D5760"/>
    <w:rsid w:val="003D5C03"/>
    <w:rsid w:val="003D730D"/>
    <w:rsid w:val="003E1C32"/>
    <w:rsid w:val="003E36A6"/>
    <w:rsid w:val="003E394A"/>
    <w:rsid w:val="003E5067"/>
    <w:rsid w:val="003E5124"/>
    <w:rsid w:val="003E590E"/>
    <w:rsid w:val="003E6981"/>
    <w:rsid w:val="003F0B39"/>
    <w:rsid w:val="003F0CA3"/>
    <w:rsid w:val="003F1979"/>
    <w:rsid w:val="003F1A28"/>
    <w:rsid w:val="003F22C2"/>
    <w:rsid w:val="003F467C"/>
    <w:rsid w:val="003F5320"/>
    <w:rsid w:val="00400DCC"/>
    <w:rsid w:val="004017E4"/>
    <w:rsid w:val="00403058"/>
    <w:rsid w:val="00403C28"/>
    <w:rsid w:val="004043DA"/>
    <w:rsid w:val="00405761"/>
    <w:rsid w:val="0040590F"/>
    <w:rsid w:val="00406091"/>
    <w:rsid w:val="00406AD8"/>
    <w:rsid w:val="004074A7"/>
    <w:rsid w:val="004102F7"/>
    <w:rsid w:val="0041049E"/>
    <w:rsid w:val="00413243"/>
    <w:rsid w:val="00416D27"/>
    <w:rsid w:val="00417254"/>
    <w:rsid w:val="0041747F"/>
    <w:rsid w:val="00417BD9"/>
    <w:rsid w:val="00420150"/>
    <w:rsid w:val="0042098E"/>
    <w:rsid w:val="00421BF8"/>
    <w:rsid w:val="00422A09"/>
    <w:rsid w:val="00423B60"/>
    <w:rsid w:val="00424B04"/>
    <w:rsid w:val="004263C6"/>
    <w:rsid w:val="00426CA2"/>
    <w:rsid w:val="00427AB7"/>
    <w:rsid w:val="00431BC9"/>
    <w:rsid w:val="00432D0F"/>
    <w:rsid w:val="00433124"/>
    <w:rsid w:val="00434253"/>
    <w:rsid w:val="00434F36"/>
    <w:rsid w:val="00435788"/>
    <w:rsid w:val="004374F6"/>
    <w:rsid w:val="004377D2"/>
    <w:rsid w:val="00440BA4"/>
    <w:rsid w:val="004416A1"/>
    <w:rsid w:val="004428C1"/>
    <w:rsid w:val="00444746"/>
    <w:rsid w:val="00445A53"/>
    <w:rsid w:val="00447664"/>
    <w:rsid w:val="0045385B"/>
    <w:rsid w:val="004546EE"/>
    <w:rsid w:val="004552C0"/>
    <w:rsid w:val="004563BC"/>
    <w:rsid w:val="00457BC5"/>
    <w:rsid w:val="00460917"/>
    <w:rsid w:val="0046092D"/>
    <w:rsid w:val="00461FB3"/>
    <w:rsid w:val="00462B07"/>
    <w:rsid w:val="00462F70"/>
    <w:rsid w:val="0046303F"/>
    <w:rsid w:val="0046673B"/>
    <w:rsid w:val="00467D9B"/>
    <w:rsid w:val="004710E4"/>
    <w:rsid w:val="00472607"/>
    <w:rsid w:val="00473A16"/>
    <w:rsid w:val="004755C4"/>
    <w:rsid w:val="004757FF"/>
    <w:rsid w:val="00475FCB"/>
    <w:rsid w:val="004761F7"/>
    <w:rsid w:val="00476902"/>
    <w:rsid w:val="00477169"/>
    <w:rsid w:val="00482740"/>
    <w:rsid w:val="00482E87"/>
    <w:rsid w:val="004857D7"/>
    <w:rsid w:val="004867DD"/>
    <w:rsid w:val="00490BCA"/>
    <w:rsid w:val="00491CB8"/>
    <w:rsid w:val="00492455"/>
    <w:rsid w:val="00493F0D"/>
    <w:rsid w:val="00495309"/>
    <w:rsid w:val="00495341"/>
    <w:rsid w:val="004956D0"/>
    <w:rsid w:val="00496F5F"/>
    <w:rsid w:val="00497493"/>
    <w:rsid w:val="004975EA"/>
    <w:rsid w:val="0049761A"/>
    <w:rsid w:val="004A000E"/>
    <w:rsid w:val="004A1415"/>
    <w:rsid w:val="004A2C45"/>
    <w:rsid w:val="004A38E3"/>
    <w:rsid w:val="004B0778"/>
    <w:rsid w:val="004B1633"/>
    <w:rsid w:val="004B2194"/>
    <w:rsid w:val="004B63BE"/>
    <w:rsid w:val="004B7B12"/>
    <w:rsid w:val="004B7D3E"/>
    <w:rsid w:val="004C00F2"/>
    <w:rsid w:val="004C011B"/>
    <w:rsid w:val="004C064D"/>
    <w:rsid w:val="004C14FB"/>
    <w:rsid w:val="004C2D70"/>
    <w:rsid w:val="004C3069"/>
    <w:rsid w:val="004C3A45"/>
    <w:rsid w:val="004C5568"/>
    <w:rsid w:val="004C5FC2"/>
    <w:rsid w:val="004C7563"/>
    <w:rsid w:val="004C795B"/>
    <w:rsid w:val="004C7A44"/>
    <w:rsid w:val="004D01C3"/>
    <w:rsid w:val="004D0E51"/>
    <w:rsid w:val="004D0EC4"/>
    <w:rsid w:val="004D1747"/>
    <w:rsid w:val="004D2549"/>
    <w:rsid w:val="004D2F85"/>
    <w:rsid w:val="004D4C35"/>
    <w:rsid w:val="004D5547"/>
    <w:rsid w:val="004E0BE5"/>
    <w:rsid w:val="004E1BBC"/>
    <w:rsid w:val="004E3B36"/>
    <w:rsid w:val="004E3DD2"/>
    <w:rsid w:val="004E413E"/>
    <w:rsid w:val="004E694C"/>
    <w:rsid w:val="004E6EC8"/>
    <w:rsid w:val="004E7FD4"/>
    <w:rsid w:val="004F02B8"/>
    <w:rsid w:val="004F1581"/>
    <w:rsid w:val="004F3505"/>
    <w:rsid w:val="004F3BBF"/>
    <w:rsid w:val="004F4E6C"/>
    <w:rsid w:val="004F554D"/>
    <w:rsid w:val="00500A2F"/>
    <w:rsid w:val="005027FF"/>
    <w:rsid w:val="00502AB8"/>
    <w:rsid w:val="0050389E"/>
    <w:rsid w:val="00503F7C"/>
    <w:rsid w:val="005043BD"/>
    <w:rsid w:val="00504C67"/>
    <w:rsid w:val="00504D5A"/>
    <w:rsid w:val="00504DB2"/>
    <w:rsid w:val="0050609C"/>
    <w:rsid w:val="00507702"/>
    <w:rsid w:val="0051195C"/>
    <w:rsid w:val="0051237D"/>
    <w:rsid w:val="005128E2"/>
    <w:rsid w:val="005138BF"/>
    <w:rsid w:val="00514224"/>
    <w:rsid w:val="00515087"/>
    <w:rsid w:val="00516922"/>
    <w:rsid w:val="005174A0"/>
    <w:rsid w:val="0052106C"/>
    <w:rsid w:val="005225A4"/>
    <w:rsid w:val="005256F2"/>
    <w:rsid w:val="0053128B"/>
    <w:rsid w:val="005339C2"/>
    <w:rsid w:val="005364EC"/>
    <w:rsid w:val="005365C9"/>
    <w:rsid w:val="00543B31"/>
    <w:rsid w:val="00544011"/>
    <w:rsid w:val="0054405B"/>
    <w:rsid w:val="00547689"/>
    <w:rsid w:val="005503ED"/>
    <w:rsid w:val="0055174B"/>
    <w:rsid w:val="00551819"/>
    <w:rsid w:val="00551BC0"/>
    <w:rsid w:val="005520AA"/>
    <w:rsid w:val="0055238F"/>
    <w:rsid w:val="0055284B"/>
    <w:rsid w:val="00552DE6"/>
    <w:rsid w:val="00553193"/>
    <w:rsid w:val="00553791"/>
    <w:rsid w:val="00553796"/>
    <w:rsid w:val="005547B9"/>
    <w:rsid w:val="00554DDA"/>
    <w:rsid w:val="00555061"/>
    <w:rsid w:val="005611DA"/>
    <w:rsid w:val="0056187B"/>
    <w:rsid w:val="00561CC4"/>
    <w:rsid w:val="005628E8"/>
    <w:rsid w:val="00562EF0"/>
    <w:rsid w:val="005636E4"/>
    <w:rsid w:val="00563CA2"/>
    <w:rsid w:val="00565091"/>
    <w:rsid w:val="0056625A"/>
    <w:rsid w:val="00566DE1"/>
    <w:rsid w:val="00567577"/>
    <w:rsid w:val="00574DDF"/>
    <w:rsid w:val="0058070C"/>
    <w:rsid w:val="00580B94"/>
    <w:rsid w:val="005816DB"/>
    <w:rsid w:val="00582F56"/>
    <w:rsid w:val="00583A6C"/>
    <w:rsid w:val="00583ADF"/>
    <w:rsid w:val="005844FA"/>
    <w:rsid w:val="00585B7E"/>
    <w:rsid w:val="0058671F"/>
    <w:rsid w:val="00591AB8"/>
    <w:rsid w:val="00591BC5"/>
    <w:rsid w:val="005935F3"/>
    <w:rsid w:val="005957E4"/>
    <w:rsid w:val="00596DA2"/>
    <w:rsid w:val="0059790F"/>
    <w:rsid w:val="005A0E39"/>
    <w:rsid w:val="005A1412"/>
    <w:rsid w:val="005A205A"/>
    <w:rsid w:val="005A3E34"/>
    <w:rsid w:val="005A548A"/>
    <w:rsid w:val="005A5A02"/>
    <w:rsid w:val="005A6025"/>
    <w:rsid w:val="005A6DC3"/>
    <w:rsid w:val="005A7DC3"/>
    <w:rsid w:val="005A7F60"/>
    <w:rsid w:val="005B041E"/>
    <w:rsid w:val="005B052E"/>
    <w:rsid w:val="005B0C67"/>
    <w:rsid w:val="005B104F"/>
    <w:rsid w:val="005B26D8"/>
    <w:rsid w:val="005B3FEE"/>
    <w:rsid w:val="005B41B1"/>
    <w:rsid w:val="005B4F79"/>
    <w:rsid w:val="005B59F8"/>
    <w:rsid w:val="005B5EEC"/>
    <w:rsid w:val="005B61A9"/>
    <w:rsid w:val="005B6252"/>
    <w:rsid w:val="005B6C76"/>
    <w:rsid w:val="005B6CAD"/>
    <w:rsid w:val="005B7FAF"/>
    <w:rsid w:val="005C1717"/>
    <w:rsid w:val="005C1766"/>
    <w:rsid w:val="005C3C62"/>
    <w:rsid w:val="005C4F53"/>
    <w:rsid w:val="005C6406"/>
    <w:rsid w:val="005C6F2C"/>
    <w:rsid w:val="005C7152"/>
    <w:rsid w:val="005C76C1"/>
    <w:rsid w:val="005D30CD"/>
    <w:rsid w:val="005D40DD"/>
    <w:rsid w:val="005D5ADA"/>
    <w:rsid w:val="005D5D1A"/>
    <w:rsid w:val="005D6C6D"/>
    <w:rsid w:val="005D7933"/>
    <w:rsid w:val="005E147A"/>
    <w:rsid w:val="005E18BE"/>
    <w:rsid w:val="005E2077"/>
    <w:rsid w:val="005E21E8"/>
    <w:rsid w:val="005E2776"/>
    <w:rsid w:val="005E27C2"/>
    <w:rsid w:val="005E41D3"/>
    <w:rsid w:val="005E42AA"/>
    <w:rsid w:val="005E4C10"/>
    <w:rsid w:val="005E586A"/>
    <w:rsid w:val="005E5BCB"/>
    <w:rsid w:val="005E5E76"/>
    <w:rsid w:val="005E64B8"/>
    <w:rsid w:val="005E672E"/>
    <w:rsid w:val="005E6B9C"/>
    <w:rsid w:val="005F1AA1"/>
    <w:rsid w:val="005F486D"/>
    <w:rsid w:val="005F4C09"/>
    <w:rsid w:val="006012D0"/>
    <w:rsid w:val="0060218F"/>
    <w:rsid w:val="00602A45"/>
    <w:rsid w:val="00602F55"/>
    <w:rsid w:val="0060367F"/>
    <w:rsid w:val="00603EC4"/>
    <w:rsid w:val="00604388"/>
    <w:rsid w:val="00604CC0"/>
    <w:rsid w:val="006057A6"/>
    <w:rsid w:val="006059F5"/>
    <w:rsid w:val="00605E02"/>
    <w:rsid w:val="00606CF0"/>
    <w:rsid w:val="0060744C"/>
    <w:rsid w:val="00607D3E"/>
    <w:rsid w:val="00610FB4"/>
    <w:rsid w:val="00611648"/>
    <w:rsid w:val="00612351"/>
    <w:rsid w:val="00612829"/>
    <w:rsid w:val="006138DA"/>
    <w:rsid w:val="00615B88"/>
    <w:rsid w:val="00616F29"/>
    <w:rsid w:val="00620601"/>
    <w:rsid w:val="0062230B"/>
    <w:rsid w:val="006235FC"/>
    <w:rsid w:val="00623728"/>
    <w:rsid w:val="00624984"/>
    <w:rsid w:val="00624D93"/>
    <w:rsid w:val="0062643C"/>
    <w:rsid w:val="00627AE4"/>
    <w:rsid w:val="00630450"/>
    <w:rsid w:val="00631522"/>
    <w:rsid w:val="006335A0"/>
    <w:rsid w:val="00634A9D"/>
    <w:rsid w:val="0063573B"/>
    <w:rsid w:val="00636620"/>
    <w:rsid w:val="006367BA"/>
    <w:rsid w:val="00640530"/>
    <w:rsid w:val="00641400"/>
    <w:rsid w:val="00641A02"/>
    <w:rsid w:val="006427E8"/>
    <w:rsid w:val="00642DC8"/>
    <w:rsid w:val="0064354A"/>
    <w:rsid w:val="00643554"/>
    <w:rsid w:val="00646696"/>
    <w:rsid w:val="00647575"/>
    <w:rsid w:val="00647A19"/>
    <w:rsid w:val="006505B6"/>
    <w:rsid w:val="00650D69"/>
    <w:rsid w:val="006513ED"/>
    <w:rsid w:val="006519E4"/>
    <w:rsid w:val="00652492"/>
    <w:rsid w:val="00654618"/>
    <w:rsid w:val="006557EC"/>
    <w:rsid w:val="00655B70"/>
    <w:rsid w:val="00655BD0"/>
    <w:rsid w:val="00655E31"/>
    <w:rsid w:val="00660E2E"/>
    <w:rsid w:val="00663489"/>
    <w:rsid w:val="006637D3"/>
    <w:rsid w:val="0066473A"/>
    <w:rsid w:val="00667503"/>
    <w:rsid w:val="00676BB8"/>
    <w:rsid w:val="00677186"/>
    <w:rsid w:val="00680209"/>
    <w:rsid w:val="00680260"/>
    <w:rsid w:val="00680A09"/>
    <w:rsid w:val="00680F1A"/>
    <w:rsid w:val="00681183"/>
    <w:rsid w:val="00681482"/>
    <w:rsid w:val="00682932"/>
    <w:rsid w:val="00684FCD"/>
    <w:rsid w:val="00685401"/>
    <w:rsid w:val="0068608C"/>
    <w:rsid w:val="006865DB"/>
    <w:rsid w:val="00687E2A"/>
    <w:rsid w:val="006932B7"/>
    <w:rsid w:val="00693D44"/>
    <w:rsid w:val="0069468C"/>
    <w:rsid w:val="006953AA"/>
    <w:rsid w:val="00695410"/>
    <w:rsid w:val="0069581D"/>
    <w:rsid w:val="006965CE"/>
    <w:rsid w:val="006966C6"/>
    <w:rsid w:val="00697E11"/>
    <w:rsid w:val="006A06A9"/>
    <w:rsid w:val="006A0F4D"/>
    <w:rsid w:val="006A17E4"/>
    <w:rsid w:val="006A4291"/>
    <w:rsid w:val="006A4393"/>
    <w:rsid w:val="006A7A96"/>
    <w:rsid w:val="006B09A1"/>
    <w:rsid w:val="006B1670"/>
    <w:rsid w:val="006B1BC1"/>
    <w:rsid w:val="006B355D"/>
    <w:rsid w:val="006B53AD"/>
    <w:rsid w:val="006B550C"/>
    <w:rsid w:val="006B5590"/>
    <w:rsid w:val="006C0827"/>
    <w:rsid w:val="006C0CED"/>
    <w:rsid w:val="006C0E7E"/>
    <w:rsid w:val="006C101B"/>
    <w:rsid w:val="006C2EFE"/>
    <w:rsid w:val="006C3160"/>
    <w:rsid w:val="006C339C"/>
    <w:rsid w:val="006C3807"/>
    <w:rsid w:val="006C3BDD"/>
    <w:rsid w:val="006C3D23"/>
    <w:rsid w:val="006C4C78"/>
    <w:rsid w:val="006C6063"/>
    <w:rsid w:val="006D09AE"/>
    <w:rsid w:val="006D2E6C"/>
    <w:rsid w:val="006D3FFF"/>
    <w:rsid w:val="006D4824"/>
    <w:rsid w:val="006D5417"/>
    <w:rsid w:val="006D63F9"/>
    <w:rsid w:val="006D6683"/>
    <w:rsid w:val="006D6716"/>
    <w:rsid w:val="006D6D63"/>
    <w:rsid w:val="006D7653"/>
    <w:rsid w:val="006E0E97"/>
    <w:rsid w:val="006E10B2"/>
    <w:rsid w:val="006E2B95"/>
    <w:rsid w:val="006E38B4"/>
    <w:rsid w:val="006E4863"/>
    <w:rsid w:val="006E5690"/>
    <w:rsid w:val="006E56AE"/>
    <w:rsid w:val="006E5A29"/>
    <w:rsid w:val="006E6097"/>
    <w:rsid w:val="006E633A"/>
    <w:rsid w:val="006E72C2"/>
    <w:rsid w:val="006E7320"/>
    <w:rsid w:val="006E7A83"/>
    <w:rsid w:val="006F1FAC"/>
    <w:rsid w:val="006F23AD"/>
    <w:rsid w:val="006F2554"/>
    <w:rsid w:val="006F2F6D"/>
    <w:rsid w:val="006F362B"/>
    <w:rsid w:val="006F3AE3"/>
    <w:rsid w:val="006F508C"/>
    <w:rsid w:val="006F7C34"/>
    <w:rsid w:val="00700921"/>
    <w:rsid w:val="00700982"/>
    <w:rsid w:val="00700FCE"/>
    <w:rsid w:val="00702BF3"/>
    <w:rsid w:val="00704433"/>
    <w:rsid w:val="0070633E"/>
    <w:rsid w:val="007063ED"/>
    <w:rsid w:val="00706FC5"/>
    <w:rsid w:val="00707268"/>
    <w:rsid w:val="0070783B"/>
    <w:rsid w:val="00710174"/>
    <w:rsid w:val="007105BD"/>
    <w:rsid w:val="00711841"/>
    <w:rsid w:val="00712C4B"/>
    <w:rsid w:val="00712F1F"/>
    <w:rsid w:val="00713280"/>
    <w:rsid w:val="0071403D"/>
    <w:rsid w:val="00714B16"/>
    <w:rsid w:val="007152A3"/>
    <w:rsid w:val="00715B11"/>
    <w:rsid w:val="007160E0"/>
    <w:rsid w:val="0071762F"/>
    <w:rsid w:val="00722868"/>
    <w:rsid w:val="00725411"/>
    <w:rsid w:val="007257CF"/>
    <w:rsid w:val="00726464"/>
    <w:rsid w:val="00726EC8"/>
    <w:rsid w:val="00731284"/>
    <w:rsid w:val="007326A7"/>
    <w:rsid w:val="00732A61"/>
    <w:rsid w:val="007344CA"/>
    <w:rsid w:val="00735895"/>
    <w:rsid w:val="00735A03"/>
    <w:rsid w:val="007361DC"/>
    <w:rsid w:val="007367DD"/>
    <w:rsid w:val="007413B7"/>
    <w:rsid w:val="00743668"/>
    <w:rsid w:val="00743C48"/>
    <w:rsid w:val="0074450C"/>
    <w:rsid w:val="00744B8D"/>
    <w:rsid w:val="00744DED"/>
    <w:rsid w:val="00744F93"/>
    <w:rsid w:val="00746C08"/>
    <w:rsid w:val="007473EF"/>
    <w:rsid w:val="00750399"/>
    <w:rsid w:val="007503C0"/>
    <w:rsid w:val="00752A4E"/>
    <w:rsid w:val="007536B2"/>
    <w:rsid w:val="007544A0"/>
    <w:rsid w:val="00754B51"/>
    <w:rsid w:val="00755DE7"/>
    <w:rsid w:val="0075627E"/>
    <w:rsid w:val="00760BBC"/>
    <w:rsid w:val="00761CB3"/>
    <w:rsid w:val="007625E6"/>
    <w:rsid w:val="00763B2F"/>
    <w:rsid w:val="00763D52"/>
    <w:rsid w:val="0076477D"/>
    <w:rsid w:val="0076675D"/>
    <w:rsid w:val="00771999"/>
    <w:rsid w:val="00772634"/>
    <w:rsid w:val="0077372A"/>
    <w:rsid w:val="007744CA"/>
    <w:rsid w:val="00774861"/>
    <w:rsid w:val="007760B8"/>
    <w:rsid w:val="00776ED3"/>
    <w:rsid w:val="0077718D"/>
    <w:rsid w:val="00780809"/>
    <w:rsid w:val="00784393"/>
    <w:rsid w:val="00790D1C"/>
    <w:rsid w:val="00790DE8"/>
    <w:rsid w:val="00791F5B"/>
    <w:rsid w:val="007931B4"/>
    <w:rsid w:val="00793487"/>
    <w:rsid w:val="00795785"/>
    <w:rsid w:val="007962BD"/>
    <w:rsid w:val="007A1AC5"/>
    <w:rsid w:val="007A2500"/>
    <w:rsid w:val="007A266F"/>
    <w:rsid w:val="007A6323"/>
    <w:rsid w:val="007A737D"/>
    <w:rsid w:val="007A78A0"/>
    <w:rsid w:val="007B0DFE"/>
    <w:rsid w:val="007B3110"/>
    <w:rsid w:val="007B3999"/>
    <w:rsid w:val="007B3C62"/>
    <w:rsid w:val="007B3F24"/>
    <w:rsid w:val="007B4353"/>
    <w:rsid w:val="007B4B25"/>
    <w:rsid w:val="007B4B7F"/>
    <w:rsid w:val="007B5D07"/>
    <w:rsid w:val="007C1E4D"/>
    <w:rsid w:val="007C3A65"/>
    <w:rsid w:val="007C4583"/>
    <w:rsid w:val="007C79FA"/>
    <w:rsid w:val="007D0D8F"/>
    <w:rsid w:val="007D17D6"/>
    <w:rsid w:val="007D2E12"/>
    <w:rsid w:val="007D314F"/>
    <w:rsid w:val="007D315A"/>
    <w:rsid w:val="007D36B4"/>
    <w:rsid w:val="007D3E7A"/>
    <w:rsid w:val="007D44E9"/>
    <w:rsid w:val="007D4972"/>
    <w:rsid w:val="007D5175"/>
    <w:rsid w:val="007D532C"/>
    <w:rsid w:val="007D6184"/>
    <w:rsid w:val="007D6F68"/>
    <w:rsid w:val="007E0B3E"/>
    <w:rsid w:val="007E12C5"/>
    <w:rsid w:val="007E3290"/>
    <w:rsid w:val="007E3FA8"/>
    <w:rsid w:val="007E4182"/>
    <w:rsid w:val="007E5DCD"/>
    <w:rsid w:val="007E62F9"/>
    <w:rsid w:val="007E6329"/>
    <w:rsid w:val="007E74F5"/>
    <w:rsid w:val="007E7EDB"/>
    <w:rsid w:val="007F0058"/>
    <w:rsid w:val="007F1025"/>
    <w:rsid w:val="007F18B1"/>
    <w:rsid w:val="007F2D44"/>
    <w:rsid w:val="007F40D2"/>
    <w:rsid w:val="007F435C"/>
    <w:rsid w:val="007F6160"/>
    <w:rsid w:val="007F6354"/>
    <w:rsid w:val="007F6DB0"/>
    <w:rsid w:val="008014F3"/>
    <w:rsid w:val="00801B1F"/>
    <w:rsid w:val="00801F17"/>
    <w:rsid w:val="00801F96"/>
    <w:rsid w:val="00803C04"/>
    <w:rsid w:val="00805D13"/>
    <w:rsid w:val="00807289"/>
    <w:rsid w:val="00807388"/>
    <w:rsid w:val="0081009A"/>
    <w:rsid w:val="00810159"/>
    <w:rsid w:val="008115A8"/>
    <w:rsid w:val="00811F33"/>
    <w:rsid w:val="008127F3"/>
    <w:rsid w:val="00812B8C"/>
    <w:rsid w:val="008137AA"/>
    <w:rsid w:val="00814161"/>
    <w:rsid w:val="008146CB"/>
    <w:rsid w:val="0081553B"/>
    <w:rsid w:val="00815C32"/>
    <w:rsid w:val="00815E89"/>
    <w:rsid w:val="00815FE1"/>
    <w:rsid w:val="0081667F"/>
    <w:rsid w:val="008167FE"/>
    <w:rsid w:val="00817751"/>
    <w:rsid w:val="008219E9"/>
    <w:rsid w:val="00821A67"/>
    <w:rsid w:val="00822D27"/>
    <w:rsid w:val="0082620F"/>
    <w:rsid w:val="00827C0B"/>
    <w:rsid w:val="008316D9"/>
    <w:rsid w:val="00831760"/>
    <w:rsid w:val="00831AAE"/>
    <w:rsid w:val="00832DC2"/>
    <w:rsid w:val="00833369"/>
    <w:rsid w:val="00834C55"/>
    <w:rsid w:val="00834FFB"/>
    <w:rsid w:val="00835249"/>
    <w:rsid w:val="00837AED"/>
    <w:rsid w:val="00840E80"/>
    <w:rsid w:val="00842292"/>
    <w:rsid w:val="008426AA"/>
    <w:rsid w:val="0084371E"/>
    <w:rsid w:val="00844B39"/>
    <w:rsid w:val="0084629C"/>
    <w:rsid w:val="008463D2"/>
    <w:rsid w:val="0084750A"/>
    <w:rsid w:val="00847D05"/>
    <w:rsid w:val="00847E9C"/>
    <w:rsid w:val="00850DFF"/>
    <w:rsid w:val="0085110D"/>
    <w:rsid w:val="00851D2B"/>
    <w:rsid w:val="0085236F"/>
    <w:rsid w:val="008530AF"/>
    <w:rsid w:val="0085395A"/>
    <w:rsid w:val="008545B3"/>
    <w:rsid w:val="00854D53"/>
    <w:rsid w:val="00855AC9"/>
    <w:rsid w:val="008600ED"/>
    <w:rsid w:val="0086046A"/>
    <w:rsid w:val="0086089C"/>
    <w:rsid w:val="008613C6"/>
    <w:rsid w:val="00862169"/>
    <w:rsid w:val="00862601"/>
    <w:rsid w:val="00862F3F"/>
    <w:rsid w:val="00863A1E"/>
    <w:rsid w:val="00867832"/>
    <w:rsid w:val="008712C6"/>
    <w:rsid w:val="00872F31"/>
    <w:rsid w:val="00875006"/>
    <w:rsid w:val="00875A5A"/>
    <w:rsid w:val="00877299"/>
    <w:rsid w:val="008773BA"/>
    <w:rsid w:val="00877D1F"/>
    <w:rsid w:val="00877EF7"/>
    <w:rsid w:val="0088008D"/>
    <w:rsid w:val="008800F5"/>
    <w:rsid w:val="008817A7"/>
    <w:rsid w:val="00884EF2"/>
    <w:rsid w:val="00885042"/>
    <w:rsid w:val="00885238"/>
    <w:rsid w:val="00885A1D"/>
    <w:rsid w:val="00885AF9"/>
    <w:rsid w:val="0088746D"/>
    <w:rsid w:val="00887675"/>
    <w:rsid w:val="00887BCD"/>
    <w:rsid w:val="00887C74"/>
    <w:rsid w:val="008902FF"/>
    <w:rsid w:val="00897E75"/>
    <w:rsid w:val="00897FFE"/>
    <w:rsid w:val="008A1013"/>
    <w:rsid w:val="008A1022"/>
    <w:rsid w:val="008A1E8B"/>
    <w:rsid w:val="008A2296"/>
    <w:rsid w:val="008A280E"/>
    <w:rsid w:val="008A2E1C"/>
    <w:rsid w:val="008A4291"/>
    <w:rsid w:val="008A4825"/>
    <w:rsid w:val="008A5BCD"/>
    <w:rsid w:val="008A5E81"/>
    <w:rsid w:val="008A79FE"/>
    <w:rsid w:val="008B056A"/>
    <w:rsid w:val="008B1CAD"/>
    <w:rsid w:val="008B348A"/>
    <w:rsid w:val="008B5325"/>
    <w:rsid w:val="008B5BBB"/>
    <w:rsid w:val="008B60C3"/>
    <w:rsid w:val="008B6954"/>
    <w:rsid w:val="008B7090"/>
    <w:rsid w:val="008C0D98"/>
    <w:rsid w:val="008C0ECC"/>
    <w:rsid w:val="008C2733"/>
    <w:rsid w:val="008C3F27"/>
    <w:rsid w:val="008D1195"/>
    <w:rsid w:val="008D1DCC"/>
    <w:rsid w:val="008D1DDE"/>
    <w:rsid w:val="008D27A5"/>
    <w:rsid w:val="008D3086"/>
    <w:rsid w:val="008D36E8"/>
    <w:rsid w:val="008D4347"/>
    <w:rsid w:val="008D4BD7"/>
    <w:rsid w:val="008D4F67"/>
    <w:rsid w:val="008D5EF4"/>
    <w:rsid w:val="008D6072"/>
    <w:rsid w:val="008D66D1"/>
    <w:rsid w:val="008D695B"/>
    <w:rsid w:val="008E0B67"/>
    <w:rsid w:val="008E10DD"/>
    <w:rsid w:val="008E135F"/>
    <w:rsid w:val="008E1D78"/>
    <w:rsid w:val="008E2C60"/>
    <w:rsid w:val="008E2D74"/>
    <w:rsid w:val="008E55F3"/>
    <w:rsid w:val="008E5626"/>
    <w:rsid w:val="008E6ED3"/>
    <w:rsid w:val="008E7E7D"/>
    <w:rsid w:val="008F0183"/>
    <w:rsid w:val="008F1F77"/>
    <w:rsid w:val="008F2158"/>
    <w:rsid w:val="008F2820"/>
    <w:rsid w:val="008F2C59"/>
    <w:rsid w:val="008F3266"/>
    <w:rsid w:val="008F3B11"/>
    <w:rsid w:val="008F78AF"/>
    <w:rsid w:val="0090050D"/>
    <w:rsid w:val="009007FE"/>
    <w:rsid w:val="009014B7"/>
    <w:rsid w:val="0090171C"/>
    <w:rsid w:val="00902B08"/>
    <w:rsid w:val="0090320D"/>
    <w:rsid w:val="00904203"/>
    <w:rsid w:val="00904A68"/>
    <w:rsid w:val="009054BB"/>
    <w:rsid w:val="00905691"/>
    <w:rsid w:val="009068D4"/>
    <w:rsid w:val="009103A6"/>
    <w:rsid w:val="00910804"/>
    <w:rsid w:val="00910C69"/>
    <w:rsid w:val="009119EC"/>
    <w:rsid w:val="00911E7E"/>
    <w:rsid w:val="00912AFB"/>
    <w:rsid w:val="00912E70"/>
    <w:rsid w:val="00913E72"/>
    <w:rsid w:val="009142F9"/>
    <w:rsid w:val="00914C1C"/>
    <w:rsid w:val="009158BB"/>
    <w:rsid w:val="00916513"/>
    <w:rsid w:val="009169AC"/>
    <w:rsid w:val="009201B9"/>
    <w:rsid w:val="009208D1"/>
    <w:rsid w:val="009213EC"/>
    <w:rsid w:val="00924043"/>
    <w:rsid w:val="00924193"/>
    <w:rsid w:val="009244E7"/>
    <w:rsid w:val="00925E64"/>
    <w:rsid w:val="00926DB5"/>
    <w:rsid w:val="00927F95"/>
    <w:rsid w:val="00930B5E"/>
    <w:rsid w:val="00934DF5"/>
    <w:rsid w:val="00935442"/>
    <w:rsid w:val="00936774"/>
    <w:rsid w:val="00937C58"/>
    <w:rsid w:val="00940B30"/>
    <w:rsid w:val="00940DA5"/>
    <w:rsid w:val="00940DB1"/>
    <w:rsid w:val="00940E25"/>
    <w:rsid w:val="009419E1"/>
    <w:rsid w:val="00941F7F"/>
    <w:rsid w:val="0094214E"/>
    <w:rsid w:val="00943D85"/>
    <w:rsid w:val="00945273"/>
    <w:rsid w:val="009466EE"/>
    <w:rsid w:val="00946D7E"/>
    <w:rsid w:val="00947C7C"/>
    <w:rsid w:val="0095027E"/>
    <w:rsid w:val="00950C66"/>
    <w:rsid w:val="00951263"/>
    <w:rsid w:val="00951B63"/>
    <w:rsid w:val="009537DA"/>
    <w:rsid w:val="00954CB4"/>
    <w:rsid w:val="0095525F"/>
    <w:rsid w:val="0095641C"/>
    <w:rsid w:val="00960A34"/>
    <w:rsid w:val="00961D7F"/>
    <w:rsid w:val="00961FE0"/>
    <w:rsid w:val="00962B22"/>
    <w:rsid w:val="00962D21"/>
    <w:rsid w:val="009634E2"/>
    <w:rsid w:val="00965175"/>
    <w:rsid w:val="00965BF2"/>
    <w:rsid w:val="00965CFC"/>
    <w:rsid w:val="00965D56"/>
    <w:rsid w:val="009660D3"/>
    <w:rsid w:val="00967630"/>
    <w:rsid w:val="0097033C"/>
    <w:rsid w:val="009706DC"/>
    <w:rsid w:val="00970B76"/>
    <w:rsid w:val="00972F14"/>
    <w:rsid w:val="0097310E"/>
    <w:rsid w:val="00973F86"/>
    <w:rsid w:val="00974075"/>
    <w:rsid w:val="009752E7"/>
    <w:rsid w:val="00975319"/>
    <w:rsid w:val="00975334"/>
    <w:rsid w:val="00976CE1"/>
    <w:rsid w:val="00976F06"/>
    <w:rsid w:val="00977864"/>
    <w:rsid w:val="00977B8E"/>
    <w:rsid w:val="0098016C"/>
    <w:rsid w:val="009839B3"/>
    <w:rsid w:val="0098402E"/>
    <w:rsid w:val="0098712F"/>
    <w:rsid w:val="00987A40"/>
    <w:rsid w:val="00987C5E"/>
    <w:rsid w:val="00990961"/>
    <w:rsid w:val="009909CC"/>
    <w:rsid w:val="00990F96"/>
    <w:rsid w:val="009916BF"/>
    <w:rsid w:val="00991740"/>
    <w:rsid w:val="00992AEC"/>
    <w:rsid w:val="0099315C"/>
    <w:rsid w:val="00993EB5"/>
    <w:rsid w:val="00994AF1"/>
    <w:rsid w:val="00994CEC"/>
    <w:rsid w:val="00995D5C"/>
    <w:rsid w:val="009A13D9"/>
    <w:rsid w:val="009A1C54"/>
    <w:rsid w:val="009A3544"/>
    <w:rsid w:val="009A4BE8"/>
    <w:rsid w:val="009A4DA7"/>
    <w:rsid w:val="009A5555"/>
    <w:rsid w:val="009A79EF"/>
    <w:rsid w:val="009B118A"/>
    <w:rsid w:val="009B1ABB"/>
    <w:rsid w:val="009B2305"/>
    <w:rsid w:val="009B2AC5"/>
    <w:rsid w:val="009B3F33"/>
    <w:rsid w:val="009B7F3A"/>
    <w:rsid w:val="009C03EF"/>
    <w:rsid w:val="009C0B6D"/>
    <w:rsid w:val="009C25EE"/>
    <w:rsid w:val="009C33AB"/>
    <w:rsid w:val="009C36A3"/>
    <w:rsid w:val="009C3A95"/>
    <w:rsid w:val="009C434E"/>
    <w:rsid w:val="009D0D4E"/>
    <w:rsid w:val="009D0E47"/>
    <w:rsid w:val="009D0FC8"/>
    <w:rsid w:val="009D1B75"/>
    <w:rsid w:val="009D1F10"/>
    <w:rsid w:val="009D3E0E"/>
    <w:rsid w:val="009D44DA"/>
    <w:rsid w:val="009D4B67"/>
    <w:rsid w:val="009D50D2"/>
    <w:rsid w:val="009D531D"/>
    <w:rsid w:val="009D5B47"/>
    <w:rsid w:val="009D5F38"/>
    <w:rsid w:val="009D63BA"/>
    <w:rsid w:val="009D6CF2"/>
    <w:rsid w:val="009D771F"/>
    <w:rsid w:val="009D7FAA"/>
    <w:rsid w:val="009E1142"/>
    <w:rsid w:val="009E1867"/>
    <w:rsid w:val="009E2DBE"/>
    <w:rsid w:val="009E3E07"/>
    <w:rsid w:val="009E727B"/>
    <w:rsid w:val="009E7992"/>
    <w:rsid w:val="009E7CBC"/>
    <w:rsid w:val="009F19AD"/>
    <w:rsid w:val="009F564C"/>
    <w:rsid w:val="009F69AC"/>
    <w:rsid w:val="009F77EB"/>
    <w:rsid w:val="00A00AC4"/>
    <w:rsid w:val="00A02452"/>
    <w:rsid w:val="00A052CC"/>
    <w:rsid w:val="00A06B90"/>
    <w:rsid w:val="00A07175"/>
    <w:rsid w:val="00A075B4"/>
    <w:rsid w:val="00A10F8B"/>
    <w:rsid w:val="00A173D7"/>
    <w:rsid w:val="00A20160"/>
    <w:rsid w:val="00A21699"/>
    <w:rsid w:val="00A21B91"/>
    <w:rsid w:val="00A22DA4"/>
    <w:rsid w:val="00A23621"/>
    <w:rsid w:val="00A237CF"/>
    <w:rsid w:val="00A24F89"/>
    <w:rsid w:val="00A25503"/>
    <w:rsid w:val="00A313C3"/>
    <w:rsid w:val="00A32358"/>
    <w:rsid w:val="00A33082"/>
    <w:rsid w:val="00A33D4D"/>
    <w:rsid w:val="00A34D3B"/>
    <w:rsid w:val="00A35BC0"/>
    <w:rsid w:val="00A36A73"/>
    <w:rsid w:val="00A40DFA"/>
    <w:rsid w:val="00A42847"/>
    <w:rsid w:val="00A42852"/>
    <w:rsid w:val="00A43E74"/>
    <w:rsid w:val="00A455D3"/>
    <w:rsid w:val="00A45F17"/>
    <w:rsid w:val="00A47561"/>
    <w:rsid w:val="00A4769D"/>
    <w:rsid w:val="00A5013B"/>
    <w:rsid w:val="00A51217"/>
    <w:rsid w:val="00A52565"/>
    <w:rsid w:val="00A5257E"/>
    <w:rsid w:val="00A53824"/>
    <w:rsid w:val="00A55A4F"/>
    <w:rsid w:val="00A56258"/>
    <w:rsid w:val="00A57C26"/>
    <w:rsid w:val="00A57E6F"/>
    <w:rsid w:val="00A60428"/>
    <w:rsid w:val="00A61784"/>
    <w:rsid w:val="00A6282E"/>
    <w:rsid w:val="00A636FA"/>
    <w:rsid w:val="00A65AC2"/>
    <w:rsid w:val="00A66830"/>
    <w:rsid w:val="00A66F2A"/>
    <w:rsid w:val="00A673FD"/>
    <w:rsid w:val="00A7149E"/>
    <w:rsid w:val="00A71751"/>
    <w:rsid w:val="00A72FA7"/>
    <w:rsid w:val="00A73A64"/>
    <w:rsid w:val="00A73AB4"/>
    <w:rsid w:val="00A772E7"/>
    <w:rsid w:val="00A7755B"/>
    <w:rsid w:val="00A80BE5"/>
    <w:rsid w:val="00A81E7F"/>
    <w:rsid w:val="00A820FA"/>
    <w:rsid w:val="00A822CD"/>
    <w:rsid w:val="00A82835"/>
    <w:rsid w:val="00A835C6"/>
    <w:rsid w:val="00A84882"/>
    <w:rsid w:val="00A85DA9"/>
    <w:rsid w:val="00A86D4B"/>
    <w:rsid w:val="00A87E16"/>
    <w:rsid w:val="00A87F5C"/>
    <w:rsid w:val="00A90AE2"/>
    <w:rsid w:val="00A919E7"/>
    <w:rsid w:val="00A92522"/>
    <w:rsid w:val="00A92BC9"/>
    <w:rsid w:val="00A932E5"/>
    <w:rsid w:val="00A96927"/>
    <w:rsid w:val="00AA02C1"/>
    <w:rsid w:val="00AA0DC9"/>
    <w:rsid w:val="00AA0F01"/>
    <w:rsid w:val="00AA1277"/>
    <w:rsid w:val="00AA488D"/>
    <w:rsid w:val="00AA5FC9"/>
    <w:rsid w:val="00AA6CC4"/>
    <w:rsid w:val="00AA7611"/>
    <w:rsid w:val="00AA7E6F"/>
    <w:rsid w:val="00AB0FFE"/>
    <w:rsid w:val="00AB1934"/>
    <w:rsid w:val="00AB2041"/>
    <w:rsid w:val="00AB215E"/>
    <w:rsid w:val="00AB223D"/>
    <w:rsid w:val="00AB3791"/>
    <w:rsid w:val="00AB3A17"/>
    <w:rsid w:val="00AB4DB9"/>
    <w:rsid w:val="00AB4F39"/>
    <w:rsid w:val="00AB5700"/>
    <w:rsid w:val="00AB695C"/>
    <w:rsid w:val="00AB6CAD"/>
    <w:rsid w:val="00AB7A76"/>
    <w:rsid w:val="00AB7F3A"/>
    <w:rsid w:val="00AC0136"/>
    <w:rsid w:val="00AC0508"/>
    <w:rsid w:val="00AC0E49"/>
    <w:rsid w:val="00AC158E"/>
    <w:rsid w:val="00AC2857"/>
    <w:rsid w:val="00AC3D7A"/>
    <w:rsid w:val="00AC5D24"/>
    <w:rsid w:val="00AD19F0"/>
    <w:rsid w:val="00AD20C8"/>
    <w:rsid w:val="00AE047A"/>
    <w:rsid w:val="00AE0DB2"/>
    <w:rsid w:val="00AE0DBB"/>
    <w:rsid w:val="00AE1435"/>
    <w:rsid w:val="00AE15F3"/>
    <w:rsid w:val="00AE2059"/>
    <w:rsid w:val="00AE2770"/>
    <w:rsid w:val="00AE3D53"/>
    <w:rsid w:val="00AE41C0"/>
    <w:rsid w:val="00AE4578"/>
    <w:rsid w:val="00AE5C63"/>
    <w:rsid w:val="00AE5D27"/>
    <w:rsid w:val="00AE60F9"/>
    <w:rsid w:val="00AE7FE6"/>
    <w:rsid w:val="00AF1A5B"/>
    <w:rsid w:val="00AF3501"/>
    <w:rsid w:val="00AF4D2D"/>
    <w:rsid w:val="00AF51D7"/>
    <w:rsid w:val="00AF58CD"/>
    <w:rsid w:val="00AF73E1"/>
    <w:rsid w:val="00B01508"/>
    <w:rsid w:val="00B0207D"/>
    <w:rsid w:val="00B02D62"/>
    <w:rsid w:val="00B031F9"/>
    <w:rsid w:val="00B04089"/>
    <w:rsid w:val="00B04764"/>
    <w:rsid w:val="00B0489B"/>
    <w:rsid w:val="00B05A78"/>
    <w:rsid w:val="00B0733A"/>
    <w:rsid w:val="00B10A18"/>
    <w:rsid w:val="00B10D55"/>
    <w:rsid w:val="00B1195A"/>
    <w:rsid w:val="00B127ED"/>
    <w:rsid w:val="00B12A63"/>
    <w:rsid w:val="00B132A6"/>
    <w:rsid w:val="00B1387E"/>
    <w:rsid w:val="00B1573E"/>
    <w:rsid w:val="00B167C7"/>
    <w:rsid w:val="00B20E94"/>
    <w:rsid w:val="00B21122"/>
    <w:rsid w:val="00B21B97"/>
    <w:rsid w:val="00B249DD"/>
    <w:rsid w:val="00B254FB"/>
    <w:rsid w:val="00B268DE"/>
    <w:rsid w:val="00B31753"/>
    <w:rsid w:val="00B31940"/>
    <w:rsid w:val="00B32AA1"/>
    <w:rsid w:val="00B32DB2"/>
    <w:rsid w:val="00B33E8B"/>
    <w:rsid w:val="00B34A87"/>
    <w:rsid w:val="00B35593"/>
    <w:rsid w:val="00B365E8"/>
    <w:rsid w:val="00B36C04"/>
    <w:rsid w:val="00B37F1A"/>
    <w:rsid w:val="00B4050E"/>
    <w:rsid w:val="00B4084A"/>
    <w:rsid w:val="00B41E42"/>
    <w:rsid w:val="00B422E6"/>
    <w:rsid w:val="00B425C8"/>
    <w:rsid w:val="00B4337B"/>
    <w:rsid w:val="00B44801"/>
    <w:rsid w:val="00B44EFE"/>
    <w:rsid w:val="00B45F58"/>
    <w:rsid w:val="00B46453"/>
    <w:rsid w:val="00B475DD"/>
    <w:rsid w:val="00B50329"/>
    <w:rsid w:val="00B508E9"/>
    <w:rsid w:val="00B515D8"/>
    <w:rsid w:val="00B53447"/>
    <w:rsid w:val="00B5392A"/>
    <w:rsid w:val="00B54E77"/>
    <w:rsid w:val="00B5537E"/>
    <w:rsid w:val="00B55B7B"/>
    <w:rsid w:val="00B56100"/>
    <w:rsid w:val="00B63C66"/>
    <w:rsid w:val="00B64050"/>
    <w:rsid w:val="00B644ED"/>
    <w:rsid w:val="00B6467A"/>
    <w:rsid w:val="00B659EE"/>
    <w:rsid w:val="00B6614F"/>
    <w:rsid w:val="00B70855"/>
    <w:rsid w:val="00B708C6"/>
    <w:rsid w:val="00B70EDC"/>
    <w:rsid w:val="00B71AB4"/>
    <w:rsid w:val="00B72DB7"/>
    <w:rsid w:val="00B73B86"/>
    <w:rsid w:val="00B742B7"/>
    <w:rsid w:val="00B749D3"/>
    <w:rsid w:val="00B74AB3"/>
    <w:rsid w:val="00B75871"/>
    <w:rsid w:val="00B75F86"/>
    <w:rsid w:val="00B80CAD"/>
    <w:rsid w:val="00B810CC"/>
    <w:rsid w:val="00B8195D"/>
    <w:rsid w:val="00B819FE"/>
    <w:rsid w:val="00B81A46"/>
    <w:rsid w:val="00B81D8C"/>
    <w:rsid w:val="00B82D00"/>
    <w:rsid w:val="00B83248"/>
    <w:rsid w:val="00B8762B"/>
    <w:rsid w:val="00B9050C"/>
    <w:rsid w:val="00B90B54"/>
    <w:rsid w:val="00B92C0A"/>
    <w:rsid w:val="00B93159"/>
    <w:rsid w:val="00B9628C"/>
    <w:rsid w:val="00B9795F"/>
    <w:rsid w:val="00B97D74"/>
    <w:rsid w:val="00BA0313"/>
    <w:rsid w:val="00BA0BA8"/>
    <w:rsid w:val="00BA1754"/>
    <w:rsid w:val="00BA3BA4"/>
    <w:rsid w:val="00BA448A"/>
    <w:rsid w:val="00BA4577"/>
    <w:rsid w:val="00BA681A"/>
    <w:rsid w:val="00BA6A6B"/>
    <w:rsid w:val="00BA761B"/>
    <w:rsid w:val="00BA77D1"/>
    <w:rsid w:val="00BB0F75"/>
    <w:rsid w:val="00BB29CA"/>
    <w:rsid w:val="00BB327A"/>
    <w:rsid w:val="00BB4F99"/>
    <w:rsid w:val="00BB7F1A"/>
    <w:rsid w:val="00BC2013"/>
    <w:rsid w:val="00BC34AB"/>
    <w:rsid w:val="00BC4B46"/>
    <w:rsid w:val="00BC5599"/>
    <w:rsid w:val="00BC6544"/>
    <w:rsid w:val="00BC7E79"/>
    <w:rsid w:val="00BD336E"/>
    <w:rsid w:val="00BD355D"/>
    <w:rsid w:val="00BD483C"/>
    <w:rsid w:val="00BD4929"/>
    <w:rsid w:val="00BD5045"/>
    <w:rsid w:val="00BD574C"/>
    <w:rsid w:val="00BD5ED2"/>
    <w:rsid w:val="00BE2B31"/>
    <w:rsid w:val="00BE5DB1"/>
    <w:rsid w:val="00BE6EDC"/>
    <w:rsid w:val="00BE7CC3"/>
    <w:rsid w:val="00BE7DA6"/>
    <w:rsid w:val="00BF0373"/>
    <w:rsid w:val="00BF0572"/>
    <w:rsid w:val="00BF1C35"/>
    <w:rsid w:val="00BF3B71"/>
    <w:rsid w:val="00BF3D1A"/>
    <w:rsid w:val="00BF5676"/>
    <w:rsid w:val="00BF674F"/>
    <w:rsid w:val="00BF69A2"/>
    <w:rsid w:val="00BF69FB"/>
    <w:rsid w:val="00BF738E"/>
    <w:rsid w:val="00C009C7"/>
    <w:rsid w:val="00C00AB7"/>
    <w:rsid w:val="00C040C5"/>
    <w:rsid w:val="00C05F19"/>
    <w:rsid w:val="00C10C1C"/>
    <w:rsid w:val="00C110CD"/>
    <w:rsid w:val="00C1281B"/>
    <w:rsid w:val="00C143CA"/>
    <w:rsid w:val="00C15910"/>
    <w:rsid w:val="00C15951"/>
    <w:rsid w:val="00C15EA9"/>
    <w:rsid w:val="00C166AF"/>
    <w:rsid w:val="00C17BE5"/>
    <w:rsid w:val="00C21C3E"/>
    <w:rsid w:val="00C23521"/>
    <w:rsid w:val="00C2387D"/>
    <w:rsid w:val="00C24238"/>
    <w:rsid w:val="00C243FD"/>
    <w:rsid w:val="00C2473A"/>
    <w:rsid w:val="00C2479F"/>
    <w:rsid w:val="00C26D66"/>
    <w:rsid w:val="00C274A7"/>
    <w:rsid w:val="00C274CC"/>
    <w:rsid w:val="00C27879"/>
    <w:rsid w:val="00C309FE"/>
    <w:rsid w:val="00C31375"/>
    <w:rsid w:val="00C31D01"/>
    <w:rsid w:val="00C32D8C"/>
    <w:rsid w:val="00C32E33"/>
    <w:rsid w:val="00C33512"/>
    <w:rsid w:val="00C341F9"/>
    <w:rsid w:val="00C34D66"/>
    <w:rsid w:val="00C35F5E"/>
    <w:rsid w:val="00C3697A"/>
    <w:rsid w:val="00C36CE6"/>
    <w:rsid w:val="00C37BAC"/>
    <w:rsid w:val="00C37F58"/>
    <w:rsid w:val="00C4013F"/>
    <w:rsid w:val="00C41993"/>
    <w:rsid w:val="00C41FDF"/>
    <w:rsid w:val="00C42477"/>
    <w:rsid w:val="00C43F7D"/>
    <w:rsid w:val="00C461C7"/>
    <w:rsid w:val="00C47131"/>
    <w:rsid w:val="00C47F0A"/>
    <w:rsid w:val="00C52A03"/>
    <w:rsid w:val="00C53029"/>
    <w:rsid w:val="00C5334B"/>
    <w:rsid w:val="00C54D2E"/>
    <w:rsid w:val="00C54DA1"/>
    <w:rsid w:val="00C57EB4"/>
    <w:rsid w:val="00C57F99"/>
    <w:rsid w:val="00C60607"/>
    <w:rsid w:val="00C62E58"/>
    <w:rsid w:val="00C663A1"/>
    <w:rsid w:val="00C67735"/>
    <w:rsid w:val="00C73163"/>
    <w:rsid w:val="00C733CF"/>
    <w:rsid w:val="00C735C2"/>
    <w:rsid w:val="00C75094"/>
    <w:rsid w:val="00C762B3"/>
    <w:rsid w:val="00C7690F"/>
    <w:rsid w:val="00C76E9C"/>
    <w:rsid w:val="00C775D4"/>
    <w:rsid w:val="00C805A8"/>
    <w:rsid w:val="00C81485"/>
    <w:rsid w:val="00C822E5"/>
    <w:rsid w:val="00C82588"/>
    <w:rsid w:val="00C8277C"/>
    <w:rsid w:val="00C82F2A"/>
    <w:rsid w:val="00C847D3"/>
    <w:rsid w:val="00C851B9"/>
    <w:rsid w:val="00C855C1"/>
    <w:rsid w:val="00C86520"/>
    <w:rsid w:val="00C8659A"/>
    <w:rsid w:val="00C86C1F"/>
    <w:rsid w:val="00C86D00"/>
    <w:rsid w:val="00C90032"/>
    <w:rsid w:val="00C916E9"/>
    <w:rsid w:val="00C91D80"/>
    <w:rsid w:val="00C921C5"/>
    <w:rsid w:val="00C924F3"/>
    <w:rsid w:val="00C92CBC"/>
    <w:rsid w:val="00C93E62"/>
    <w:rsid w:val="00C946EF"/>
    <w:rsid w:val="00C9477E"/>
    <w:rsid w:val="00C95214"/>
    <w:rsid w:val="00C95B3B"/>
    <w:rsid w:val="00C97976"/>
    <w:rsid w:val="00CA0EE6"/>
    <w:rsid w:val="00CA16F0"/>
    <w:rsid w:val="00CA1AB3"/>
    <w:rsid w:val="00CA3823"/>
    <w:rsid w:val="00CA3B59"/>
    <w:rsid w:val="00CA4828"/>
    <w:rsid w:val="00CA5159"/>
    <w:rsid w:val="00CA62E8"/>
    <w:rsid w:val="00CA704E"/>
    <w:rsid w:val="00CB07D9"/>
    <w:rsid w:val="00CB2706"/>
    <w:rsid w:val="00CB3A04"/>
    <w:rsid w:val="00CB3FD7"/>
    <w:rsid w:val="00CB4674"/>
    <w:rsid w:val="00CB4963"/>
    <w:rsid w:val="00CC2EDE"/>
    <w:rsid w:val="00CC4334"/>
    <w:rsid w:val="00CC5CAE"/>
    <w:rsid w:val="00CC6B6B"/>
    <w:rsid w:val="00CD0C78"/>
    <w:rsid w:val="00CD174D"/>
    <w:rsid w:val="00CD36C1"/>
    <w:rsid w:val="00CD39CE"/>
    <w:rsid w:val="00CD3CA9"/>
    <w:rsid w:val="00CD444D"/>
    <w:rsid w:val="00CD495A"/>
    <w:rsid w:val="00CD53D3"/>
    <w:rsid w:val="00CD5551"/>
    <w:rsid w:val="00CD6E24"/>
    <w:rsid w:val="00CD76C0"/>
    <w:rsid w:val="00CE0C60"/>
    <w:rsid w:val="00CE0C86"/>
    <w:rsid w:val="00CE1341"/>
    <w:rsid w:val="00CE1A00"/>
    <w:rsid w:val="00CE2D51"/>
    <w:rsid w:val="00CE40D1"/>
    <w:rsid w:val="00CE5132"/>
    <w:rsid w:val="00CE53AF"/>
    <w:rsid w:val="00CE6480"/>
    <w:rsid w:val="00CE6570"/>
    <w:rsid w:val="00CE6AA6"/>
    <w:rsid w:val="00CF08BB"/>
    <w:rsid w:val="00CF0B92"/>
    <w:rsid w:val="00CF0D33"/>
    <w:rsid w:val="00CF21BB"/>
    <w:rsid w:val="00CF2B53"/>
    <w:rsid w:val="00CF6F37"/>
    <w:rsid w:val="00D00831"/>
    <w:rsid w:val="00D0093E"/>
    <w:rsid w:val="00D0511E"/>
    <w:rsid w:val="00D05D67"/>
    <w:rsid w:val="00D06226"/>
    <w:rsid w:val="00D071F5"/>
    <w:rsid w:val="00D07871"/>
    <w:rsid w:val="00D10300"/>
    <w:rsid w:val="00D10F54"/>
    <w:rsid w:val="00D1513C"/>
    <w:rsid w:val="00D1599F"/>
    <w:rsid w:val="00D159F1"/>
    <w:rsid w:val="00D166A5"/>
    <w:rsid w:val="00D16C97"/>
    <w:rsid w:val="00D221DB"/>
    <w:rsid w:val="00D22E42"/>
    <w:rsid w:val="00D239C1"/>
    <w:rsid w:val="00D2507B"/>
    <w:rsid w:val="00D304CB"/>
    <w:rsid w:val="00D3105B"/>
    <w:rsid w:val="00D31754"/>
    <w:rsid w:val="00D35299"/>
    <w:rsid w:val="00D3561F"/>
    <w:rsid w:val="00D36687"/>
    <w:rsid w:val="00D36EE9"/>
    <w:rsid w:val="00D40832"/>
    <w:rsid w:val="00D40AEF"/>
    <w:rsid w:val="00D410AE"/>
    <w:rsid w:val="00D418BB"/>
    <w:rsid w:val="00D41984"/>
    <w:rsid w:val="00D41C2A"/>
    <w:rsid w:val="00D44093"/>
    <w:rsid w:val="00D443D2"/>
    <w:rsid w:val="00D4646C"/>
    <w:rsid w:val="00D46737"/>
    <w:rsid w:val="00D46944"/>
    <w:rsid w:val="00D46A58"/>
    <w:rsid w:val="00D504B3"/>
    <w:rsid w:val="00D5125D"/>
    <w:rsid w:val="00D51BC8"/>
    <w:rsid w:val="00D51F4D"/>
    <w:rsid w:val="00D522D5"/>
    <w:rsid w:val="00D536A3"/>
    <w:rsid w:val="00D541CE"/>
    <w:rsid w:val="00D556E3"/>
    <w:rsid w:val="00D5616B"/>
    <w:rsid w:val="00D57608"/>
    <w:rsid w:val="00D6078E"/>
    <w:rsid w:val="00D6089D"/>
    <w:rsid w:val="00D633CF"/>
    <w:rsid w:val="00D63D0B"/>
    <w:rsid w:val="00D65CC8"/>
    <w:rsid w:val="00D70472"/>
    <w:rsid w:val="00D72892"/>
    <w:rsid w:val="00D740C0"/>
    <w:rsid w:val="00D7549F"/>
    <w:rsid w:val="00D75662"/>
    <w:rsid w:val="00D760FC"/>
    <w:rsid w:val="00D803E1"/>
    <w:rsid w:val="00D821EC"/>
    <w:rsid w:val="00D829A1"/>
    <w:rsid w:val="00D82E4F"/>
    <w:rsid w:val="00D83164"/>
    <w:rsid w:val="00D83A9A"/>
    <w:rsid w:val="00D83F05"/>
    <w:rsid w:val="00D84738"/>
    <w:rsid w:val="00D84E4E"/>
    <w:rsid w:val="00D852A8"/>
    <w:rsid w:val="00D86464"/>
    <w:rsid w:val="00D872CC"/>
    <w:rsid w:val="00D873E5"/>
    <w:rsid w:val="00D90C70"/>
    <w:rsid w:val="00D920FC"/>
    <w:rsid w:val="00D933C6"/>
    <w:rsid w:val="00D9355A"/>
    <w:rsid w:val="00D940AE"/>
    <w:rsid w:val="00D95745"/>
    <w:rsid w:val="00D95DAD"/>
    <w:rsid w:val="00D95E51"/>
    <w:rsid w:val="00D9703E"/>
    <w:rsid w:val="00DA254B"/>
    <w:rsid w:val="00DA26BC"/>
    <w:rsid w:val="00DA2D0D"/>
    <w:rsid w:val="00DA2ED9"/>
    <w:rsid w:val="00DA57B6"/>
    <w:rsid w:val="00DA5C94"/>
    <w:rsid w:val="00DB24DC"/>
    <w:rsid w:val="00DB2923"/>
    <w:rsid w:val="00DB46F7"/>
    <w:rsid w:val="00DB60CC"/>
    <w:rsid w:val="00DB767F"/>
    <w:rsid w:val="00DC11AE"/>
    <w:rsid w:val="00DC1DAF"/>
    <w:rsid w:val="00DC2497"/>
    <w:rsid w:val="00DC3543"/>
    <w:rsid w:val="00DC5A95"/>
    <w:rsid w:val="00DC68BF"/>
    <w:rsid w:val="00DC75E7"/>
    <w:rsid w:val="00DC76E6"/>
    <w:rsid w:val="00DD012D"/>
    <w:rsid w:val="00DD234D"/>
    <w:rsid w:val="00DD255F"/>
    <w:rsid w:val="00DD343C"/>
    <w:rsid w:val="00DD3D0D"/>
    <w:rsid w:val="00DD642A"/>
    <w:rsid w:val="00DE0298"/>
    <w:rsid w:val="00DE131A"/>
    <w:rsid w:val="00DE210A"/>
    <w:rsid w:val="00DE3118"/>
    <w:rsid w:val="00DE48AE"/>
    <w:rsid w:val="00DE5566"/>
    <w:rsid w:val="00DE5C94"/>
    <w:rsid w:val="00DE6597"/>
    <w:rsid w:val="00DE6796"/>
    <w:rsid w:val="00DE7B20"/>
    <w:rsid w:val="00DF073F"/>
    <w:rsid w:val="00DF43CE"/>
    <w:rsid w:val="00DF4758"/>
    <w:rsid w:val="00DF49D6"/>
    <w:rsid w:val="00DF5122"/>
    <w:rsid w:val="00DF635F"/>
    <w:rsid w:val="00DF6679"/>
    <w:rsid w:val="00E0029D"/>
    <w:rsid w:val="00E007D4"/>
    <w:rsid w:val="00E017D3"/>
    <w:rsid w:val="00E03E6F"/>
    <w:rsid w:val="00E048FB"/>
    <w:rsid w:val="00E05DD3"/>
    <w:rsid w:val="00E06062"/>
    <w:rsid w:val="00E06134"/>
    <w:rsid w:val="00E124F5"/>
    <w:rsid w:val="00E12D39"/>
    <w:rsid w:val="00E14B86"/>
    <w:rsid w:val="00E1718F"/>
    <w:rsid w:val="00E177F2"/>
    <w:rsid w:val="00E237BE"/>
    <w:rsid w:val="00E241D8"/>
    <w:rsid w:val="00E24695"/>
    <w:rsid w:val="00E2569C"/>
    <w:rsid w:val="00E2625B"/>
    <w:rsid w:val="00E265D5"/>
    <w:rsid w:val="00E27470"/>
    <w:rsid w:val="00E301C6"/>
    <w:rsid w:val="00E30996"/>
    <w:rsid w:val="00E32CA2"/>
    <w:rsid w:val="00E32E52"/>
    <w:rsid w:val="00E33414"/>
    <w:rsid w:val="00E36856"/>
    <w:rsid w:val="00E36D94"/>
    <w:rsid w:val="00E370FA"/>
    <w:rsid w:val="00E4016F"/>
    <w:rsid w:val="00E41423"/>
    <w:rsid w:val="00E42A7D"/>
    <w:rsid w:val="00E4300D"/>
    <w:rsid w:val="00E43081"/>
    <w:rsid w:val="00E45239"/>
    <w:rsid w:val="00E4627F"/>
    <w:rsid w:val="00E4681E"/>
    <w:rsid w:val="00E477E3"/>
    <w:rsid w:val="00E50283"/>
    <w:rsid w:val="00E51083"/>
    <w:rsid w:val="00E54341"/>
    <w:rsid w:val="00E54A0D"/>
    <w:rsid w:val="00E5557E"/>
    <w:rsid w:val="00E5644C"/>
    <w:rsid w:val="00E56597"/>
    <w:rsid w:val="00E5765F"/>
    <w:rsid w:val="00E624C2"/>
    <w:rsid w:val="00E63635"/>
    <w:rsid w:val="00E636F5"/>
    <w:rsid w:val="00E6382A"/>
    <w:rsid w:val="00E64545"/>
    <w:rsid w:val="00E64903"/>
    <w:rsid w:val="00E666C9"/>
    <w:rsid w:val="00E66BFE"/>
    <w:rsid w:val="00E67CF8"/>
    <w:rsid w:val="00E70BB9"/>
    <w:rsid w:val="00E72B57"/>
    <w:rsid w:val="00E740C1"/>
    <w:rsid w:val="00E740F4"/>
    <w:rsid w:val="00E74416"/>
    <w:rsid w:val="00E747E2"/>
    <w:rsid w:val="00E76D3F"/>
    <w:rsid w:val="00E809DA"/>
    <w:rsid w:val="00E8205B"/>
    <w:rsid w:val="00E82F22"/>
    <w:rsid w:val="00E84B61"/>
    <w:rsid w:val="00E85809"/>
    <w:rsid w:val="00E85C2A"/>
    <w:rsid w:val="00E85E3A"/>
    <w:rsid w:val="00E85F86"/>
    <w:rsid w:val="00E86761"/>
    <w:rsid w:val="00E90286"/>
    <w:rsid w:val="00E92F51"/>
    <w:rsid w:val="00E93B6F"/>
    <w:rsid w:val="00E96AA8"/>
    <w:rsid w:val="00E96BCF"/>
    <w:rsid w:val="00E975E6"/>
    <w:rsid w:val="00EA3011"/>
    <w:rsid w:val="00EA3377"/>
    <w:rsid w:val="00EA3B5A"/>
    <w:rsid w:val="00EA3BD0"/>
    <w:rsid w:val="00EA45C8"/>
    <w:rsid w:val="00EA5B0D"/>
    <w:rsid w:val="00EA7D39"/>
    <w:rsid w:val="00EA7DE7"/>
    <w:rsid w:val="00EB0190"/>
    <w:rsid w:val="00EB0D40"/>
    <w:rsid w:val="00EB1102"/>
    <w:rsid w:val="00EB1AF3"/>
    <w:rsid w:val="00EB1D72"/>
    <w:rsid w:val="00EB2325"/>
    <w:rsid w:val="00EB2645"/>
    <w:rsid w:val="00EB4BF0"/>
    <w:rsid w:val="00EC1A7E"/>
    <w:rsid w:val="00EC2F37"/>
    <w:rsid w:val="00EC34B0"/>
    <w:rsid w:val="00EC460C"/>
    <w:rsid w:val="00EC489A"/>
    <w:rsid w:val="00ED0B13"/>
    <w:rsid w:val="00ED2D30"/>
    <w:rsid w:val="00EE09FD"/>
    <w:rsid w:val="00EE0D33"/>
    <w:rsid w:val="00EE187C"/>
    <w:rsid w:val="00EE1D4F"/>
    <w:rsid w:val="00EE3010"/>
    <w:rsid w:val="00EE44F0"/>
    <w:rsid w:val="00EE4620"/>
    <w:rsid w:val="00EE597A"/>
    <w:rsid w:val="00EE5DEF"/>
    <w:rsid w:val="00EE6503"/>
    <w:rsid w:val="00EE67E9"/>
    <w:rsid w:val="00EE7607"/>
    <w:rsid w:val="00EE7ADC"/>
    <w:rsid w:val="00EE7B91"/>
    <w:rsid w:val="00EF0E3A"/>
    <w:rsid w:val="00EF1703"/>
    <w:rsid w:val="00EF1A7E"/>
    <w:rsid w:val="00EF1E7A"/>
    <w:rsid w:val="00EF460E"/>
    <w:rsid w:val="00EF5E9B"/>
    <w:rsid w:val="00EF6DE7"/>
    <w:rsid w:val="00F00F71"/>
    <w:rsid w:val="00F011F9"/>
    <w:rsid w:val="00F01347"/>
    <w:rsid w:val="00F01AA3"/>
    <w:rsid w:val="00F01B35"/>
    <w:rsid w:val="00F01B3E"/>
    <w:rsid w:val="00F01E95"/>
    <w:rsid w:val="00F04C96"/>
    <w:rsid w:val="00F04EB4"/>
    <w:rsid w:val="00F065DB"/>
    <w:rsid w:val="00F07E86"/>
    <w:rsid w:val="00F14FC0"/>
    <w:rsid w:val="00F158B2"/>
    <w:rsid w:val="00F1660B"/>
    <w:rsid w:val="00F16A21"/>
    <w:rsid w:val="00F17C35"/>
    <w:rsid w:val="00F17D71"/>
    <w:rsid w:val="00F2061E"/>
    <w:rsid w:val="00F21151"/>
    <w:rsid w:val="00F21940"/>
    <w:rsid w:val="00F21F20"/>
    <w:rsid w:val="00F22280"/>
    <w:rsid w:val="00F24304"/>
    <w:rsid w:val="00F25855"/>
    <w:rsid w:val="00F265F7"/>
    <w:rsid w:val="00F26B3D"/>
    <w:rsid w:val="00F31566"/>
    <w:rsid w:val="00F3495B"/>
    <w:rsid w:val="00F36249"/>
    <w:rsid w:val="00F3712A"/>
    <w:rsid w:val="00F406BB"/>
    <w:rsid w:val="00F43069"/>
    <w:rsid w:val="00F45576"/>
    <w:rsid w:val="00F472BC"/>
    <w:rsid w:val="00F5006A"/>
    <w:rsid w:val="00F50AB6"/>
    <w:rsid w:val="00F52836"/>
    <w:rsid w:val="00F54D6D"/>
    <w:rsid w:val="00F5609B"/>
    <w:rsid w:val="00F56D4B"/>
    <w:rsid w:val="00F57AD3"/>
    <w:rsid w:val="00F61503"/>
    <w:rsid w:val="00F62C8B"/>
    <w:rsid w:val="00F6333E"/>
    <w:rsid w:val="00F63574"/>
    <w:rsid w:val="00F64312"/>
    <w:rsid w:val="00F64345"/>
    <w:rsid w:val="00F645B7"/>
    <w:rsid w:val="00F64E27"/>
    <w:rsid w:val="00F65273"/>
    <w:rsid w:val="00F667FC"/>
    <w:rsid w:val="00F66ACF"/>
    <w:rsid w:val="00F67432"/>
    <w:rsid w:val="00F6770C"/>
    <w:rsid w:val="00F6796C"/>
    <w:rsid w:val="00F7512E"/>
    <w:rsid w:val="00F75BA4"/>
    <w:rsid w:val="00F760D9"/>
    <w:rsid w:val="00F76212"/>
    <w:rsid w:val="00F778DF"/>
    <w:rsid w:val="00F77EC7"/>
    <w:rsid w:val="00F82F08"/>
    <w:rsid w:val="00F83C76"/>
    <w:rsid w:val="00F8443F"/>
    <w:rsid w:val="00F852BD"/>
    <w:rsid w:val="00F85664"/>
    <w:rsid w:val="00F87101"/>
    <w:rsid w:val="00F87BB3"/>
    <w:rsid w:val="00F90869"/>
    <w:rsid w:val="00F9111A"/>
    <w:rsid w:val="00F9153F"/>
    <w:rsid w:val="00F91EA2"/>
    <w:rsid w:val="00F92399"/>
    <w:rsid w:val="00F950CE"/>
    <w:rsid w:val="00F97E4F"/>
    <w:rsid w:val="00FA0278"/>
    <w:rsid w:val="00FA1C88"/>
    <w:rsid w:val="00FA42D0"/>
    <w:rsid w:val="00FA46DC"/>
    <w:rsid w:val="00FA5232"/>
    <w:rsid w:val="00FA5C70"/>
    <w:rsid w:val="00FA6452"/>
    <w:rsid w:val="00FA6580"/>
    <w:rsid w:val="00FA6DFB"/>
    <w:rsid w:val="00FB045A"/>
    <w:rsid w:val="00FB32ED"/>
    <w:rsid w:val="00FB531A"/>
    <w:rsid w:val="00FB68BC"/>
    <w:rsid w:val="00FB73CD"/>
    <w:rsid w:val="00FB7F98"/>
    <w:rsid w:val="00FC0181"/>
    <w:rsid w:val="00FC0903"/>
    <w:rsid w:val="00FC1F3C"/>
    <w:rsid w:val="00FC258C"/>
    <w:rsid w:val="00FC28B1"/>
    <w:rsid w:val="00FC3C2D"/>
    <w:rsid w:val="00FC4212"/>
    <w:rsid w:val="00FC670A"/>
    <w:rsid w:val="00FC7794"/>
    <w:rsid w:val="00FC7E05"/>
    <w:rsid w:val="00FD0665"/>
    <w:rsid w:val="00FD1D8C"/>
    <w:rsid w:val="00FD24FE"/>
    <w:rsid w:val="00FD2C52"/>
    <w:rsid w:val="00FD361D"/>
    <w:rsid w:val="00FD38EA"/>
    <w:rsid w:val="00FD3F45"/>
    <w:rsid w:val="00FD47C1"/>
    <w:rsid w:val="00FD5A1E"/>
    <w:rsid w:val="00FD692A"/>
    <w:rsid w:val="00FD6ED4"/>
    <w:rsid w:val="00FE08F5"/>
    <w:rsid w:val="00FE1435"/>
    <w:rsid w:val="00FE1A77"/>
    <w:rsid w:val="00FE1F9D"/>
    <w:rsid w:val="00FE2FB2"/>
    <w:rsid w:val="00FE3607"/>
    <w:rsid w:val="00FE372B"/>
    <w:rsid w:val="00FE407A"/>
    <w:rsid w:val="00FE4895"/>
    <w:rsid w:val="00FE5C2A"/>
    <w:rsid w:val="00FE5FFA"/>
    <w:rsid w:val="00FE60A9"/>
    <w:rsid w:val="00FF20F9"/>
    <w:rsid w:val="00FF2814"/>
    <w:rsid w:val="00FF2892"/>
    <w:rsid w:val="00FF2AC6"/>
    <w:rsid w:val="00FF380C"/>
    <w:rsid w:val="00FF6762"/>
    <w:rsid w:val="00FF7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C6E4B7"/>
  <w15:docId w15:val="{CC13F1DA-D2F9-4B91-BA44-E2E10E29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158"/>
    <w:rPr>
      <w:sz w:val="24"/>
      <w:szCs w:val="24"/>
    </w:rPr>
  </w:style>
  <w:style w:type="paragraph" w:styleId="Heading1">
    <w:name w:val="heading 1"/>
    <w:basedOn w:val="Normal"/>
    <w:next w:val="Normal"/>
    <w:link w:val="Heading1Char"/>
    <w:qFormat/>
    <w:rsid w:val="009F19AD"/>
    <w:pPr>
      <w:keepNext/>
      <w:jc w:val="center"/>
      <w:outlineLvl w:val="0"/>
    </w:pPr>
    <w:rPr>
      <w:rFonts w:ascii="CG Times" w:hAnsi="CG Times"/>
      <w:b/>
      <w:sz w:val="36"/>
      <w:szCs w:val="20"/>
      <w:lang w:val="bg-BG"/>
    </w:rPr>
  </w:style>
  <w:style w:type="paragraph" w:styleId="Heading2">
    <w:name w:val="heading 2"/>
    <w:basedOn w:val="Normal"/>
    <w:next w:val="Normal"/>
    <w:link w:val="Heading2Char"/>
    <w:qFormat/>
    <w:rsid w:val="009F19AD"/>
    <w:pPr>
      <w:keepNext/>
      <w:ind w:left="360" w:firstLine="360"/>
      <w:jc w:val="center"/>
      <w:outlineLvl w:val="1"/>
    </w:pPr>
    <w:rPr>
      <w:b/>
      <w:sz w:val="32"/>
      <w:szCs w:val="20"/>
      <w:lang w:val="bg-BG"/>
    </w:rPr>
  </w:style>
  <w:style w:type="paragraph" w:styleId="Heading3">
    <w:name w:val="heading 3"/>
    <w:basedOn w:val="Normal"/>
    <w:next w:val="Normal"/>
    <w:link w:val="Heading3Char"/>
    <w:qFormat/>
    <w:rsid w:val="009F19AD"/>
    <w:pPr>
      <w:keepNext/>
      <w:jc w:val="center"/>
      <w:outlineLvl w:val="2"/>
    </w:pPr>
    <w:rPr>
      <w:rFonts w:ascii="CG Times" w:hAnsi="CG Times"/>
      <w:b/>
      <w:sz w:val="28"/>
      <w:szCs w:val="20"/>
      <w:lang w:val="bg-BG"/>
    </w:rPr>
  </w:style>
  <w:style w:type="paragraph" w:styleId="Heading4">
    <w:name w:val="heading 4"/>
    <w:basedOn w:val="Normal"/>
    <w:next w:val="Normal"/>
    <w:link w:val="Heading4Char"/>
    <w:qFormat/>
    <w:rsid w:val="00221CB5"/>
    <w:pPr>
      <w:keepNext/>
      <w:numPr>
        <w:numId w:val="3"/>
      </w:numPr>
      <w:spacing w:before="240" w:after="60"/>
      <w:outlineLvl w:val="3"/>
    </w:pPr>
    <w:rPr>
      <w:b/>
      <w:bCs/>
      <w:sz w:val="28"/>
      <w:szCs w:val="28"/>
    </w:rPr>
  </w:style>
  <w:style w:type="paragraph" w:styleId="Heading5">
    <w:name w:val="heading 5"/>
    <w:basedOn w:val="Normal"/>
    <w:next w:val="Normal"/>
    <w:qFormat/>
    <w:rsid w:val="00582F56"/>
    <w:pPr>
      <w:spacing w:before="240" w:after="60"/>
      <w:outlineLvl w:val="4"/>
    </w:pPr>
    <w:rPr>
      <w:bCs/>
      <w:iCs/>
      <w:sz w:val="32"/>
      <w:szCs w:val="32"/>
    </w:rPr>
  </w:style>
  <w:style w:type="paragraph" w:styleId="Heading6">
    <w:name w:val="heading 6"/>
    <w:basedOn w:val="Normal"/>
    <w:next w:val="Normal"/>
    <w:link w:val="Heading6Char"/>
    <w:uiPriority w:val="9"/>
    <w:qFormat/>
    <w:rsid w:val="003B5278"/>
    <w:pPr>
      <w:spacing w:before="240" w:after="60"/>
      <w:jc w:val="right"/>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0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E0B3E"/>
    <w:pPr>
      <w:tabs>
        <w:tab w:val="center" w:pos="4536"/>
        <w:tab w:val="right" w:pos="9072"/>
      </w:tabs>
    </w:pPr>
  </w:style>
  <w:style w:type="character" w:styleId="PageNumber">
    <w:name w:val="page number"/>
    <w:basedOn w:val="DefaultParagraphFont"/>
    <w:rsid w:val="007E0B3E"/>
  </w:style>
  <w:style w:type="paragraph" w:styleId="Title">
    <w:name w:val="Title"/>
    <w:basedOn w:val="Normal"/>
    <w:link w:val="TitleChar"/>
    <w:qFormat/>
    <w:rsid w:val="008D4F67"/>
    <w:pPr>
      <w:jc w:val="center"/>
    </w:pPr>
    <w:rPr>
      <w:b/>
      <w:sz w:val="40"/>
      <w:lang w:val="bg-BG"/>
    </w:rPr>
  </w:style>
  <w:style w:type="paragraph" w:styleId="BodyText">
    <w:name w:val="Body Text"/>
    <w:aliases w:val="Знак"/>
    <w:basedOn w:val="Normal"/>
    <w:link w:val="BodyTextChar"/>
    <w:rsid w:val="008D4F67"/>
    <w:pPr>
      <w:jc w:val="center"/>
    </w:pPr>
    <w:rPr>
      <w:b/>
      <w:sz w:val="32"/>
      <w:lang w:val="bg-BG"/>
    </w:rPr>
  </w:style>
  <w:style w:type="paragraph" w:styleId="BodyText2">
    <w:name w:val="Body Text 2"/>
    <w:basedOn w:val="Normal"/>
    <w:link w:val="BodyText2Char"/>
    <w:rsid w:val="008D4F67"/>
    <w:pPr>
      <w:tabs>
        <w:tab w:val="left" w:pos="8307"/>
      </w:tabs>
      <w:spacing w:before="240"/>
      <w:ind w:right="-276"/>
    </w:pPr>
    <w:rPr>
      <w:sz w:val="28"/>
      <w:lang w:val="bg-BG"/>
    </w:rPr>
  </w:style>
  <w:style w:type="paragraph" w:styleId="BlockText">
    <w:name w:val="Block Text"/>
    <w:basedOn w:val="Normal"/>
    <w:rsid w:val="008D4F67"/>
    <w:pPr>
      <w:ind w:left="5760" w:right="-306"/>
    </w:pPr>
    <w:rPr>
      <w:sz w:val="28"/>
      <w:lang w:val="bg-BG"/>
    </w:rPr>
  </w:style>
  <w:style w:type="paragraph" w:styleId="Header">
    <w:name w:val="header"/>
    <w:basedOn w:val="Normal"/>
    <w:link w:val="HeaderChar1"/>
    <w:rsid w:val="00EF1703"/>
    <w:pPr>
      <w:tabs>
        <w:tab w:val="center" w:pos="4320"/>
        <w:tab w:val="right" w:pos="8640"/>
      </w:tabs>
    </w:pPr>
  </w:style>
  <w:style w:type="paragraph" w:styleId="BodyText3">
    <w:name w:val="Body Text 3"/>
    <w:basedOn w:val="Normal"/>
    <w:link w:val="BodyText3Char"/>
    <w:rsid w:val="00562EF0"/>
    <w:pPr>
      <w:spacing w:after="120"/>
    </w:pPr>
    <w:rPr>
      <w:sz w:val="16"/>
      <w:szCs w:val="16"/>
    </w:rPr>
  </w:style>
  <w:style w:type="paragraph" w:styleId="BodyTextIndent">
    <w:name w:val="Body Text Indent"/>
    <w:basedOn w:val="Normal"/>
    <w:link w:val="BodyTextIndentChar"/>
    <w:rsid w:val="00562EF0"/>
    <w:pPr>
      <w:spacing w:after="120"/>
      <w:ind w:left="283"/>
    </w:pPr>
  </w:style>
  <w:style w:type="paragraph" w:styleId="NormalWeb">
    <w:name w:val="Normal (Web)"/>
    <w:aliases w:val=" Знак"/>
    <w:basedOn w:val="Normal"/>
    <w:link w:val="NormalWebChar"/>
    <w:uiPriority w:val="99"/>
    <w:rsid w:val="00562EF0"/>
    <w:pPr>
      <w:spacing w:before="100" w:after="100"/>
    </w:pPr>
    <w:rPr>
      <w:szCs w:val="20"/>
      <w:lang w:val="bg-BG"/>
    </w:rPr>
  </w:style>
  <w:style w:type="paragraph" w:styleId="Subtitle">
    <w:name w:val="Subtitle"/>
    <w:basedOn w:val="Normal"/>
    <w:link w:val="SubtitleChar"/>
    <w:qFormat/>
    <w:rsid w:val="00493F0D"/>
    <w:pPr>
      <w:jc w:val="center"/>
    </w:pPr>
    <w:rPr>
      <w:b/>
      <w:sz w:val="28"/>
      <w:szCs w:val="20"/>
      <w:lang w:val="bg-BG" w:eastAsia="bg-BG"/>
    </w:rPr>
  </w:style>
  <w:style w:type="paragraph" w:customStyle="1" w:styleId="Main1">
    <w:name w:val="Main1"/>
    <w:basedOn w:val="Normal"/>
    <w:rsid w:val="0010307C"/>
    <w:pPr>
      <w:numPr>
        <w:numId w:val="1"/>
      </w:numPr>
    </w:pPr>
    <w:rPr>
      <w:b/>
      <w:bCs/>
      <w:lang w:val="bg-BG"/>
    </w:rPr>
  </w:style>
  <w:style w:type="paragraph" w:customStyle="1" w:styleId="11">
    <w:name w:val="1.1"/>
    <w:basedOn w:val="Normal"/>
    <w:link w:val="11Char"/>
    <w:rsid w:val="0010307C"/>
    <w:pPr>
      <w:numPr>
        <w:ilvl w:val="1"/>
        <w:numId w:val="1"/>
      </w:numPr>
      <w:spacing w:before="120"/>
    </w:pPr>
    <w:rPr>
      <w:b/>
      <w:bCs/>
      <w:sz w:val="28"/>
      <w:lang w:val="bg-BG"/>
    </w:rPr>
  </w:style>
  <w:style w:type="paragraph" w:customStyle="1" w:styleId="211">
    <w:name w:val="2.1.1"/>
    <w:basedOn w:val="Normal"/>
    <w:rsid w:val="0010307C"/>
    <w:pPr>
      <w:numPr>
        <w:ilvl w:val="2"/>
        <w:numId w:val="1"/>
      </w:numPr>
      <w:jc w:val="both"/>
    </w:pPr>
    <w:rPr>
      <w:b/>
      <w:bCs/>
      <w:lang w:val="bg-BG"/>
    </w:rPr>
  </w:style>
  <w:style w:type="paragraph" w:customStyle="1" w:styleId="2111">
    <w:name w:val="2.1.1.1"/>
    <w:basedOn w:val="Normal"/>
    <w:rsid w:val="0010307C"/>
    <w:pPr>
      <w:numPr>
        <w:ilvl w:val="3"/>
        <w:numId w:val="1"/>
      </w:numPr>
      <w:jc w:val="both"/>
    </w:pPr>
    <w:rPr>
      <w:lang w:val="bg-BG"/>
    </w:rPr>
  </w:style>
  <w:style w:type="paragraph" w:styleId="DocumentMap">
    <w:name w:val="Document Map"/>
    <w:basedOn w:val="Normal"/>
    <w:link w:val="DocumentMapChar"/>
    <w:semiHidden/>
    <w:rsid w:val="009F19AD"/>
    <w:pPr>
      <w:shd w:val="clear" w:color="auto" w:fill="000080"/>
    </w:pPr>
    <w:rPr>
      <w:rFonts w:ascii="Tahoma" w:hAnsi="Tahoma" w:cs="Tahoma"/>
    </w:rPr>
  </w:style>
  <w:style w:type="paragraph" w:customStyle="1" w:styleId="StyleHeading116ptNotBoldUnderlineHanging063cm">
    <w:name w:val="Style Heading 1 + 16 pt Not Bold Underline Hanging:  063 cm"/>
    <w:basedOn w:val="Heading1"/>
    <w:rsid w:val="009F19AD"/>
    <w:pPr>
      <w:ind w:hanging="360"/>
    </w:pPr>
    <w:rPr>
      <w:b w:val="0"/>
      <w:u w:val="single"/>
    </w:rPr>
  </w:style>
  <w:style w:type="paragraph" w:customStyle="1" w:styleId="StyleHeading214ptUnderline">
    <w:name w:val="Style Heading 2 + 14 pt Underline"/>
    <w:basedOn w:val="Heading2"/>
    <w:autoRedefine/>
    <w:rsid w:val="009F19AD"/>
    <w:pPr>
      <w:numPr>
        <w:numId w:val="2"/>
      </w:numPr>
      <w:jc w:val="left"/>
    </w:pPr>
    <w:rPr>
      <w:b w:val="0"/>
      <w:bCs/>
      <w:sz w:val="28"/>
      <w:u w:val="single"/>
    </w:rPr>
  </w:style>
  <w:style w:type="paragraph" w:customStyle="1" w:styleId="StyleHeading3NotBold">
    <w:name w:val="Style Heading 3 + Not Bold"/>
    <w:basedOn w:val="Heading3"/>
    <w:autoRedefine/>
    <w:rsid w:val="009F19AD"/>
  </w:style>
  <w:style w:type="paragraph" w:customStyle="1" w:styleId="Hading5">
    <w:name w:val="Hading 5"/>
    <w:basedOn w:val="Normal"/>
    <w:rsid w:val="00772634"/>
    <w:pPr>
      <w:numPr>
        <w:numId w:val="5"/>
      </w:numPr>
      <w:jc w:val="both"/>
    </w:pPr>
    <w:rPr>
      <w:b/>
      <w:sz w:val="28"/>
      <w:szCs w:val="28"/>
    </w:rPr>
  </w:style>
  <w:style w:type="paragraph" w:customStyle="1" w:styleId="StyleHading5Left127cmFirstline0cm">
    <w:name w:val="Style Hading 5 + Left:  127 cm First line:  0 cm"/>
    <w:basedOn w:val="Hading5"/>
    <w:rsid w:val="005611DA"/>
    <w:pPr>
      <w:numPr>
        <w:numId w:val="4"/>
      </w:numPr>
    </w:pPr>
    <w:rPr>
      <w:bCs/>
      <w:szCs w:val="20"/>
    </w:rPr>
  </w:style>
  <w:style w:type="paragraph" w:customStyle="1" w:styleId="51">
    <w:name w:val="5.1"/>
    <w:basedOn w:val="Heading6"/>
    <w:rsid w:val="005611DA"/>
    <w:pPr>
      <w:numPr>
        <w:ilvl w:val="5"/>
        <w:numId w:val="6"/>
      </w:numPr>
    </w:pPr>
  </w:style>
  <w:style w:type="paragraph" w:styleId="NormalIndent">
    <w:name w:val="Normal Indent"/>
    <w:basedOn w:val="Normal"/>
    <w:link w:val="NormalIndentChar"/>
    <w:rsid w:val="00582F56"/>
    <w:pPr>
      <w:ind w:left="708"/>
    </w:pPr>
  </w:style>
  <w:style w:type="character" w:customStyle="1" w:styleId="NormalIndentChar">
    <w:name w:val="Normal Indent Char"/>
    <w:link w:val="NormalIndent"/>
    <w:rsid w:val="00582F56"/>
    <w:rPr>
      <w:sz w:val="24"/>
      <w:szCs w:val="24"/>
      <w:lang w:val="en-US" w:eastAsia="en-US" w:bidi="ar-SA"/>
    </w:rPr>
  </w:style>
  <w:style w:type="character" w:customStyle="1" w:styleId="11Char">
    <w:name w:val="1.1 Char"/>
    <w:link w:val="11"/>
    <w:rsid w:val="00582F56"/>
    <w:rPr>
      <w:b/>
      <w:bCs/>
      <w:sz w:val="28"/>
      <w:szCs w:val="24"/>
      <w:lang w:val="bg-BG"/>
    </w:rPr>
  </w:style>
  <w:style w:type="paragraph" w:customStyle="1" w:styleId="StyleHeading3TimesNewRomanCenteredLeft062cmFirst">
    <w:name w:val="Style Heading 3 + Times New Roman Centered Left:  062 cm First ..."/>
    <w:basedOn w:val="Heading3"/>
    <w:rsid w:val="0002250C"/>
    <w:pPr>
      <w:numPr>
        <w:numId w:val="7"/>
      </w:numPr>
      <w:suppressAutoHyphens/>
    </w:pPr>
    <w:rPr>
      <w:rFonts w:ascii="Times New Roman" w:hAnsi="Times New Roman"/>
      <w:bCs/>
      <w:lang w:eastAsia="ar-SA"/>
    </w:rPr>
  </w:style>
  <w:style w:type="character" w:customStyle="1" w:styleId="11CharChar">
    <w:name w:val="1.1 Char Char"/>
    <w:rsid w:val="00A10F8B"/>
    <w:rPr>
      <w:b/>
      <w:bCs/>
      <w:sz w:val="28"/>
      <w:szCs w:val="24"/>
      <w:lang w:val="bg-BG" w:eastAsia="en-US" w:bidi="ar-SA"/>
    </w:rPr>
  </w:style>
  <w:style w:type="character" w:customStyle="1" w:styleId="FontStyle32">
    <w:name w:val="Font Style32"/>
    <w:uiPriority w:val="99"/>
    <w:rsid w:val="003E6981"/>
    <w:rPr>
      <w:rFonts w:ascii="Times New Roman" w:hAnsi="Times New Roman" w:cs="Times New Roman"/>
      <w:sz w:val="24"/>
      <w:szCs w:val="24"/>
    </w:rPr>
  </w:style>
  <w:style w:type="paragraph" w:customStyle="1" w:styleId="NormalText">
    <w:name w:val="Normal Text"/>
    <w:basedOn w:val="Normal"/>
    <w:rsid w:val="00015E82"/>
    <w:pPr>
      <w:widowControl w:val="0"/>
      <w:overflowPunct w:val="0"/>
      <w:autoSpaceDE w:val="0"/>
      <w:autoSpaceDN w:val="0"/>
      <w:adjustRightInd w:val="0"/>
      <w:spacing w:line="360" w:lineRule="auto"/>
      <w:ind w:firstLine="680"/>
      <w:jc w:val="both"/>
      <w:textAlignment w:val="baseline"/>
    </w:pPr>
    <w:rPr>
      <w:sz w:val="26"/>
      <w:szCs w:val="20"/>
      <w:lang w:val="bg-BG"/>
    </w:rPr>
  </w:style>
  <w:style w:type="paragraph" w:styleId="ListParagraph">
    <w:name w:val="List Paragraph"/>
    <w:basedOn w:val="Normal"/>
    <w:link w:val="ListParagraphChar"/>
    <w:uiPriority w:val="34"/>
    <w:qFormat/>
    <w:rsid w:val="00807289"/>
    <w:pPr>
      <w:spacing w:after="200" w:line="276" w:lineRule="auto"/>
      <w:ind w:left="720"/>
      <w:contextualSpacing/>
    </w:pPr>
    <w:rPr>
      <w:rFonts w:ascii="Calibri" w:hAnsi="Calibri"/>
      <w:sz w:val="22"/>
      <w:szCs w:val="22"/>
      <w:lang w:val="bg-BG"/>
    </w:rPr>
  </w:style>
  <w:style w:type="character" w:customStyle="1" w:styleId="HeaderChar1">
    <w:name w:val="Header Char1"/>
    <w:link w:val="Header"/>
    <w:rsid w:val="006C3160"/>
    <w:rPr>
      <w:sz w:val="24"/>
      <w:szCs w:val="24"/>
      <w:lang w:val="en-US" w:eastAsia="en-US" w:bidi="ar-SA"/>
    </w:rPr>
  </w:style>
  <w:style w:type="character" w:customStyle="1" w:styleId="FooterChar">
    <w:name w:val="Footer Char"/>
    <w:link w:val="Footer"/>
    <w:uiPriority w:val="99"/>
    <w:rsid w:val="006C3160"/>
    <w:rPr>
      <w:sz w:val="24"/>
      <w:szCs w:val="24"/>
      <w:lang w:val="en-US" w:eastAsia="en-US" w:bidi="ar-SA"/>
    </w:rPr>
  </w:style>
  <w:style w:type="character" w:customStyle="1" w:styleId="HeaderChar">
    <w:name w:val="Header Char"/>
    <w:uiPriority w:val="99"/>
    <w:rsid w:val="00965175"/>
    <w:rPr>
      <w:rFonts w:cs="Times New Roman"/>
    </w:rPr>
  </w:style>
  <w:style w:type="character" w:styleId="Emphasis">
    <w:name w:val="Emphasis"/>
    <w:qFormat/>
    <w:rsid w:val="00965175"/>
    <w:rPr>
      <w:i/>
    </w:rPr>
  </w:style>
  <w:style w:type="numbering" w:customStyle="1" w:styleId="NoList1">
    <w:name w:val="No List1"/>
    <w:next w:val="NoList"/>
    <w:uiPriority w:val="99"/>
    <w:semiHidden/>
    <w:unhideWhenUsed/>
    <w:rsid w:val="005A6DC3"/>
  </w:style>
  <w:style w:type="paragraph" w:styleId="BalloonText">
    <w:name w:val="Balloon Text"/>
    <w:basedOn w:val="Normal"/>
    <w:link w:val="BalloonTextChar"/>
    <w:unhideWhenUsed/>
    <w:rsid w:val="005A6DC3"/>
    <w:rPr>
      <w:rFonts w:ascii="Tahoma" w:eastAsia="Calibri" w:hAnsi="Tahoma" w:cs="Tahoma"/>
      <w:sz w:val="16"/>
      <w:szCs w:val="16"/>
      <w:lang w:val="bg-BG"/>
    </w:rPr>
  </w:style>
  <w:style w:type="character" w:customStyle="1" w:styleId="BalloonTextChar">
    <w:name w:val="Balloon Text Char"/>
    <w:link w:val="BalloonText"/>
    <w:uiPriority w:val="99"/>
    <w:semiHidden/>
    <w:rsid w:val="005A6DC3"/>
    <w:rPr>
      <w:rFonts w:ascii="Tahoma" w:eastAsia="Calibri" w:hAnsi="Tahoma" w:cs="Tahoma"/>
      <w:sz w:val="16"/>
      <w:szCs w:val="16"/>
      <w:lang w:eastAsia="en-US"/>
    </w:rPr>
  </w:style>
  <w:style w:type="character" w:customStyle="1" w:styleId="Heading1Char">
    <w:name w:val="Heading 1 Char"/>
    <w:link w:val="Heading1"/>
    <w:uiPriority w:val="99"/>
    <w:rsid w:val="005A6DC3"/>
    <w:rPr>
      <w:rFonts w:ascii="CG Times" w:hAnsi="CG Times"/>
      <w:b/>
      <w:sz w:val="36"/>
      <w:lang w:eastAsia="en-US"/>
    </w:rPr>
  </w:style>
  <w:style w:type="character" w:customStyle="1" w:styleId="Heading2Char">
    <w:name w:val="Heading 2 Char"/>
    <w:link w:val="Heading2"/>
    <w:uiPriority w:val="99"/>
    <w:rsid w:val="005A6DC3"/>
    <w:rPr>
      <w:b/>
      <w:sz w:val="32"/>
      <w:lang w:eastAsia="en-US"/>
    </w:rPr>
  </w:style>
  <w:style w:type="character" w:customStyle="1" w:styleId="Heading3Char">
    <w:name w:val="Heading 3 Char"/>
    <w:link w:val="Heading3"/>
    <w:uiPriority w:val="99"/>
    <w:rsid w:val="005A6DC3"/>
    <w:rPr>
      <w:rFonts w:ascii="CG Times" w:hAnsi="CG Times"/>
      <w:b/>
      <w:sz w:val="28"/>
      <w:lang w:eastAsia="en-US"/>
    </w:rPr>
  </w:style>
  <w:style w:type="character" w:customStyle="1" w:styleId="Heading4Char">
    <w:name w:val="Heading 4 Char"/>
    <w:link w:val="Heading4"/>
    <w:rsid w:val="005A6DC3"/>
    <w:rPr>
      <w:b/>
      <w:bCs/>
      <w:sz w:val="28"/>
      <w:szCs w:val="28"/>
    </w:rPr>
  </w:style>
  <w:style w:type="table" w:customStyle="1" w:styleId="TableGrid1">
    <w:name w:val="Table Grid1"/>
    <w:basedOn w:val="TableNormal"/>
    <w:next w:val="TableGrid"/>
    <w:uiPriority w:val="59"/>
    <w:rsid w:val="005A6DC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22DA4"/>
    <w:rPr>
      <w:color w:val="0000FF"/>
      <w:u w:val="single"/>
    </w:rPr>
  </w:style>
  <w:style w:type="character" w:customStyle="1" w:styleId="FontStyle42">
    <w:name w:val="Font Style42"/>
    <w:rsid w:val="005043BD"/>
    <w:rPr>
      <w:rFonts w:ascii="Times New Roman" w:hAnsi="Times New Roman" w:cs="Times New Roman"/>
      <w:b/>
      <w:bCs/>
      <w:sz w:val="20"/>
      <w:szCs w:val="20"/>
    </w:rPr>
  </w:style>
  <w:style w:type="character" w:customStyle="1" w:styleId="TitleChar">
    <w:name w:val="Title Char"/>
    <w:link w:val="Title"/>
    <w:uiPriority w:val="10"/>
    <w:rsid w:val="00BE5DB1"/>
    <w:rPr>
      <w:b/>
      <w:sz w:val="40"/>
      <w:szCs w:val="24"/>
      <w:lang w:val="bg-BG"/>
    </w:rPr>
  </w:style>
  <w:style w:type="character" w:customStyle="1" w:styleId="BodyTextChar">
    <w:name w:val="Body Text Char"/>
    <w:aliases w:val="Знак Char"/>
    <w:link w:val="BodyText"/>
    <w:rsid w:val="007A78A0"/>
    <w:rPr>
      <w:b/>
      <w:sz w:val="32"/>
      <w:szCs w:val="24"/>
      <w:lang w:eastAsia="en-US"/>
    </w:rPr>
  </w:style>
  <w:style w:type="character" w:customStyle="1" w:styleId="BodyTextIndentChar">
    <w:name w:val="Body Text Indent Char"/>
    <w:link w:val="BodyTextIndent"/>
    <w:uiPriority w:val="99"/>
    <w:rsid w:val="007A78A0"/>
    <w:rPr>
      <w:sz w:val="24"/>
      <w:szCs w:val="24"/>
      <w:lang w:val="en-US" w:eastAsia="en-US"/>
    </w:rPr>
  </w:style>
  <w:style w:type="paragraph" w:styleId="PlainText">
    <w:name w:val="Plain Text"/>
    <w:basedOn w:val="Normal"/>
    <w:link w:val="PlainTextChar"/>
    <w:rsid w:val="00BE5DB1"/>
    <w:rPr>
      <w:rFonts w:ascii="Courier New" w:hAnsi="Courier New" w:cs="Courier New"/>
      <w:sz w:val="20"/>
      <w:szCs w:val="20"/>
      <w:lang w:val="bg-BG" w:eastAsia="bg-BG"/>
    </w:rPr>
  </w:style>
  <w:style w:type="character" w:customStyle="1" w:styleId="PlainTextChar">
    <w:name w:val="Plain Text Char"/>
    <w:link w:val="PlainText"/>
    <w:uiPriority w:val="99"/>
    <w:semiHidden/>
    <w:rsid w:val="00BE5DB1"/>
    <w:rPr>
      <w:rFonts w:ascii="Courier New" w:hAnsi="Courier New" w:cs="Courier New"/>
      <w:lang w:val="bg-BG" w:eastAsia="bg-BG"/>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
    <w:basedOn w:val="Normal"/>
    <w:link w:val="FootnoteTextChar"/>
    <w:uiPriority w:val="99"/>
    <w:unhideWhenUsed/>
    <w:rsid w:val="00A60428"/>
    <w:rPr>
      <w:sz w:val="20"/>
      <w:szCs w:val="20"/>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uiPriority w:val="99"/>
    <w:semiHidden/>
    <w:rsid w:val="00A60428"/>
  </w:style>
  <w:style w:type="character" w:styleId="FootnoteReference">
    <w:name w:val="footnote reference"/>
    <w:aliases w:val="Footnote,Footnote symbol"/>
    <w:uiPriority w:val="99"/>
    <w:unhideWhenUsed/>
    <w:rsid w:val="00A60428"/>
    <w:rPr>
      <w:rFonts w:ascii="Times New Roman" w:hAnsi="Times New Roman" w:cs="Times New Roman" w:hint="default"/>
      <w:vertAlign w:val="superscript"/>
    </w:rPr>
  </w:style>
  <w:style w:type="character" w:customStyle="1" w:styleId="Heading6Char">
    <w:name w:val="Heading 6 Char"/>
    <w:link w:val="Heading6"/>
    <w:uiPriority w:val="9"/>
    <w:locked/>
    <w:rsid w:val="007744CA"/>
    <w:rPr>
      <w:b/>
      <w:bCs/>
      <w:sz w:val="22"/>
      <w:szCs w:val="22"/>
    </w:rPr>
  </w:style>
  <w:style w:type="paragraph" w:customStyle="1" w:styleId="a">
    <w:name w:val="Знак Знак"/>
    <w:basedOn w:val="Normal"/>
    <w:uiPriority w:val="99"/>
    <w:semiHidden/>
    <w:rsid w:val="007744CA"/>
    <w:pPr>
      <w:tabs>
        <w:tab w:val="left" w:pos="709"/>
      </w:tabs>
    </w:pPr>
    <w:rPr>
      <w:rFonts w:ascii="Futura Bk" w:hAnsi="Futura Bk"/>
      <w:noProof/>
      <w:sz w:val="20"/>
      <w:lang w:val="pl-PL" w:eastAsia="pl-PL"/>
    </w:rPr>
  </w:style>
  <w:style w:type="paragraph" w:customStyle="1" w:styleId="Char">
    <w:name w:val="Char"/>
    <w:basedOn w:val="Normal"/>
    <w:uiPriority w:val="99"/>
    <w:rsid w:val="007744CA"/>
    <w:pPr>
      <w:tabs>
        <w:tab w:val="left" w:pos="709"/>
      </w:tabs>
    </w:pPr>
    <w:rPr>
      <w:rFonts w:ascii="Tahoma" w:hAnsi="Tahoma"/>
      <w:lang w:val="pl-PL" w:eastAsia="pl-PL"/>
    </w:rPr>
  </w:style>
  <w:style w:type="paragraph" w:customStyle="1" w:styleId="Style">
    <w:name w:val="Style"/>
    <w:uiPriority w:val="99"/>
    <w:rsid w:val="007744CA"/>
    <w:pPr>
      <w:autoSpaceDE w:val="0"/>
      <w:autoSpaceDN w:val="0"/>
      <w:adjustRightInd w:val="0"/>
      <w:ind w:left="140" w:right="140" w:firstLine="840"/>
      <w:jc w:val="both"/>
    </w:pPr>
    <w:rPr>
      <w:sz w:val="24"/>
      <w:szCs w:val="24"/>
      <w:lang w:val="bg-BG" w:eastAsia="bg-BG"/>
    </w:rPr>
  </w:style>
  <w:style w:type="paragraph" w:customStyle="1" w:styleId="title17">
    <w:name w:val="title17"/>
    <w:basedOn w:val="Normal"/>
    <w:uiPriority w:val="99"/>
    <w:rsid w:val="007744CA"/>
    <w:pPr>
      <w:spacing w:before="100" w:beforeAutospacing="1" w:after="100" w:afterAutospacing="1"/>
      <w:jc w:val="center"/>
      <w:textAlignment w:val="center"/>
    </w:pPr>
    <w:rPr>
      <w:b/>
      <w:bCs/>
      <w:sz w:val="26"/>
      <w:szCs w:val="26"/>
    </w:rPr>
  </w:style>
  <w:style w:type="character" w:customStyle="1" w:styleId="samedocreference1">
    <w:name w:val="samedocreference1"/>
    <w:uiPriority w:val="99"/>
    <w:rsid w:val="007744CA"/>
    <w:rPr>
      <w:color w:val="8B0000"/>
      <w:u w:val="single"/>
    </w:rPr>
  </w:style>
  <w:style w:type="character" w:customStyle="1" w:styleId="newdocreference1">
    <w:name w:val="newdocreference1"/>
    <w:uiPriority w:val="99"/>
    <w:rsid w:val="007744CA"/>
    <w:rPr>
      <w:color w:val="0000FF"/>
      <w:u w:val="single"/>
    </w:rPr>
  </w:style>
  <w:style w:type="paragraph" w:customStyle="1" w:styleId="p14">
    <w:name w:val="p14"/>
    <w:basedOn w:val="Normal"/>
    <w:uiPriority w:val="99"/>
    <w:rsid w:val="007744CA"/>
    <w:pPr>
      <w:widowControl w:val="0"/>
      <w:tabs>
        <w:tab w:val="left" w:pos="720"/>
      </w:tabs>
      <w:spacing w:line="280" w:lineRule="atLeast"/>
      <w:jc w:val="both"/>
    </w:pPr>
    <w:rPr>
      <w:lang w:val="en-GB"/>
    </w:rPr>
  </w:style>
  <w:style w:type="paragraph" w:styleId="BodyTextIndent2">
    <w:name w:val="Body Text Indent 2"/>
    <w:basedOn w:val="Normal"/>
    <w:link w:val="BodyTextIndent2Char"/>
    <w:rsid w:val="007744CA"/>
    <w:pPr>
      <w:widowControl w:val="0"/>
      <w:autoSpaceDE w:val="0"/>
      <w:autoSpaceDN w:val="0"/>
      <w:adjustRightInd w:val="0"/>
      <w:ind w:firstLine="711"/>
      <w:jc w:val="center"/>
    </w:pPr>
    <w:rPr>
      <w:b/>
      <w:color w:val="0000FF"/>
      <w:lang w:val="bg-BG"/>
    </w:rPr>
  </w:style>
  <w:style w:type="character" w:customStyle="1" w:styleId="BodyTextIndent2Char">
    <w:name w:val="Body Text Indent 2 Char"/>
    <w:link w:val="BodyTextIndent2"/>
    <w:uiPriority w:val="99"/>
    <w:rsid w:val="007744CA"/>
    <w:rPr>
      <w:b/>
      <w:color w:val="0000FF"/>
      <w:sz w:val="24"/>
      <w:szCs w:val="24"/>
      <w:lang w:val="bg-BG"/>
    </w:rPr>
  </w:style>
  <w:style w:type="paragraph" w:customStyle="1" w:styleId="ListParagraph1">
    <w:name w:val="List Paragraph1"/>
    <w:basedOn w:val="Normal"/>
    <w:uiPriority w:val="99"/>
    <w:rsid w:val="007744CA"/>
    <w:pPr>
      <w:widowControl w:val="0"/>
      <w:autoSpaceDE w:val="0"/>
      <w:autoSpaceDN w:val="0"/>
      <w:adjustRightInd w:val="0"/>
      <w:ind w:left="720"/>
      <w:contextualSpacing/>
    </w:pPr>
    <w:rPr>
      <w:sz w:val="20"/>
      <w:szCs w:val="20"/>
    </w:rPr>
  </w:style>
  <w:style w:type="paragraph" w:styleId="ListBullet">
    <w:name w:val="List Bullet"/>
    <w:basedOn w:val="Normal"/>
    <w:uiPriority w:val="99"/>
    <w:rsid w:val="007744CA"/>
    <w:pPr>
      <w:numPr>
        <w:numId w:val="12"/>
      </w:numPr>
      <w:tabs>
        <w:tab w:val="clear" w:pos="1440"/>
        <w:tab w:val="num" w:pos="360"/>
      </w:tabs>
      <w:ind w:left="360"/>
    </w:pPr>
  </w:style>
  <w:style w:type="paragraph" w:customStyle="1" w:styleId="CharCharChar2CharCharCharCharCharCharCharCharCharCharChar">
    <w:name w:val="Char Char Char2 Char Char Char Char Char Char Char Char Char Char Знак Знак Знак Знак Знак Char Знак Знак"/>
    <w:basedOn w:val="Normal"/>
    <w:uiPriority w:val="99"/>
    <w:rsid w:val="007744CA"/>
    <w:pPr>
      <w:tabs>
        <w:tab w:val="left" w:pos="709"/>
      </w:tabs>
    </w:pPr>
    <w:rPr>
      <w:rFonts w:ascii="Tahoma" w:hAnsi="Tahoma"/>
      <w:lang w:val="pl-PL" w:eastAsia="pl-PL"/>
    </w:rPr>
  </w:style>
  <w:style w:type="character" w:customStyle="1" w:styleId="apple-style-span">
    <w:name w:val="apple-style-span"/>
    <w:uiPriority w:val="99"/>
    <w:rsid w:val="007744CA"/>
    <w:rPr>
      <w:rFonts w:cs="Times New Roman"/>
    </w:rPr>
  </w:style>
  <w:style w:type="character" w:customStyle="1" w:styleId="BodyText2Char">
    <w:name w:val="Body Text 2 Char"/>
    <w:link w:val="BodyText2"/>
    <w:uiPriority w:val="99"/>
    <w:locked/>
    <w:rsid w:val="007744CA"/>
    <w:rPr>
      <w:sz w:val="28"/>
      <w:szCs w:val="24"/>
      <w:lang w:val="bg-BG"/>
    </w:rPr>
  </w:style>
  <w:style w:type="paragraph" w:customStyle="1" w:styleId="Char1CharCharCharCharCharCharCharCharCharCharCharCharCharChar">
    <w:name w:val="Char1 Char Char Char Char Char Char Char Char Char Char Char Char Char Char Знак Знак"/>
    <w:basedOn w:val="Normal"/>
    <w:uiPriority w:val="99"/>
    <w:rsid w:val="007744CA"/>
    <w:pPr>
      <w:tabs>
        <w:tab w:val="left" w:pos="709"/>
      </w:tabs>
    </w:pPr>
    <w:rPr>
      <w:rFonts w:ascii="Tahoma" w:hAnsi="Tahoma"/>
      <w:lang w:val="pl-PL" w:eastAsia="pl-PL"/>
    </w:rPr>
  </w:style>
  <w:style w:type="paragraph" w:customStyle="1" w:styleId="1">
    <w:name w:val="Знак Знак1"/>
    <w:basedOn w:val="Normal"/>
    <w:uiPriority w:val="99"/>
    <w:rsid w:val="007744CA"/>
    <w:pPr>
      <w:tabs>
        <w:tab w:val="left" w:pos="709"/>
      </w:tabs>
    </w:pPr>
    <w:rPr>
      <w:rFonts w:ascii="Tahoma" w:hAnsi="Tahoma"/>
      <w:lang w:val="pl-PL" w:eastAsia="pl-PL"/>
    </w:rPr>
  </w:style>
  <w:style w:type="paragraph" w:customStyle="1" w:styleId="FR2">
    <w:name w:val="FR2"/>
    <w:uiPriority w:val="99"/>
    <w:rsid w:val="007744CA"/>
    <w:pPr>
      <w:widowControl w:val="0"/>
      <w:jc w:val="right"/>
    </w:pPr>
    <w:rPr>
      <w:rFonts w:ascii="Arial" w:hAnsi="Arial"/>
      <w:sz w:val="24"/>
      <w:lang w:val="bg-BG"/>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uiPriority w:val="99"/>
    <w:rsid w:val="007744CA"/>
    <w:pPr>
      <w:tabs>
        <w:tab w:val="left" w:pos="709"/>
      </w:tabs>
    </w:pPr>
    <w:rPr>
      <w:rFonts w:ascii="Tahoma" w:hAnsi="Tahoma"/>
      <w:lang w:val="pl-PL" w:eastAsia="pl-PL"/>
    </w:rPr>
  </w:style>
  <w:style w:type="paragraph" w:styleId="ListNumber3">
    <w:name w:val="List Number 3"/>
    <w:basedOn w:val="Normal"/>
    <w:uiPriority w:val="99"/>
    <w:rsid w:val="007744CA"/>
    <w:pPr>
      <w:tabs>
        <w:tab w:val="num" w:pos="926"/>
      </w:tabs>
      <w:ind w:left="926" w:hanging="360"/>
      <w:jc w:val="both"/>
    </w:pPr>
    <w:rPr>
      <w:rFonts w:ascii="Univers" w:hAnsi="Univers"/>
      <w:sz w:val="22"/>
      <w:szCs w:val="22"/>
      <w:lang w:val="en-GB"/>
    </w:rPr>
  </w:style>
  <w:style w:type="paragraph" w:customStyle="1" w:styleId="CharCharCharCharCharCharChar">
    <w:name w:val="Char Char Char Знак Знак Char Char Char Char"/>
    <w:basedOn w:val="Normal"/>
    <w:uiPriority w:val="99"/>
    <w:rsid w:val="007744CA"/>
    <w:pPr>
      <w:tabs>
        <w:tab w:val="left" w:pos="709"/>
      </w:tabs>
    </w:pPr>
    <w:rPr>
      <w:rFonts w:ascii="Tahoma" w:hAnsi="Tahoma"/>
      <w:lang w:val="pl-PL" w:eastAsia="pl-PL"/>
    </w:rPr>
  </w:style>
  <w:style w:type="paragraph" w:customStyle="1" w:styleId="CharCharCharCharCharCharCharCharChar">
    <w:name w:val="Char Char Char Знак Знак Char Char Char Char Char Char"/>
    <w:basedOn w:val="Normal"/>
    <w:uiPriority w:val="99"/>
    <w:rsid w:val="007744CA"/>
    <w:pPr>
      <w:tabs>
        <w:tab w:val="left" w:pos="709"/>
      </w:tabs>
    </w:pPr>
    <w:rPr>
      <w:rFonts w:ascii="Tahoma" w:hAnsi="Tahoma"/>
      <w:lang w:val="pl-PL" w:eastAsia="pl-PL"/>
    </w:rPr>
  </w:style>
  <w:style w:type="paragraph" w:customStyle="1" w:styleId="CharCharCharCharCharCharCharCharCharCharChar1Char">
    <w:name w:val="Char Char Char Знак Знак Char Char Char Char Char Char Char Char1 Char"/>
    <w:basedOn w:val="Normal"/>
    <w:uiPriority w:val="99"/>
    <w:rsid w:val="007744CA"/>
    <w:pPr>
      <w:tabs>
        <w:tab w:val="left" w:pos="709"/>
      </w:tabs>
    </w:pPr>
    <w:rPr>
      <w:rFonts w:ascii="Tahoma" w:hAnsi="Tahoma"/>
      <w:lang w:val="pl-PL" w:eastAsia="pl-PL"/>
    </w:rPr>
  </w:style>
  <w:style w:type="character" w:customStyle="1" w:styleId="DocumentMapChar">
    <w:name w:val="Document Map Char"/>
    <w:link w:val="DocumentMap"/>
    <w:uiPriority w:val="99"/>
    <w:semiHidden/>
    <w:rsid w:val="007744CA"/>
    <w:rPr>
      <w:rFonts w:ascii="Tahoma" w:hAnsi="Tahoma" w:cs="Tahoma"/>
      <w:sz w:val="24"/>
      <w:szCs w:val="24"/>
      <w:shd w:val="clear" w:color="auto" w:fill="000080"/>
    </w:rPr>
  </w:style>
  <w:style w:type="paragraph" w:customStyle="1" w:styleId="CharCharCharChar">
    <w:name w:val="Char Char Char Char"/>
    <w:basedOn w:val="Normal"/>
    <w:uiPriority w:val="99"/>
    <w:rsid w:val="007744CA"/>
    <w:pPr>
      <w:tabs>
        <w:tab w:val="left" w:pos="709"/>
      </w:tabs>
    </w:pPr>
    <w:rPr>
      <w:rFonts w:ascii="Tahoma" w:hAnsi="Tahoma"/>
      <w:lang w:val="pl-PL" w:eastAsia="pl-PL"/>
    </w:rPr>
  </w:style>
  <w:style w:type="character" w:customStyle="1" w:styleId="apple-converted-space">
    <w:name w:val="apple-converted-space"/>
    <w:uiPriority w:val="99"/>
    <w:rsid w:val="007744CA"/>
    <w:rPr>
      <w:rFonts w:cs="Times New Roman"/>
    </w:rPr>
  </w:style>
  <w:style w:type="paragraph" w:customStyle="1" w:styleId="110">
    <w:name w:val="Знак Знак11"/>
    <w:basedOn w:val="Normal"/>
    <w:uiPriority w:val="99"/>
    <w:rsid w:val="007744CA"/>
    <w:pPr>
      <w:tabs>
        <w:tab w:val="left" w:pos="709"/>
      </w:tabs>
    </w:pPr>
    <w:rPr>
      <w:rFonts w:ascii="Tahoma" w:hAnsi="Tahoma"/>
      <w:lang w:val="pl-PL" w:eastAsia="pl-PL"/>
    </w:rPr>
  </w:style>
  <w:style w:type="paragraph" w:customStyle="1" w:styleId="10">
    <w:name w:val="Знак1 Знак Знак Знак"/>
    <w:basedOn w:val="Normal"/>
    <w:uiPriority w:val="99"/>
    <w:rsid w:val="007744CA"/>
    <w:pPr>
      <w:tabs>
        <w:tab w:val="left" w:pos="709"/>
      </w:tabs>
      <w:spacing w:line="360" w:lineRule="auto"/>
    </w:pPr>
    <w:rPr>
      <w:rFonts w:ascii="Tahoma" w:hAnsi="Tahoma" w:cs="Arial"/>
      <w:sz w:val="28"/>
      <w:szCs w:val="20"/>
      <w:lang w:val="pl-PL" w:eastAsia="pl-PL"/>
    </w:rPr>
  </w:style>
  <w:style w:type="paragraph" w:customStyle="1" w:styleId="CharCharChar">
    <w:name w:val="Char Char Char"/>
    <w:basedOn w:val="Normal"/>
    <w:uiPriority w:val="99"/>
    <w:rsid w:val="007744CA"/>
    <w:pPr>
      <w:tabs>
        <w:tab w:val="left" w:pos="709"/>
      </w:tabs>
    </w:pPr>
    <w:rPr>
      <w:rFonts w:ascii="Tahoma" w:hAnsi="Tahoma"/>
      <w:lang w:val="pl-PL" w:eastAsia="pl-PL"/>
    </w:rPr>
  </w:style>
  <w:style w:type="paragraph" w:customStyle="1" w:styleId="Pa11">
    <w:name w:val="Pa11"/>
    <w:basedOn w:val="Normal"/>
    <w:next w:val="Normal"/>
    <w:uiPriority w:val="99"/>
    <w:rsid w:val="007744CA"/>
    <w:pPr>
      <w:autoSpaceDE w:val="0"/>
      <w:autoSpaceDN w:val="0"/>
      <w:adjustRightInd w:val="0"/>
      <w:spacing w:line="193" w:lineRule="atLeast"/>
    </w:pPr>
    <w:rPr>
      <w:rFonts w:ascii="TimokCYR" w:hAnsi="TimokCYR"/>
      <w:lang w:val="bg-BG" w:eastAsia="bg-BG"/>
    </w:rPr>
  </w:style>
  <w:style w:type="paragraph" w:customStyle="1" w:styleId="Char2">
    <w:name w:val="Char2"/>
    <w:basedOn w:val="Normal"/>
    <w:uiPriority w:val="99"/>
    <w:rsid w:val="007744CA"/>
    <w:pPr>
      <w:tabs>
        <w:tab w:val="left" w:pos="709"/>
      </w:tabs>
    </w:pPr>
    <w:rPr>
      <w:rFonts w:ascii="Tahoma" w:hAnsi="Tahoma"/>
      <w:lang w:val="pl-PL" w:eastAsia="pl-PL"/>
    </w:rPr>
  </w:style>
  <w:style w:type="character" w:customStyle="1" w:styleId="newdocreference">
    <w:name w:val="newdocreference"/>
    <w:uiPriority w:val="99"/>
    <w:rsid w:val="007744CA"/>
    <w:rPr>
      <w:rFonts w:cs="Times New Roman"/>
    </w:rPr>
  </w:style>
  <w:style w:type="paragraph" w:styleId="List3">
    <w:name w:val="List 3"/>
    <w:basedOn w:val="Normal"/>
    <w:uiPriority w:val="99"/>
    <w:rsid w:val="007744CA"/>
    <w:pPr>
      <w:ind w:left="849" w:hanging="283"/>
      <w:contextualSpacing/>
    </w:pPr>
  </w:style>
  <w:style w:type="paragraph" w:customStyle="1" w:styleId="CharCharCharChar2">
    <w:name w:val="Char Char Char Char2"/>
    <w:basedOn w:val="Normal"/>
    <w:uiPriority w:val="99"/>
    <w:rsid w:val="007744CA"/>
    <w:pPr>
      <w:tabs>
        <w:tab w:val="left" w:pos="709"/>
      </w:tabs>
    </w:pPr>
    <w:rPr>
      <w:rFonts w:ascii="Tahoma" w:hAnsi="Tahoma"/>
      <w:lang w:val="pl-PL" w:eastAsia="pl-PL"/>
    </w:rPr>
  </w:style>
  <w:style w:type="paragraph" w:customStyle="1" w:styleId="Bulets">
    <w:name w:val="Bulets"/>
    <w:basedOn w:val="Normal"/>
    <w:link w:val="Bulets0"/>
    <w:uiPriority w:val="99"/>
    <w:rsid w:val="007744CA"/>
    <w:pPr>
      <w:numPr>
        <w:numId w:val="13"/>
      </w:numPr>
      <w:spacing w:before="120"/>
      <w:jc w:val="both"/>
    </w:pPr>
    <w:rPr>
      <w:rFonts w:ascii="Arial" w:hAnsi="Arial"/>
      <w:szCs w:val="20"/>
      <w:lang w:val="en-GB" w:eastAsia="bg-BG"/>
    </w:rPr>
  </w:style>
  <w:style w:type="character" w:customStyle="1" w:styleId="Bulets0">
    <w:name w:val="Bulets Знак"/>
    <w:link w:val="Bulets"/>
    <w:uiPriority w:val="99"/>
    <w:locked/>
    <w:rsid w:val="007744CA"/>
    <w:rPr>
      <w:rFonts w:ascii="Arial" w:hAnsi="Arial"/>
      <w:sz w:val="24"/>
      <w:lang w:val="en-GB" w:eastAsia="bg-BG"/>
    </w:rPr>
  </w:style>
  <w:style w:type="character" w:styleId="FollowedHyperlink">
    <w:name w:val="FollowedHyperlink"/>
    <w:uiPriority w:val="99"/>
    <w:semiHidden/>
    <w:rsid w:val="007744CA"/>
    <w:rPr>
      <w:rFonts w:cs="Times New Roman"/>
      <w:color w:val="800080"/>
      <w:u w:val="single"/>
    </w:rPr>
  </w:style>
  <w:style w:type="paragraph" w:customStyle="1" w:styleId="3CharChar">
    <w:name w:val="Знак Знак3 Char Char Знак Знак"/>
    <w:basedOn w:val="Normal"/>
    <w:uiPriority w:val="99"/>
    <w:rsid w:val="007744CA"/>
    <w:pPr>
      <w:tabs>
        <w:tab w:val="left" w:pos="709"/>
      </w:tabs>
    </w:pPr>
    <w:rPr>
      <w:rFonts w:ascii="Tahoma" w:hAnsi="Tahoma"/>
      <w:lang w:val="pl-PL" w:eastAsia="pl-PL"/>
    </w:rPr>
  </w:style>
  <w:style w:type="paragraph" w:styleId="BodyTextIndent3">
    <w:name w:val="Body Text Indent 3"/>
    <w:basedOn w:val="Normal"/>
    <w:link w:val="BodyTextIndent3Char"/>
    <w:uiPriority w:val="99"/>
    <w:rsid w:val="007744CA"/>
    <w:pPr>
      <w:spacing w:after="120"/>
      <w:ind w:left="283"/>
    </w:pPr>
    <w:rPr>
      <w:sz w:val="16"/>
      <w:szCs w:val="16"/>
    </w:rPr>
  </w:style>
  <w:style w:type="character" w:customStyle="1" w:styleId="BodyTextIndent3Char">
    <w:name w:val="Body Text Indent 3 Char"/>
    <w:link w:val="BodyTextIndent3"/>
    <w:uiPriority w:val="99"/>
    <w:rsid w:val="007744CA"/>
    <w:rPr>
      <w:sz w:val="16"/>
      <w:szCs w:val="16"/>
    </w:rPr>
  </w:style>
  <w:style w:type="paragraph" w:customStyle="1" w:styleId="CharCharCharCharCharCharCharCharCharCharCharCharCharCharCharChar">
    <w:name w:val="Char Char Char Char Char Char Char Char Знак Char Char Знак Char Char Знак Знак Char Char Знак Знак Char Char Знак Знак"/>
    <w:basedOn w:val="Normal"/>
    <w:uiPriority w:val="99"/>
    <w:rsid w:val="007744CA"/>
    <w:pPr>
      <w:tabs>
        <w:tab w:val="left" w:pos="709"/>
      </w:tabs>
    </w:pPr>
    <w:rPr>
      <w:rFonts w:ascii="Tahoma" w:hAnsi="Tahoma"/>
      <w:lang w:val="pl-PL" w:eastAsia="pl-PL"/>
    </w:rPr>
  </w:style>
  <w:style w:type="paragraph" w:customStyle="1" w:styleId="4">
    <w:name w:val="Знак Знак4"/>
    <w:basedOn w:val="Normal"/>
    <w:uiPriority w:val="99"/>
    <w:rsid w:val="007744CA"/>
    <w:pPr>
      <w:tabs>
        <w:tab w:val="left" w:pos="709"/>
      </w:tabs>
    </w:pPr>
    <w:rPr>
      <w:rFonts w:ascii="Tahoma" w:hAnsi="Tahoma"/>
      <w:lang w:val="pl-PL" w:eastAsia="pl-PL"/>
    </w:rPr>
  </w:style>
  <w:style w:type="paragraph" w:customStyle="1" w:styleId="41">
    <w:name w:val="Знак Знак41"/>
    <w:basedOn w:val="Normal"/>
    <w:uiPriority w:val="99"/>
    <w:rsid w:val="007744CA"/>
    <w:pPr>
      <w:tabs>
        <w:tab w:val="left" w:pos="709"/>
      </w:tabs>
    </w:pPr>
    <w:rPr>
      <w:rFonts w:ascii="Tahoma" w:hAnsi="Tahoma"/>
      <w:lang w:val="pl-PL" w:eastAsia="pl-PL"/>
    </w:rPr>
  </w:style>
  <w:style w:type="character" w:customStyle="1" w:styleId="timark">
    <w:name w:val="timark"/>
    <w:uiPriority w:val="99"/>
    <w:rsid w:val="007744CA"/>
    <w:rPr>
      <w:rFonts w:cs="Times New Roman"/>
    </w:rPr>
  </w:style>
  <w:style w:type="paragraph" w:customStyle="1" w:styleId="Default">
    <w:name w:val="Default"/>
    <w:uiPriority w:val="99"/>
    <w:rsid w:val="007744CA"/>
    <w:pPr>
      <w:autoSpaceDE w:val="0"/>
      <w:autoSpaceDN w:val="0"/>
      <w:adjustRightInd w:val="0"/>
    </w:pPr>
    <w:rPr>
      <w:color w:val="000000"/>
      <w:sz w:val="24"/>
      <w:szCs w:val="24"/>
    </w:rPr>
  </w:style>
  <w:style w:type="paragraph" w:customStyle="1" w:styleId="CharChar1CharChar1">
    <w:name w:val="Char Char1 Знак Char Char Знак Знак1"/>
    <w:basedOn w:val="Normal"/>
    <w:uiPriority w:val="99"/>
    <w:rsid w:val="007744CA"/>
    <w:pPr>
      <w:tabs>
        <w:tab w:val="left" w:pos="709"/>
      </w:tabs>
    </w:pPr>
    <w:rPr>
      <w:rFonts w:ascii="Tahoma" w:hAnsi="Tahoma"/>
      <w:lang w:val="pl-PL" w:eastAsia="pl-PL"/>
    </w:rPr>
  </w:style>
  <w:style w:type="paragraph" w:customStyle="1" w:styleId="firstline">
    <w:name w:val="firstline"/>
    <w:basedOn w:val="Normal"/>
    <w:uiPriority w:val="99"/>
    <w:rsid w:val="007744CA"/>
    <w:pPr>
      <w:spacing w:before="100" w:beforeAutospacing="1" w:after="100" w:afterAutospacing="1"/>
    </w:pPr>
    <w:rPr>
      <w:lang w:val="bg-BG" w:eastAsia="bg-BG"/>
    </w:rPr>
  </w:style>
  <w:style w:type="paragraph" w:customStyle="1" w:styleId="CharCharCharCharCharCharCharCharCharCharCharChar1CharCharCharChar1CharCharCharCharChar">
    <w:name w:val="Char Char Char Char Char Char Char Char Char Char Char Char1 Char Char Char Char1 Char Char Char Char Char"/>
    <w:basedOn w:val="Normal"/>
    <w:uiPriority w:val="99"/>
    <w:rsid w:val="007744CA"/>
    <w:pPr>
      <w:tabs>
        <w:tab w:val="left" w:pos="709"/>
      </w:tabs>
    </w:pPr>
    <w:rPr>
      <w:rFonts w:ascii="Tahoma" w:hAnsi="Tahoma"/>
      <w:lang w:val="pl-PL" w:eastAsia="pl-PL"/>
    </w:rPr>
  </w:style>
  <w:style w:type="paragraph" w:customStyle="1" w:styleId="CharCharCharChar0">
    <w:name w:val="Char Char Знак Знак Знак Char Char Знак Знак"/>
    <w:basedOn w:val="Normal"/>
    <w:uiPriority w:val="99"/>
    <w:rsid w:val="007744CA"/>
    <w:pPr>
      <w:tabs>
        <w:tab w:val="left" w:pos="709"/>
      </w:tabs>
    </w:pPr>
    <w:rPr>
      <w:rFonts w:ascii="Tahoma" w:hAnsi="Tahoma"/>
      <w:lang w:val="pl-PL" w:eastAsia="pl-PL"/>
    </w:rPr>
  </w:style>
  <w:style w:type="paragraph" w:customStyle="1" w:styleId="Title1">
    <w:name w:val="Title1"/>
    <w:basedOn w:val="Normal"/>
    <w:uiPriority w:val="99"/>
    <w:rsid w:val="007744CA"/>
    <w:pPr>
      <w:spacing w:before="100" w:beforeAutospacing="1" w:after="100" w:afterAutospacing="1"/>
    </w:pPr>
  </w:style>
  <w:style w:type="paragraph" w:customStyle="1" w:styleId="WW-BodyTextIndent3">
    <w:name w:val="WW-Body Text Indent 3"/>
    <w:basedOn w:val="Normal"/>
    <w:uiPriority w:val="99"/>
    <w:rsid w:val="007744CA"/>
    <w:pPr>
      <w:suppressAutoHyphens/>
      <w:overflowPunct w:val="0"/>
      <w:spacing w:after="120"/>
      <w:ind w:left="283"/>
    </w:pPr>
    <w:rPr>
      <w:sz w:val="16"/>
      <w:szCs w:val="16"/>
      <w:lang w:val="bg-BG" w:eastAsia="ar-SA"/>
    </w:rPr>
  </w:style>
  <w:style w:type="character" w:customStyle="1" w:styleId="SubtitleChar">
    <w:name w:val="Subtitle Char"/>
    <w:link w:val="Subtitle"/>
    <w:uiPriority w:val="99"/>
    <w:rsid w:val="007744CA"/>
    <w:rPr>
      <w:b/>
      <w:sz w:val="28"/>
      <w:lang w:val="bg-BG" w:eastAsia="bg-BG"/>
    </w:rPr>
  </w:style>
  <w:style w:type="character" w:customStyle="1" w:styleId="BuletsChar">
    <w:name w:val="Bulets Char"/>
    <w:uiPriority w:val="99"/>
    <w:rsid w:val="007744CA"/>
    <w:rPr>
      <w:rFonts w:ascii="Arial" w:hAnsi="Arial"/>
      <w:sz w:val="24"/>
      <w:lang w:val="en-GB" w:eastAsia="en-US"/>
    </w:rPr>
  </w:style>
  <w:style w:type="paragraph" w:customStyle="1" w:styleId="12">
    <w:name w:val="Списък на абзаци1"/>
    <w:basedOn w:val="Normal"/>
    <w:uiPriority w:val="99"/>
    <w:rsid w:val="007744CA"/>
    <w:pPr>
      <w:ind w:left="708"/>
    </w:pPr>
  </w:style>
  <w:style w:type="character" w:styleId="CommentReference">
    <w:name w:val="annotation reference"/>
    <w:uiPriority w:val="99"/>
    <w:semiHidden/>
    <w:rsid w:val="007744CA"/>
    <w:rPr>
      <w:rFonts w:cs="Times New Roman"/>
      <w:sz w:val="16"/>
    </w:rPr>
  </w:style>
  <w:style w:type="paragraph" w:styleId="CommentText">
    <w:name w:val="annotation text"/>
    <w:basedOn w:val="Normal"/>
    <w:link w:val="CommentTextChar"/>
    <w:uiPriority w:val="99"/>
    <w:semiHidden/>
    <w:rsid w:val="007744CA"/>
    <w:rPr>
      <w:sz w:val="20"/>
      <w:szCs w:val="20"/>
    </w:rPr>
  </w:style>
  <w:style w:type="character" w:customStyle="1" w:styleId="CommentTextChar">
    <w:name w:val="Comment Text Char"/>
    <w:basedOn w:val="DefaultParagraphFont"/>
    <w:link w:val="CommentText"/>
    <w:uiPriority w:val="99"/>
    <w:semiHidden/>
    <w:rsid w:val="007744CA"/>
  </w:style>
  <w:style w:type="paragraph" w:styleId="CommentSubject">
    <w:name w:val="annotation subject"/>
    <w:basedOn w:val="CommentText"/>
    <w:next w:val="CommentText"/>
    <w:link w:val="CommentSubjectChar"/>
    <w:uiPriority w:val="99"/>
    <w:semiHidden/>
    <w:rsid w:val="007744CA"/>
    <w:rPr>
      <w:b/>
      <w:bCs/>
      <w:lang w:val="bg-BG" w:eastAsia="bg-BG"/>
    </w:rPr>
  </w:style>
  <w:style w:type="character" w:customStyle="1" w:styleId="CommentSubjectChar">
    <w:name w:val="Comment Subject Char"/>
    <w:link w:val="CommentSubject"/>
    <w:uiPriority w:val="99"/>
    <w:semiHidden/>
    <w:rsid w:val="007744CA"/>
    <w:rPr>
      <w:b/>
      <w:bCs/>
      <w:lang w:val="bg-BG" w:eastAsia="bg-BG"/>
    </w:rPr>
  </w:style>
  <w:style w:type="character" w:customStyle="1" w:styleId="ala">
    <w:name w:val="al_a"/>
    <w:uiPriority w:val="99"/>
    <w:rsid w:val="007744CA"/>
  </w:style>
  <w:style w:type="character" w:customStyle="1" w:styleId="ala2">
    <w:name w:val="al_a2"/>
    <w:uiPriority w:val="99"/>
    <w:rsid w:val="007744CA"/>
  </w:style>
  <w:style w:type="character" w:customStyle="1" w:styleId="FootnoteTextChar2">
    <w:name w:val="Footnote Text Char2"/>
    <w:aliases w:val="Podrozdział Char1,stile 1 Char1,Footnote Char1,Footnote1 Char1,Footnote2 Char1,Footnote3 Char1,Footnote4 Char1,Footnote5 Char1,Footnote6 Char1,Footnote7 Char1,Footnote8 Char1,Footnote9 Char1,Footnote10 Char1,Footnote11 Char1"/>
    <w:uiPriority w:val="99"/>
    <w:locked/>
    <w:rsid w:val="007744CA"/>
    <w:rPr>
      <w:rFonts w:cs="Times New Roman"/>
    </w:rPr>
  </w:style>
  <w:style w:type="character" w:customStyle="1" w:styleId="FontStyle151">
    <w:name w:val="Font Style151"/>
    <w:uiPriority w:val="99"/>
    <w:rsid w:val="007744CA"/>
    <w:rPr>
      <w:rFonts w:ascii="Times New Roman" w:hAnsi="Times New Roman"/>
      <w:sz w:val="24"/>
    </w:rPr>
  </w:style>
  <w:style w:type="character" w:styleId="EndnoteReference">
    <w:name w:val="endnote reference"/>
    <w:uiPriority w:val="99"/>
    <w:rsid w:val="007744CA"/>
    <w:rPr>
      <w:rFonts w:cs="Times New Roman"/>
      <w:vertAlign w:val="superscript"/>
    </w:rPr>
  </w:style>
  <w:style w:type="character" w:customStyle="1" w:styleId="BodyText3Char">
    <w:name w:val="Body Text 3 Char"/>
    <w:link w:val="BodyText3"/>
    <w:uiPriority w:val="99"/>
    <w:locked/>
    <w:rsid w:val="007744CA"/>
    <w:rPr>
      <w:sz w:val="16"/>
      <w:szCs w:val="16"/>
    </w:rPr>
  </w:style>
  <w:style w:type="character" w:customStyle="1" w:styleId="ListParagraphChar">
    <w:name w:val="List Paragraph Char"/>
    <w:link w:val="ListParagraph"/>
    <w:uiPriority w:val="99"/>
    <w:locked/>
    <w:rsid w:val="007744CA"/>
    <w:rPr>
      <w:rFonts w:ascii="Calibri" w:hAnsi="Calibri"/>
      <w:sz w:val="22"/>
      <w:szCs w:val="22"/>
      <w:lang w:val="bg-BG"/>
    </w:r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uiPriority w:val="99"/>
    <w:rsid w:val="007744CA"/>
    <w:rPr>
      <w:spacing w:val="-2"/>
      <w:lang w:val="en-GB" w:eastAsia="ar-SA" w:bidi="ar-SA"/>
    </w:rPr>
  </w:style>
  <w:style w:type="paragraph" w:customStyle="1" w:styleId="normaltableau">
    <w:name w:val="normal_tableau"/>
    <w:basedOn w:val="Normal"/>
    <w:uiPriority w:val="99"/>
    <w:rsid w:val="007744CA"/>
    <w:pPr>
      <w:suppressAutoHyphens/>
      <w:spacing w:before="120" w:after="120"/>
      <w:jc w:val="both"/>
    </w:pPr>
    <w:rPr>
      <w:rFonts w:ascii="Optima" w:hAnsi="Optima"/>
      <w:sz w:val="22"/>
      <w:szCs w:val="20"/>
      <w:lang w:val="en-GB" w:eastAsia="ar-SA"/>
    </w:rPr>
  </w:style>
  <w:style w:type="paragraph" w:customStyle="1" w:styleId="TableContents">
    <w:name w:val="Table Contents"/>
    <w:basedOn w:val="Normal"/>
    <w:uiPriority w:val="99"/>
    <w:rsid w:val="007744CA"/>
    <w:pPr>
      <w:suppressLineNumbers/>
      <w:suppressAutoHyphens/>
      <w:spacing w:after="240"/>
      <w:jc w:val="both"/>
    </w:pPr>
    <w:rPr>
      <w:szCs w:val="20"/>
      <w:lang w:val="en-GB" w:eastAsia="ar-SA"/>
    </w:rPr>
  </w:style>
  <w:style w:type="character" w:customStyle="1" w:styleId="FontStyle35">
    <w:name w:val="Font Style35"/>
    <w:uiPriority w:val="99"/>
    <w:rsid w:val="007744CA"/>
    <w:rPr>
      <w:rFonts w:ascii="Times New Roman" w:hAnsi="Times New Roman"/>
      <w:b/>
      <w:sz w:val="26"/>
    </w:rPr>
  </w:style>
  <w:style w:type="paragraph" w:customStyle="1" w:styleId="CharCharChar1">
    <w:name w:val="Char Char Char1"/>
    <w:basedOn w:val="Normal"/>
    <w:uiPriority w:val="99"/>
    <w:rsid w:val="007744CA"/>
    <w:pPr>
      <w:tabs>
        <w:tab w:val="left" w:pos="709"/>
      </w:tabs>
    </w:pPr>
    <w:rPr>
      <w:rFonts w:ascii="Tahoma" w:hAnsi="Tahoma"/>
      <w:lang w:val="pl-PL" w:eastAsia="pl-PL"/>
    </w:rPr>
  </w:style>
  <w:style w:type="paragraph" w:customStyle="1" w:styleId="Style8">
    <w:name w:val="Style8"/>
    <w:basedOn w:val="Normal"/>
    <w:uiPriority w:val="99"/>
    <w:rsid w:val="007744CA"/>
    <w:pPr>
      <w:widowControl w:val="0"/>
      <w:autoSpaceDE w:val="0"/>
      <w:autoSpaceDN w:val="0"/>
      <w:adjustRightInd w:val="0"/>
      <w:jc w:val="both"/>
    </w:pPr>
  </w:style>
  <w:style w:type="character" w:customStyle="1" w:styleId="label">
    <w:name w:val="label"/>
    <w:uiPriority w:val="99"/>
    <w:rsid w:val="007744CA"/>
    <w:rPr>
      <w:rFonts w:cs="Times New Roman"/>
    </w:rPr>
  </w:style>
  <w:style w:type="character" w:customStyle="1" w:styleId="value">
    <w:name w:val="value"/>
    <w:uiPriority w:val="99"/>
    <w:rsid w:val="007744CA"/>
    <w:rPr>
      <w:rFonts w:cs="Times New Roman"/>
    </w:rPr>
  </w:style>
  <w:style w:type="paragraph" w:customStyle="1" w:styleId="mayoralty">
    <w:name w:val="mayoralty"/>
    <w:basedOn w:val="Normal"/>
    <w:uiPriority w:val="99"/>
    <w:rsid w:val="007744CA"/>
    <w:pPr>
      <w:spacing w:before="100" w:beforeAutospacing="1" w:after="100" w:afterAutospacing="1"/>
    </w:pPr>
  </w:style>
  <w:style w:type="paragraph" w:customStyle="1" w:styleId="postcode">
    <w:name w:val="postcode"/>
    <w:basedOn w:val="Normal"/>
    <w:uiPriority w:val="99"/>
    <w:rsid w:val="007744CA"/>
    <w:pPr>
      <w:spacing w:before="100" w:beforeAutospacing="1" w:after="100" w:afterAutospacing="1"/>
    </w:pPr>
  </w:style>
  <w:style w:type="paragraph" w:customStyle="1" w:styleId="altitude">
    <w:name w:val="altitude"/>
    <w:basedOn w:val="Normal"/>
    <w:uiPriority w:val="99"/>
    <w:rsid w:val="007744CA"/>
    <w:pPr>
      <w:spacing w:before="100" w:beforeAutospacing="1" w:after="100" w:afterAutospacing="1"/>
    </w:pPr>
  </w:style>
  <w:style w:type="paragraph" w:customStyle="1" w:styleId="district">
    <w:name w:val="district"/>
    <w:basedOn w:val="Normal"/>
    <w:uiPriority w:val="99"/>
    <w:rsid w:val="007744CA"/>
    <w:pPr>
      <w:spacing w:before="100" w:beforeAutospacing="1" w:after="100" w:afterAutospacing="1"/>
    </w:pPr>
  </w:style>
  <w:style w:type="paragraph" w:customStyle="1" w:styleId="districtcode">
    <w:name w:val="districtcode"/>
    <w:basedOn w:val="Normal"/>
    <w:uiPriority w:val="99"/>
    <w:rsid w:val="007744CA"/>
    <w:pPr>
      <w:spacing w:before="100" w:beforeAutospacing="1" w:after="100" w:afterAutospacing="1"/>
    </w:pPr>
  </w:style>
  <w:style w:type="paragraph" w:customStyle="1" w:styleId="municipality">
    <w:name w:val="municipality"/>
    <w:basedOn w:val="Normal"/>
    <w:uiPriority w:val="99"/>
    <w:rsid w:val="007744CA"/>
    <w:pPr>
      <w:spacing w:before="100" w:beforeAutospacing="1" w:after="100" w:afterAutospacing="1"/>
    </w:pPr>
  </w:style>
  <w:style w:type="paragraph" w:customStyle="1" w:styleId="municipalitycode">
    <w:name w:val="municipalitycode"/>
    <w:basedOn w:val="Normal"/>
    <w:uiPriority w:val="99"/>
    <w:rsid w:val="007744CA"/>
    <w:pPr>
      <w:spacing w:before="100" w:beforeAutospacing="1" w:after="100" w:afterAutospacing="1"/>
    </w:pPr>
  </w:style>
  <w:style w:type="paragraph" w:customStyle="1" w:styleId="region">
    <w:name w:val="region"/>
    <w:basedOn w:val="Normal"/>
    <w:uiPriority w:val="99"/>
    <w:rsid w:val="007744CA"/>
    <w:pPr>
      <w:spacing w:before="100" w:beforeAutospacing="1" w:after="100" w:afterAutospacing="1"/>
    </w:pPr>
  </w:style>
  <w:style w:type="paragraph" w:styleId="Revision">
    <w:name w:val="Revision"/>
    <w:hidden/>
    <w:uiPriority w:val="99"/>
    <w:semiHidden/>
    <w:rsid w:val="007744CA"/>
    <w:rPr>
      <w:sz w:val="24"/>
      <w:szCs w:val="24"/>
    </w:rPr>
  </w:style>
  <w:style w:type="paragraph" w:customStyle="1" w:styleId="CharCharChar2">
    <w:name w:val="Char Char Char2"/>
    <w:basedOn w:val="Normal"/>
    <w:uiPriority w:val="99"/>
    <w:rsid w:val="007744CA"/>
    <w:pPr>
      <w:tabs>
        <w:tab w:val="left" w:pos="709"/>
      </w:tabs>
    </w:pPr>
    <w:rPr>
      <w:rFonts w:ascii="Tahoma" w:hAnsi="Tahoma"/>
      <w:lang w:val="pl-PL" w:eastAsia="pl-PL"/>
    </w:rPr>
  </w:style>
  <w:style w:type="numbering" w:customStyle="1" w:styleId="WW8Num10">
    <w:name w:val="WW8Num10"/>
    <w:rsid w:val="007744CA"/>
    <w:pPr>
      <w:numPr>
        <w:numId w:val="14"/>
      </w:numPr>
    </w:pPr>
  </w:style>
  <w:style w:type="character" w:customStyle="1" w:styleId="DeltaViewInsertion">
    <w:name w:val="DeltaView Insertion"/>
    <w:rsid w:val="007744CA"/>
    <w:rPr>
      <w:b/>
      <w:i/>
      <w:spacing w:val="0"/>
      <w:lang w:val="bg-BG" w:eastAsia="bg-BG"/>
    </w:rPr>
  </w:style>
  <w:style w:type="paragraph" w:customStyle="1" w:styleId="Tiret0">
    <w:name w:val="Tiret 0"/>
    <w:basedOn w:val="Normal"/>
    <w:rsid w:val="007744CA"/>
    <w:pPr>
      <w:numPr>
        <w:numId w:val="15"/>
      </w:numPr>
      <w:spacing w:before="120" w:after="120"/>
      <w:jc w:val="both"/>
    </w:pPr>
    <w:rPr>
      <w:rFonts w:eastAsia="Calibri"/>
      <w:szCs w:val="22"/>
      <w:lang w:val="bg-BG" w:eastAsia="bg-BG"/>
    </w:rPr>
  </w:style>
  <w:style w:type="paragraph" w:customStyle="1" w:styleId="Tiret1">
    <w:name w:val="Tiret 1"/>
    <w:basedOn w:val="Normal"/>
    <w:rsid w:val="007744CA"/>
    <w:pPr>
      <w:numPr>
        <w:numId w:val="16"/>
      </w:numPr>
      <w:spacing w:before="120" w:after="120"/>
      <w:jc w:val="both"/>
    </w:pPr>
    <w:rPr>
      <w:rFonts w:eastAsia="Calibri"/>
      <w:szCs w:val="22"/>
      <w:lang w:val="bg-BG" w:eastAsia="bg-BG"/>
    </w:rPr>
  </w:style>
  <w:style w:type="paragraph" w:customStyle="1" w:styleId="NumPar1">
    <w:name w:val="NumPar 1"/>
    <w:basedOn w:val="Normal"/>
    <w:next w:val="Normal"/>
    <w:rsid w:val="007744CA"/>
    <w:pPr>
      <w:numPr>
        <w:numId w:val="19"/>
      </w:numPr>
      <w:spacing w:before="120" w:after="120"/>
      <w:jc w:val="both"/>
    </w:pPr>
    <w:rPr>
      <w:rFonts w:eastAsia="Calibri"/>
      <w:szCs w:val="22"/>
      <w:lang w:val="bg-BG" w:eastAsia="bg-BG"/>
    </w:rPr>
  </w:style>
  <w:style w:type="paragraph" w:customStyle="1" w:styleId="NumPar2">
    <w:name w:val="NumPar 2"/>
    <w:basedOn w:val="Normal"/>
    <w:next w:val="Normal"/>
    <w:rsid w:val="007744CA"/>
    <w:pPr>
      <w:numPr>
        <w:ilvl w:val="1"/>
        <w:numId w:val="19"/>
      </w:numPr>
      <w:spacing w:before="120" w:after="120"/>
      <w:jc w:val="both"/>
    </w:pPr>
    <w:rPr>
      <w:rFonts w:eastAsia="Calibri"/>
      <w:szCs w:val="22"/>
      <w:lang w:val="bg-BG" w:eastAsia="bg-BG"/>
    </w:rPr>
  </w:style>
  <w:style w:type="paragraph" w:customStyle="1" w:styleId="NumPar3">
    <w:name w:val="NumPar 3"/>
    <w:basedOn w:val="Normal"/>
    <w:next w:val="Normal"/>
    <w:rsid w:val="007744CA"/>
    <w:pPr>
      <w:numPr>
        <w:ilvl w:val="2"/>
        <w:numId w:val="19"/>
      </w:numPr>
      <w:spacing w:before="120" w:after="120"/>
      <w:jc w:val="both"/>
    </w:pPr>
    <w:rPr>
      <w:rFonts w:eastAsia="Calibri"/>
      <w:szCs w:val="22"/>
      <w:lang w:val="bg-BG" w:eastAsia="bg-BG"/>
    </w:rPr>
  </w:style>
  <w:style w:type="paragraph" w:customStyle="1" w:styleId="NumPar4">
    <w:name w:val="NumPar 4"/>
    <w:basedOn w:val="Normal"/>
    <w:next w:val="Normal"/>
    <w:rsid w:val="007744CA"/>
    <w:pPr>
      <w:numPr>
        <w:ilvl w:val="3"/>
        <w:numId w:val="19"/>
      </w:numPr>
      <w:spacing w:before="120" w:after="120"/>
      <w:jc w:val="both"/>
    </w:pPr>
    <w:rPr>
      <w:rFonts w:eastAsia="Calibri"/>
      <w:szCs w:val="22"/>
      <w:lang w:val="bg-BG" w:eastAsia="bg-BG"/>
    </w:rPr>
  </w:style>
  <w:style w:type="paragraph" w:styleId="NoSpacing">
    <w:name w:val="No Spacing"/>
    <w:uiPriority w:val="1"/>
    <w:qFormat/>
    <w:rsid w:val="00C32E33"/>
    <w:rPr>
      <w:sz w:val="24"/>
      <w:szCs w:val="24"/>
      <w:lang w:val="bg-BG" w:eastAsia="bg-BG"/>
    </w:rPr>
  </w:style>
  <w:style w:type="numbering" w:customStyle="1" w:styleId="NoList2">
    <w:name w:val="No List2"/>
    <w:next w:val="NoList"/>
    <w:semiHidden/>
    <w:rsid w:val="00C309FE"/>
  </w:style>
  <w:style w:type="character" w:customStyle="1" w:styleId="WW8Num2z0">
    <w:name w:val="WW8Num2z0"/>
    <w:rsid w:val="00C309FE"/>
    <w:rPr>
      <w:rFonts w:ascii="Symbol" w:hAnsi="Symbol"/>
    </w:rPr>
  </w:style>
  <w:style w:type="character" w:customStyle="1" w:styleId="WW8Num4z0">
    <w:name w:val="WW8Num4z0"/>
    <w:rsid w:val="00C309FE"/>
    <w:rPr>
      <w:rFonts w:ascii="Times New Roman" w:hAnsi="Times New Roman"/>
      <w:b w:val="0"/>
      <w:i w:val="0"/>
      <w:sz w:val="28"/>
      <w:u w:val="none"/>
    </w:rPr>
  </w:style>
  <w:style w:type="character" w:customStyle="1" w:styleId="WW8Num5z1">
    <w:name w:val="WW8Num5z1"/>
    <w:rsid w:val="00C309FE"/>
    <w:rPr>
      <w:rFonts w:ascii="Courier New" w:hAnsi="Courier New" w:cs="Courier New"/>
    </w:rPr>
  </w:style>
  <w:style w:type="character" w:customStyle="1" w:styleId="WW8Num7z1">
    <w:name w:val="WW8Num7z1"/>
    <w:rsid w:val="00C309FE"/>
    <w:rPr>
      <w:color w:val="auto"/>
    </w:rPr>
  </w:style>
  <w:style w:type="character" w:customStyle="1" w:styleId="WW8Num8z0">
    <w:name w:val="WW8Num8z0"/>
    <w:rsid w:val="00C309FE"/>
    <w:rPr>
      <w:rFonts w:ascii="StarSymbol" w:hAnsi="StarSymbol"/>
    </w:rPr>
  </w:style>
  <w:style w:type="character" w:customStyle="1" w:styleId="WW8Num9z0">
    <w:name w:val="WW8Num9z0"/>
    <w:rsid w:val="00C309FE"/>
    <w:rPr>
      <w:rFonts w:ascii="Symbol" w:hAnsi="Symbol"/>
    </w:rPr>
  </w:style>
  <w:style w:type="character" w:customStyle="1" w:styleId="WW8Num11z0">
    <w:name w:val="WW8Num11z0"/>
    <w:rsid w:val="00C309FE"/>
    <w:rPr>
      <w:rFonts w:ascii="Times New Roman" w:hAnsi="Times New Roman"/>
      <w:b w:val="0"/>
      <w:i w:val="0"/>
      <w:sz w:val="28"/>
      <w:u w:val="none"/>
    </w:rPr>
  </w:style>
  <w:style w:type="character" w:customStyle="1" w:styleId="WW8Num12z0">
    <w:name w:val="WW8Num12z0"/>
    <w:rsid w:val="00C309FE"/>
    <w:rPr>
      <w:rFonts w:ascii="Symbol" w:hAnsi="Symbol"/>
    </w:rPr>
  </w:style>
  <w:style w:type="character" w:customStyle="1" w:styleId="WW8Num13z0">
    <w:name w:val="WW8Num13z0"/>
    <w:rsid w:val="00C309FE"/>
    <w:rPr>
      <w:rFonts w:ascii="Symbol" w:hAnsi="Symbol"/>
    </w:rPr>
  </w:style>
  <w:style w:type="character" w:customStyle="1" w:styleId="WW8Num15z0">
    <w:name w:val="WW8Num15z0"/>
    <w:rsid w:val="00C309FE"/>
    <w:rPr>
      <w:rFonts w:ascii="Times New Roman" w:hAnsi="Times New Roman"/>
      <w:b w:val="0"/>
      <w:i w:val="0"/>
      <w:color w:val="auto"/>
      <w:sz w:val="28"/>
      <w:u w:val="none"/>
    </w:rPr>
  </w:style>
  <w:style w:type="character" w:customStyle="1" w:styleId="WW8Num18z0">
    <w:name w:val="WW8Num18z0"/>
    <w:rsid w:val="00C309FE"/>
    <w:rPr>
      <w:rFonts w:ascii="Times New Roman" w:hAnsi="Times New Roman"/>
      <w:b w:val="0"/>
      <w:i w:val="0"/>
      <w:sz w:val="28"/>
      <w:u w:val="none"/>
    </w:rPr>
  </w:style>
  <w:style w:type="character" w:customStyle="1" w:styleId="WW8Num19z0">
    <w:name w:val="WW8Num19z0"/>
    <w:rsid w:val="00C309FE"/>
    <w:rPr>
      <w:rFonts w:ascii="Symbol" w:hAnsi="Symbol"/>
    </w:rPr>
  </w:style>
  <w:style w:type="character" w:customStyle="1" w:styleId="WW8Num20z0">
    <w:name w:val="WW8Num20z0"/>
    <w:rsid w:val="00C309FE"/>
    <w:rPr>
      <w:rFonts w:ascii="Symbol" w:hAnsi="Symbol"/>
    </w:rPr>
  </w:style>
  <w:style w:type="character" w:customStyle="1" w:styleId="WW8Num2z1">
    <w:name w:val="WW8Num2z1"/>
    <w:rsid w:val="00C309FE"/>
    <w:rPr>
      <w:rFonts w:ascii="Courier New" w:hAnsi="Courier New" w:cs="Courier New"/>
    </w:rPr>
  </w:style>
  <w:style w:type="character" w:customStyle="1" w:styleId="WW8Num2z2">
    <w:name w:val="WW8Num2z2"/>
    <w:rsid w:val="00C309FE"/>
    <w:rPr>
      <w:rFonts w:ascii="Wingdings" w:hAnsi="Wingdings"/>
    </w:rPr>
  </w:style>
  <w:style w:type="character" w:customStyle="1" w:styleId="WW8Num3z0">
    <w:name w:val="WW8Num3z0"/>
    <w:rsid w:val="00C309FE"/>
    <w:rPr>
      <w:rFonts w:ascii="Symbol" w:hAnsi="Symbol"/>
    </w:rPr>
  </w:style>
  <w:style w:type="character" w:customStyle="1" w:styleId="WW8Num3z1">
    <w:name w:val="WW8Num3z1"/>
    <w:rsid w:val="00C309FE"/>
    <w:rPr>
      <w:rFonts w:ascii="Courier New" w:hAnsi="Courier New" w:cs="Courier New"/>
    </w:rPr>
  </w:style>
  <w:style w:type="character" w:customStyle="1" w:styleId="WW8Num3z2">
    <w:name w:val="WW8Num3z2"/>
    <w:rsid w:val="00C309FE"/>
    <w:rPr>
      <w:rFonts w:ascii="Wingdings" w:hAnsi="Wingdings"/>
    </w:rPr>
  </w:style>
  <w:style w:type="character" w:customStyle="1" w:styleId="WW8Num5z0">
    <w:name w:val="WW8Num5z0"/>
    <w:rsid w:val="00C309FE"/>
    <w:rPr>
      <w:rFonts w:ascii="Symbol" w:hAnsi="Symbol"/>
    </w:rPr>
  </w:style>
  <w:style w:type="character" w:customStyle="1" w:styleId="WW8Num5z2">
    <w:name w:val="WW8Num5z2"/>
    <w:rsid w:val="00C309FE"/>
    <w:rPr>
      <w:rFonts w:ascii="Wingdings" w:hAnsi="Wingdings"/>
    </w:rPr>
  </w:style>
  <w:style w:type="character" w:customStyle="1" w:styleId="WW8Num7z0">
    <w:name w:val="WW8Num7z0"/>
    <w:rsid w:val="00C309FE"/>
    <w:rPr>
      <w:rFonts w:ascii="Times New Roman" w:hAnsi="Times New Roman"/>
      <w:b w:val="0"/>
      <w:i w:val="0"/>
      <w:sz w:val="28"/>
      <w:u w:val="none"/>
    </w:rPr>
  </w:style>
  <w:style w:type="character" w:customStyle="1" w:styleId="WW8Num8z1">
    <w:name w:val="WW8Num8z1"/>
    <w:rsid w:val="00C309FE"/>
    <w:rPr>
      <w:rFonts w:ascii="Symbol" w:hAnsi="Symbol"/>
    </w:rPr>
  </w:style>
  <w:style w:type="character" w:customStyle="1" w:styleId="WW8Num10z1">
    <w:name w:val="WW8Num10z1"/>
    <w:rsid w:val="00C309FE"/>
    <w:rPr>
      <w:color w:val="auto"/>
    </w:rPr>
  </w:style>
  <w:style w:type="character" w:customStyle="1" w:styleId="WW8Num12z1">
    <w:name w:val="WW8Num12z1"/>
    <w:rsid w:val="00C309FE"/>
    <w:rPr>
      <w:rFonts w:ascii="Courier New" w:hAnsi="Courier New" w:cs="Courier New"/>
    </w:rPr>
  </w:style>
  <w:style w:type="character" w:customStyle="1" w:styleId="WW8Num12z2">
    <w:name w:val="WW8Num12z2"/>
    <w:rsid w:val="00C309FE"/>
    <w:rPr>
      <w:rFonts w:ascii="Wingdings" w:hAnsi="Wingdings"/>
    </w:rPr>
  </w:style>
  <w:style w:type="character" w:customStyle="1" w:styleId="WW8Num13z1">
    <w:name w:val="WW8Num13z1"/>
    <w:rsid w:val="00C309FE"/>
    <w:rPr>
      <w:rFonts w:ascii="Courier New" w:hAnsi="Courier New" w:cs="Courier New"/>
    </w:rPr>
  </w:style>
  <w:style w:type="character" w:customStyle="1" w:styleId="WW8Num13z2">
    <w:name w:val="WW8Num13z2"/>
    <w:rsid w:val="00C309FE"/>
    <w:rPr>
      <w:rFonts w:ascii="Wingdings" w:hAnsi="Wingdings"/>
    </w:rPr>
  </w:style>
  <w:style w:type="character" w:customStyle="1" w:styleId="WW8Num14z0">
    <w:name w:val="WW8Num14z0"/>
    <w:rsid w:val="00C309FE"/>
    <w:rPr>
      <w:rFonts w:ascii="Symbol" w:hAnsi="Symbol"/>
    </w:rPr>
  </w:style>
  <w:style w:type="character" w:customStyle="1" w:styleId="WW8Num14z1">
    <w:name w:val="WW8Num14z1"/>
    <w:rsid w:val="00C309FE"/>
    <w:rPr>
      <w:rFonts w:ascii="Courier New" w:hAnsi="Courier New" w:cs="Courier New"/>
    </w:rPr>
  </w:style>
  <w:style w:type="character" w:customStyle="1" w:styleId="WW8Num14z2">
    <w:name w:val="WW8Num14z2"/>
    <w:rsid w:val="00C309FE"/>
    <w:rPr>
      <w:rFonts w:ascii="Wingdings" w:hAnsi="Wingdings"/>
    </w:rPr>
  </w:style>
  <w:style w:type="character" w:customStyle="1" w:styleId="WW8Num15z1">
    <w:name w:val="WW8Num15z1"/>
    <w:rsid w:val="00C309FE"/>
    <w:rPr>
      <w:rFonts w:ascii="Symbol" w:hAnsi="Symbol"/>
    </w:rPr>
  </w:style>
  <w:style w:type="character" w:customStyle="1" w:styleId="WW8Num16z0">
    <w:name w:val="WW8Num16z0"/>
    <w:rsid w:val="00C309FE"/>
    <w:rPr>
      <w:rFonts w:ascii="Times New Roman" w:hAnsi="Times New Roman"/>
      <w:b w:val="0"/>
      <w:i w:val="0"/>
      <w:sz w:val="28"/>
      <w:u w:val="none"/>
    </w:rPr>
  </w:style>
  <w:style w:type="character" w:customStyle="1" w:styleId="WW8Num19z1">
    <w:name w:val="WW8Num19z1"/>
    <w:rsid w:val="00C309FE"/>
    <w:rPr>
      <w:rFonts w:ascii="Symbol" w:hAnsi="Symbol"/>
    </w:rPr>
  </w:style>
  <w:style w:type="character" w:customStyle="1" w:styleId="WW8Num20z1">
    <w:name w:val="WW8Num20z1"/>
    <w:rsid w:val="00C309FE"/>
    <w:rPr>
      <w:rFonts w:ascii="Courier New" w:hAnsi="Courier New" w:cs="Courier New"/>
    </w:rPr>
  </w:style>
  <w:style w:type="character" w:customStyle="1" w:styleId="WW8Num20z2">
    <w:name w:val="WW8Num20z2"/>
    <w:rsid w:val="00C309FE"/>
    <w:rPr>
      <w:rFonts w:ascii="Wingdings" w:hAnsi="Wingdings"/>
    </w:rPr>
  </w:style>
  <w:style w:type="character" w:customStyle="1" w:styleId="WW8Num21z1">
    <w:name w:val="WW8Num21z1"/>
    <w:rsid w:val="00C309FE"/>
    <w:rPr>
      <w:rFonts w:ascii="Symbol" w:hAnsi="Symbol"/>
    </w:rPr>
  </w:style>
  <w:style w:type="character" w:customStyle="1" w:styleId="WW8Num22z0">
    <w:name w:val="WW8Num22z0"/>
    <w:rsid w:val="00C309FE"/>
    <w:rPr>
      <w:rFonts w:ascii="Symbol" w:hAnsi="Symbol"/>
    </w:rPr>
  </w:style>
  <w:style w:type="character" w:customStyle="1" w:styleId="WW8Num22z1">
    <w:name w:val="WW8Num22z1"/>
    <w:rsid w:val="00C309FE"/>
    <w:rPr>
      <w:rFonts w:ascii="Courier New" w:hAnsi="Courier New" w:cs="Courier New"/>
    </w:rPr>
  </w:style>
  <w:style w:type="character" w:customStyle="1" w:styleId="WW8Num22z2">
    <w:name w:val="WW8Num22z2"/>
    <w:rsid w:val="00C309FE"/>
    <w:rPr>
      <w:rFonts w:ascii="Wingdings" w:hAnsi="Wingdings"/>
    </w:rPr>
  </w:style>
  <w:style w:type="character" w:customStyle="1" w:styleId="WW8Num23z0">
    <w:name w:val="WW8Num23z0"/>
    <w:rsid w:val="00C309FE"/>
    <w:rPr>
      <w:rFonts w:ascii="Times New Roman" w:hAnsi="Times New Roman"/>
      <w:b w:val="0"/>
      <w:i w:val="0"/>
      <w:color w:val="auto"/>
      <w:sz w:val="28"/>
      <w:u w:val="none"/>
    </w:rPr>
  </w:style>
  <w:style w:type="character" w:customStyle="1" w:styleId="WW8Num25z0">
    <w:name w:val="WW8Num25z0"/>
    <w:rsid w:val="00C309FE"/>
    <w:rPr>
      <w:rFonts w:ascii="Times New Roman" w:hAnsi="Times New Roman"/>
      <w:b w:val="0"/>
      <w:i w:val="0"/>
      <w:color w:val="auto"/>
      <w:sz w:val="28"/>
      <w:u w:val="none"/>
    </w:rPr>
  </w:style>
  <w:style w:type="character" w:customStyle="1" w:styleId="WW8Num28z0">
    <w:name w:val="WW8Num28z0"/>
    <w:rsid w:val="00C309FE"/>
    <w:rPr>
      <w:rFonts w:ascii="Symbol" w:hAnsi="Symbol"/>
    </w:rPr>
  </w:style>
  <w:style w:type="character" w:customStyle="1" w:styleId="WW8Num28z1">
    <w:name w:val="WW8Num28z1"/>
    <w:rsid w:val="00C309FE"/>
    <w:rPr>
      <w:rFonts w:ascii="Courier New" w:hAnsi="Courier New" w:cs="Courier New"/>
    </w:rPr>
  </w:style>
  <w:style w:type="character" w:customStyle="1" w:styleId="WW8Num28z2">
    <w:name w:val="WW8Num28z2"/>
    <w:rsid w:val="00C309FE"/>
    <w:rPr>
      <w:rFonts w:ascii="Wingdings" w:hAnsi="Wingdings"/>
    </w:rPr>
  </w:style>
  <w:style w:type="character" w:customStyle="1" w:styleId="WW8Num29z0">
    <w:name w:val="WW8Num29z0"/>
    <w:rsid w:val="00C309FE"/>
    <w:rPr>
      <w:rFonts w:ascii="Symbol" w:hAnsi="Symbol"/>
    </w:rPr>
  </w:style>
  <w:style w:type="character" w:customStyle="1" w:styleId="WW8Num30z0">
    <w:name w:val="WW8Num30z0"/>
    <w:rsid w:val="00C309FE"/>
    <w:rPr>
      <w:rFonts w:ascii="Symbol" w:hAnsi="Symbol"/>
    </w:rPr>
  </w:style>
  <w:style w:type="character" w:customStyle="1" w:styleId="WW8Num30z1">
    <w:name w:val="WW8Num30z1"/>
    <w:rsid w:val="00C309FE"/>
    <w:rPr>
      <w:rFonts w:ascii="Courier New" w:hAnsi="Courier New" w:cs="Courier New"/>
    </w:rPr>
  </w:style>
  <w:style w:type="character" w:customStyle="1" w:styleId="WW8Num30z2">
    <w:name w:val="WW8Num30z2"/>
    <w:rsid w:val="00C309FE"/>
    <w:rPr>
      <w:rFonts w:ascii="Wingdings" w:hAnsi="Wingdings"/>
    </w:rPr>
  </w:style>
  <w:style w:type="character" w:customStyle="1" w:styleId="WW8Num31z0">
    <w:name w:val="WW8Num31z0"/>
    <w:rsid w:val="00C309FE"/>
    <w:rPr>
      <w:b/>
    </w:rPr>
  </w:style>
  <w:style w:type="character" w:customStyle="1" w:styleId="WW8Num32z0">
    <w:name w:val="WW8Num32z0"/>
    <w:rsid w:val="00C309FE"/>
    <w:rPr>
      <w:rFonts w:ascii="Times New Roman" w:hAnsi="Times New Roman"/>
      <w:b/>
      <w:i w:val="0"/>
      <w:sz w:val="28"/>
      <w:u w:val="none"/>
    </w:rPr>
  </w:style>
  <w:style w:type="character" w:customStyle="1" w:styleId="WW8Num33z0">
    <w:name w:val="WW8Num33z0"/>
    <w:rsid w:val="00C309FE"/>
    <w:rPr>
      <w:rFonts w:ascii="Times New Roman" w:hAnsi="Times New Roman"/>
      <w:b/>
      <w:i w:val="0"/>
      <w:sz w:val="28"/>
      <w:u w:val="none"/>
    </w:rPr>
  </w:style>
  <w:style w:type="character" w:customStyle="1" w:styleId="WW8NumSt23z0">
    <w:name w:val="WW8NumSt23z0"/>
    <w:rsid w:val="00C309FE"/>
    <w:rPr>
      <w:rFonts w:ascii="Symbol" w:hAnsi="Symbol" w:cs="Symbol"/>
    </w:rPr>
  </w:style>
  <w:style w:type="character" w:customStyle="1" w:styleId="WW-DefaultParagraphFont">
    <w:name w:val="WW-Default Paragraph Font"/>
    <w:rsid w:val="00C309FE"/>
  </w:style>
  <w:style w:type="paragraph" w:customStyle="1" w:styleId="a0">
    <w:name w:val="Заглавие"/>
    <w:basedOn w:val="Normal"/>
    <w:next w:val="BodyText"/>
    <w:rsid w:val="00C309FE"/>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C309FE"/>
    <w:pPr>
      <w:suppressAutoHyphens/>
    </w:pPr>
    <w:rPr>
      <w:rFonts w:cs="Tahoma"/>
      <w:lang w:eastAsia="ar-SA"/>
    </w:rPr>
  </w:style>
  <w:style w:type="paragraph" w:customStyle="1" w:styleId="a1">
    <w:name w:val="Надпис"/>
    <w:basedOn w:val="Normal"/>
    <w:rsid w:val="00C309FE"/>
    <w:pPr>
      <w:suppressLineNumbers/>
      <w:suppressAutoHyphens/>
      <w:spacing w:before="120" w:after="120"/>
    </w:pPr>
    <w:rPr>
      <w:rFonts w:cs="Tahoma"/>
      <w:i/>
      <w:iCs/>
      <w:lang w:eastAsia="ar-SA"/>
    </w:rPr>
  </w:style>
  <w:style w:type="paragraph" w:customStyle="1" w:styleId="a2">
    <w:name w:val="Указател"/>
    <w:basedOn w:val="Normal"/>
    <w:rsid w:val="00C309FE"/>
    <w:pPr>
      <w:suppressLineNumbers/>
      <w:suppressAutoHyphens/>
    </w:pPr>
    <w:rPr>
      <w:rFonts w:cs="Tahoma"/>
      <w:lang w:eastAsia="ar-SA"/>
    </w:rPr>
  </w:style>
  <w:style w:type="paragraph" w:customStyle="1" w:styleId="-">
    <w:name w:val="Таблица - съдържание"/>
    <w:basedOn w:val="Normal"/>
    <w:rsid w:val="00C309FE"/>
    <w:pPr>
      <w:suppressLineNumbers/>
      <w:suppressAutoHyphens/>
    </w:pPr>
    <w:rPr>
      <w:lang w:eastAsia="ar-SA"/>
    </w:rPr>
  </w:style>
  <w:style w:type="paragraph" w:customStyle="1" w:styleId="-0">
    <w:name w:val="Таблица - заглавие"/>
    <w:basedOn w:val="-"/>
    <w:rsid w:val="00C309FE"/>
    <w:pPr>
      <w:jc w:val="center"/>
    </w:pPr>
    <w:rPr>
      <w:b/>
      <w:bCs/>
    </w:rPr>
  </w:style>
  <w:style w:type="paragraph" w:customStyle="1" w:styleId="-1">
    <w:name w:val="Рамка - съдържание"/>
    <w:basedOn w:val="BodyText"/>
    <w:rsid w:val="00C309FE"/>
    <w:pPr>
      <w:suppressAutoHyphens/>
    </w:pPr>
    <w:rPr>
      <w:lang w:eastAsia="ar-SA"/>
    </w:rPr>
  </w:style>
  <w:style w:type="paragraph" w:customStyle="1" w:styleId="Style20ptBoldCentered">
    <w:name w:val="Style 20 pt Bold Centered"/>
    <w:basedOn w:val="Normal"/>
    <w:next w:val="Heading1"/>
    <w:rsid w:val="00C309FE"/>
    <w:pPr>
      <w:suppressAutoHyphens/>
      <w:jc w:val="center"/>
    </w:pPr>
    <w:rPr>
      <w:b/>
      <w:bCs/>
      <w:sz w:val="40"/>
      <w:szCs w:val="20"/>
      <w:lang w:eastAsia="ar-SA"/>
    </w:rPr>
  </w:style>
  <w:style w:type="paragraph" w:customStyle="1" w:styleId="StyleNormalWeb16ptBoldBlackCenteredBefore0ptA">
    <w:name w:val="Style Normal (Web) + 16 pt Bold Black Centered Before:  0 pt A..."/>
    <w:basedOn w:val="NormalWeb"/>
    <w:next w:val="Heading2"/>
    <w:autoRedefine/>
    <w:rsid w:val="00C309FE"/>
    <w:pPr>
      <w:suppressAutoHyphens/>
      <w:spacing w:before="0" w:after="0"/>
      <w:jc w:val="center"/>
    </w:pPr>
    <w:rPr>
      <w:b/>
      <w:bCs/>
      <w:color w:val="000000"/>
      <w:sz w:val="32"/>
      <w:lang w:eastAsia="ar-SA"/>
    </w:rPr>
  </w:style>
  <w:style w:type="paragraph" w:customStyle="1" w:styleId="StyleNormalWeb135ptBoldBefore14ptAfter0pt">
    <w:name w:val="Style Normal (Web) + 135 pt Bold Before:  14 pt After:  0 pt"/>
    <w:basedOn w:val="NormalWeb"/>
    <w:next w:val="Heading3"/>
    <w:autoRedefine/>
    <w:rsid w:val="00C309FE"/>
    <w:pPr>
      <w:suppressAutoHyphens/>
      <w:spacing w:before="280" w:after="0"/>
    </w:pPr>
    <w:rPr>
      <w:b/>
      <w:bCs/>
      <w:caps/>
      <w:szCs w:val="24"/>
      <w:lang w:eastAsia="ar-SA"/>
    </w:rPr>
  </w:style>
  <w:style w:type="paragraph" w:customStyle="1" w:styleId="StyleNormalWebBefore14ptAfter0pt">
    <w:name w:val="Style Normal (Web) + Before:  14 pt After:  0 pt"/>
    <w:basedOn w:val="NormalWeb"/>
    <w:next w:val="BodyText2"/>
    <w:autoRedefine/>
    <w:rsid w:val="00C309FE"/>
    <w:pPr>
      <w:suppressAutoHyphens/>
      <w:spacing w:before="280" w:after="0"/>
    </w:pPr>
    <w:rPr>
      <w:i/>
      <w:szCs w:val="24"/>
      <w:lang w:eastAsia="ar-SA"/>
    </w:rPr>
  </w:style>
  <w:style w:type="paragraph" w:customStyle="1" w:styleId="StyleHeading3TimesNewRomanCenteredLeft062cmFirst1">
    <w:name w:val="Style Heading 3 + Times New Roman Centered Left:  062 cm First ...1"/>
    <w:basedOn w:val="Heading3"/>
    <w:next w:val="Normal"/>
    <w:rsid w:val="00C309FE"/>
    <w:pPr>
      <w:numPr>
        <w:numId w:val="28"/>
      </w:numPr>
      <w:suppressAutoHyphens/>
    </w:pPr>
    <w:rPr>
      <w:rFonts w:ascii="Times New Roman" w:hAnsi="Times New Roman"/>
      <w:bCs/>
      <w:lang w:eastAsia="ar-SA"/>
    </w:rPr>
  </w:style>
  <w:style w:type="paragraph" w:styleId="TOC2">
    <w:name w:val="toc 2"/>
    <w:basedOn w:val="Normal"/>
    <w:next w:val="Normal"/>
    <w:autoRedefine/>
    <w:semiHidden/>
    <w:rsid w:val="00C309FE"/>
    <w:pPr>
      <w:tabs>
        <w:tab w:val="right" w:leader="dot" w:pos="9840"/>
      </w:tabs>
      <w:suppressAutoHyphens/>
      <w:ind w:left="240"/>
      <w:jc w:val="center"/>
    </w:pPr>
    <w:rPr>
      <w:lang w:eastAsia="ar-SA"/>
    </w:rPr>
  </w:style>
  <w:style w:type="paragraph" w:styleId="TOC3">
    <w:name w:val="toc 3"/>
    <w:basedOn w:val="Normal"/>
    <w:next w:val="Normal"/>
    <w:autoRedefine/>
    <w:semiHidden/>
    <w:rsid w:val="00C309FE"/>
    <w:pPr>
      <w:suppressAutoHyphens/>
      <w:ind w:left="480"/>
    </w:pPr>
    <w:rPr>
      <w:lang w:eastAsia="ar-SA"/>
    </w:rPr>
  </w:style>
  <w:style w:type="paragraph" w:styleId="TOC4">
    <w:name w:val="toc 4"/>
    <w:basedOn w:val="Normal"/>
    <w:next w:val="Normal"/>
    <w:autoRedefine/>
    <w:semiHidden/>
    <w:rsid w:val="00C309FE"/>
    <w:pPr>
      <w:suppressAutoHyphens/>
      <w:ind w:left="720"/>
    </w:pPr>
    <w:rPr>
      <w:lang w:eastAsia="ar-SA"/>
    </w:rPr>
  </w:style>
  <w:style w:type="character" w:customStyle="1" w:styleId="Heading3Char1">
    <w:name w:val="Heading 3 Char1"/>
    <w:aliases w:val="Heading 3 Char Char"/>
    <w:rsid w:val="00C309FE"/>
    <w:rPr>
      <w:rFonts w:ascii="CG Times" w:hAnsi="CG Times"/>
      <w:b/>
      <w:sz w:val="28"/>
      <w:szCs w:val="28"/>
      <w:lang w:val="bg-BG" w:eastAsia="ar-SA" w:bidi="ar-SA"/>
    </w:rPr>
  </w:style>
  <w:style w:type="paragraph" w:customStyle="1" w:styleId="m">
    <w:name w:val="m"/>
    <w:basedOn w:val="Normal"/>
    <w:rsid w:val="00C309FE"/>
    <w:pPr>
      <w:ind w:firstLine="990"/>
      <w:jc w:val="both"/>
    </w:pPr>
    <w:rPr>
      <w:color w:val="000000"/>
      <w:lang w:val="bg-BG" w:eastAsia="bg-BG"/>
    </w:rPr>
  </w:style>
  <w:style w:type="numbering" w:customStyle="1" w:styleId="NoList3">
    <w:name w:val="No List3"/>
    <w:next w:val="NoList"/>
    <w:semiHidden/>
    <w:rsid w:val="00FE60A9"/>
  </w:style>
  <w:style w:type="character" w:customStyle="1" w:styleId="NormalWebChar">
    <w:name w:val="Normal (Web) Char"/>
    <w:aliases w:val=" Знак Char"/>
    <w:link w:val="NormalWeb"/>
    <w:uiPriority w:val="99"/>
    <w:rsid w:val="002D6601"/>
    <w:rPr>
      <w:sz w:val="24"/>
      <w:lang w:val="bg-BG"/>
    </w:rPr>
  </w:style>
  <w:style w:type="character" w:customStyle="1" w:styleId="6">
    <w:name w:val="Основен текст (6)_"/>
    <w:link w:val="60"/>
    <w:uiPriority w:val="99"/>
    <w:locked/>
    <w:rsid w:val="002D6601"/>
    <w:rPr>
      <w:sz w:val="28"/>
      <w:szCs w:val="28"/>
      <w:shd w:val="clear" w:color="auto" w:fill="FFFFFF"/>
    </w:rPr>
  </w:style>
  <w:style w:type="paragraph" w:customStyle="1" w:styleId="60">
    <w:name w:val="Основен текст (6)"/>
    <w:basedOn w:val="Normal"/>
    <w:link w:val="6"/>
    <w:uiPriority w:val="99"/>
    <w:rsid w:val="002D6601"/>
    <w:pPr>
      <w:widowControl w:val="0"/>
      <w:shd w:val="clear" w:color="auto" w:fill="FFFFFF"/>
      <w:spacing w:line="320" w:lineRule="exact"/>
      <w:ind w:hanging="360"/>
    </w:pPr>
    <w:rPr>
      <w:sz w:val="28"/>
      <w:szCs w:val="28"/>
    </w:rPr>
  </w:style>
  <w:style w:type="character" w:customStyle="1" w:styleId="3">
    <w:name w:val="Основен текст (3)_"/>
    <w:link w:val="30"/>
    <w:rsid w:val="003A61E0"/>
    <w:rPr>
      <w:rFonts w:ascii="Franklin Gothic Book" w:hAnsi="Franklin Gothic Book" w:cs="Franklin Gothic Book"/>
      <w:shd w:val="clear" w:color="auto" w:fill="FFFFFF"/>
    </w:rPr>
  </w:style>
  <w:style w:type="paragraph" w:customStyle="1" w:styleId="30">
    <w:name w:val="Основен текст (3)"/>
    <w:basedOn w:val="Normal"/>
    <w:link w:val="3"/>
    <w:rsid w:val="003A61E0"/>
    <w:pPr>
      <w:widowControl w:val="0"/>
      <w:shd w:val="clear" w:color="auto" w:fill="FFFFFF"/>
      <w:spacing w:line="240" w:lineRule="atLeast"/>
    </w:pPr>
    <w:rPr>
      <w:rFonts w:ascii="Franklin Gothic Book" w:hAnsi="Franklin Gothic Book" w:cs="Franklin Gothic Book"/>
      <w:sz w:val="20"/>
      <w:szCs w:val="20"/>
    </w:rPr>
  </w:style>
  <w:style w:type="character" w:customStyle="1" w:styleId="7">
    <w:name w:val="Основен текст (7)_"/>
    <w:basedOn w:val="DefaultParagraphFont"/>
    <w:link w:val="71"/>
    <w:uiPriority w:val="99"/>
    <w:rsid w:val="004975EA"/>
    <w:rPr>
      <w:b/>
      <w:bCs/>
      <w:shd w:val="clear" w:color="auto" w:fill="FFFFFF"/>
    </w:rPr>
  </w:style>
  <w:style w:type="paragraph" w:customStyle="1" w:styleId="71">
    <w:name w:val="Основен текст (7)1"/>
    <w:basedOn w:val="Normal"/>
    <w:link w:val="7"/>
    <w:uiPriority w:val="99"/>
    <w:rsid w:val="004975EA"/>
    <w:pPr>
      <w:widowControl w:val="0"/>
      <w:shd w:val="clear" w:color="auto" w:fill="FFFFFF"/>
      <w:spacing w:line="240" w:lineRule="atLeast"/>
      <w:ind w:hanging="360"/>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419">
      <w:bodyDiv w:val="1"/>
      <w:marLeft w:val="0"/>
      <w:marRight w:val="0"/>
      <w:marTop w:val="0"/>
      <w:marBottom w:val="0"/>
      <w:divBdr>
        <w:top w:val="none" w:sz="0" w:space="0" w:color="auto"/>
        <w:left w:val="none" w:sz="0" w:space="0" w:color="auto"/>
        <w:bottom w:val="none" w:sz="0" w:space="0" w:color="auto"/>
        <w:right w:val="none" w:sz="0" w:space="0" w:color="auto"/>
      </w:divBdr>
      <w:divsChild>
        <w:div w:id="1218014087">
          <w:marLeft w:val="626"/>
          <w:marRight w:val="0"/>
          <w:marTop w:val="0"/>
          <w:marBottom w:val="0"/>
          <w:divBdr>
            <w:top w:val="none" w:sz="0" w:space="0" w:color="auto"/>
            <w:left w:val="none" w:sz="0" w:space="0" w:color="auto"/>
            <w:bottom w:val="none" w:sz="0" w:space="0" w:color="auto"/>
            <w:right w:val="none" w:sz="0" w:space="0" w:color="auto"/>
          </w:divBdr>
        </w:div>
        <w:div w:id="1419907220">
          <w:marLeft w:val="626"/>
          <w:marRight w:val="0"/>
          <w:marTop w:val="0"/>
          <w:marBottom w:val="0"/>
          <w:divBdr>
            <w:top w:val="none" w:sz="0" w:space="0" w:color="auto"/>
            <w:left w:val="none" w:sz="0" w:space="0" w:color="auto"/>
            <w:bottom w:val="none" w:sz="0" w:space="0" w:color="auto"/>
            <w:right w:val="none" w:sz="0" w:space="0" w:color="auto"/>
          </w:divBdr>
        </w:div>
      </w:divsChild>
    </w:div>
    <w:div w:id="192306821">
      <w:bodyDiv w:val="1"/>
      <w:marLeft w:val="0"/>
      <w:marRight w:val="0"/>
      <w:marTop w:val="0"/>
      <w:marBottom w:val="0"/>
      <w:divBdr>
        <w:top w:val="none" w:sz="0" w:space="0" w:color="auto"/>
        <w:left w:val="none" w:sz="0" w:space="0" w:color="auto"/>
        <w:bottom w:val="none" w:sz="0" w:space="0" w:color="auto"/>
        <w:right w:val="none" w:sz="0" w:space="0" w:color="auto"/>
      </w:divBdr>
    </w:div>
    <w:div w:id="318340824">
      <w:bodyDiv w:val="1"/>
      <w:marLeft w:val="0"/>
      <w:marRight w:val="0"/>
      <w:marTop w:val="0"/>
      <w:marBottom w:val="0"/>
      <w:divBdr>
        <w:top w:val="none" w:sz="0" w:space="0" w:color="auto"/>
        <w:left w:val="none" w:sz="0" w:space="0" w:color="auto"/>
        <w:bottom w:val="none" w:sz="0" w:space="0" w:color="auto"/>
        <w:right w:val="none" w:sz="0" w:space="0" w:color="auto"/>
      </w:divBdr>
      <w:divsChild>
        <w:div w:id="111976458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442115977">
      <w:bodyDiv w:val="1"/>
      <w:marLeft w:val="0"/>
      <w:marRight w:val="0"/>
      <w:marTop w:val="0"/>
      <w:marBottom w:val="0"/>
      <w:divBdr>
        <w:top w:val="none" w:sz="0" w:space="0" w:color="auto"/>
        <w:left w:val="none" w:sz="0" w:space="0" w:color="auto"/>
        <w:bottom w:val="none" w:sz="0" w:space="0" w:color="auto"/>
        <w:right w:val="none" w:sz="0" w:space="0" w:color="auto"/>
      </w:divBdr>
    </w:div>
    <w:div w:id="534317314">
      <w:bodyDiv w:val="1"/>
      <w:marLeft w:val="0"/>
      <w:marRight w:val="0"/>
      <w:marTop w:val="0"/>
      <w:marBottom w:val="0"/>
      <w:divBdr>
        <w:top w:val="none" w:sz="0" w:space="0" w:color="auto"/>
        <w:left w:val="none" w:sz="0" w:space="0" w:color="auto"/>
        <w:bottom w:val="none" w:sz="0" w:space="0" w:color="auto"/>
        <w:right w:val="none" w:sz="0" w:space="0" w:color="auto"/>
      </w:divBdr>
    </w:div>
    <w:div w:id="547377868">
      <w:bodyDiv w:val="1"/>
      <w:marLeft w:val="0"/>
      <w:marRight w:val="0"/>
      <w:marTop w:val="0"/>
      <w:marBottom w:val="0"/>
      <w:divBdr>
        <w:top w:val="none" w:sz="0" w:space="0" w:color="auto"/>
        <w:left w:val="none" w:sz="0" w:space="0" w:color="auto"/>
        <w:bottom w:val="none" w:sz="0" w:space="0" w:color="auto"/>
        <w:right w:val="none" w:sz="0" w:space="0" w:color="auto"/>
      </w:divBdr>
    </w:div>
    <w:div w:id="610013506">
      <w:bodyDiv w:val="1"/>
      <w:marLeft w:val="0"/>
      <w:marRight w:val="0"/>
      <w:marTop w:val="0"/>
      <w:marBottom w:val="0"/>
      <w:divBdr>
        <w:top w:val="none" w:sz="0" w:space="0" w:color="auto"/>
        <w:left w:val="none" w:sz="0" w:space="0" w:color="auto"/>
        <w:bottom w:val="none" w:sz="0" w:space="0" w:color="auto"/>
        <w:right w:val="none" w:sz="0" w:space="0" w:color="auto"/>
      </w:divBdr>
    </w:div>
    <w:div w:id="1044404840">
      <w:bodyDiv w:val="1"/>
      <w:marLeft w:val="0"/>
      <w:marRight w:val="0"/>
      <w:marTop w:val="0"/>
      <w:marBottom w:val="0"/>
      <w:divBdr>
        <w:top w:val="none" w:sz="0" w:space="0" w:color="auto"/>
        <w:left w:val="none" w:sz="0" w:space="0" w:color="auto"/>
        <w:bottom w:val="none" w:sz="0" w:space="0" w:color="auto"/>
        <w:right w:val="none" w:sz="0" w:space="0" w:color="auto"/>
      </w:divBdr>
    </w:div>
    <w:div w:id="1136989614">
      <w:bodyDiv w:val="1"/>
      <w:marLeft w:val="0"/>
      <w:marRight w:val="0"/>
      <w:marTop w:val="0"/>
      <w:marBottom w:val="0"/>
      <w:divBdr>
        <w:top w:val="none" w:sz="0" w:space="0" w:color="auto"/>
        <w:left w:val="none" w:sz="0" w:space="0" w:color="auto"/>
        <w:bottom w:val="none" w:sz="0" w:space="0" w:color="auto"/>
        <w:right w:val="none" w:sz="0" w:space="0" w:color="auto"/>
      </w:divBdr>
    </w:div>
    <w:div w:id="1193879436">
      <w:bodyDiv w:val="1"/>
      <w:marLeft w:val="0"/>
      <w:marRight w:val="0"/>
      <w:marTop w:val="0"/>
      <w:marBottom w:val="0"/>
      <w:divBdr>
        <w:top w:val="none" w:sz="0" w:space="0" w:color="auto"/>
        <w:left w:val="none" w:sz="0" w:space="0" w:color="auto"/>
        <w:bottom w:val="none" w:sz="0" w:space="0" w:color="auto"/>
        <w:right w:val="none" w:sz="0" w:space="0" w:color="auto"/>
      </w:divBdr>
    </w:div>
    <w:div w:id="1357344085">
      <w:bodyDiv w:val="1"/>
      <w:marLeft w:val="0"/>
      <w:marRight w:val="0"/>
      <w:marTop w:val="0"/>
      <w:marBottom w:val="0"/>
      <w:divBdr>
        <w:top w:val="none" w:sz="0" w:space="0" w:color="auto"/>
        <w:left w:val="none" w:sz="0" w:space="0" w:color="auto"/>
        <w:bottom w:val="none" w:sz="0" w:space="0" w:color="auto"/>
        <w:right w:val="none" w:sz="0" w:space="0" w:color="auto"/>
      </w:divBdr>
    </w:div>
    <w:div w:id="1361317265">
      <w:bodyDiv w:val="1"/>
      <w:marLeft w:val="0"/>
      <w:marRight w:val="0"/>
      <w:marTop w:val="0"/>
      <w:marBottom w:val="0"/>
      <w:divBdr>
        <w:top w:val="none" w:sz="0" w:space="0" w:color="auto"/>
        <w:left w:val="none" w:sz="0" w:space="0" w:color="auto"/>
        <w:bottom w:val="none" w:sz="0" w:space="0" w:color="auto"/>
        <w:right w:val="none" w:sz="0" w:space="0" w:color="auto"/>
      </w:divBdr>
    </w:div>
    <w:div w:id="1521356116">
      <w:bodyDiv w:val="1"/>
      <w:marLeft w:val="0"/>
      <w:marRight w:val="0"/>
      <w:marTop w:val="0"/>
      <w:marBottom w:val="0"/>
      <w:divBdr>
        <w:top w:val="none" w:sz="0" w:space="0" w:color="auto"/>
        <w:left w:val="none" w:sz="0" w:space="0" w:color="auto"/>
        <w:bottom w:val="none" w:sz="0" w:space="0" w:color="auto"/>
        <w:right w:val="none" w:sz="0" w:space="0" w:color="auto"/>
      </w:divBdr>
    </w:div>
    <w:div w:id="1557089887">
      <w:bodyDiv w:val="1"/>
      <w:marLeft w:val="0"/>
      <w:marRight w:val="0"/>
      <w:marTop w:val="0"/>
      <w:marBottom w:val="0"/>
      <w:divBdr>
        <w:top w:val="none" w:sz="0" w:space="0" w:color="auto"/>
        <w:left w:val="none" w:sz="0" w:space="0" w:color="auto"/>
        <w:bottom w:val="none" w:sz="0" w:space="0" w:color="auto"/>
        <w:right w:val="none" w:sz="0" w:space="0" w:color="auto"/>
      </w:divBdr>
    </w:div>
    <w:div w:id="1567107267">
      <w:bodyDiv w:val="1"/>
      <w:marLeft w:val="0"/>
      <w:marRight w:val="0"/>
      <w:marTop w:val="0"/>
      <w:marBottom w:val="0"/>
      <w:divBdr>
        <w:top w:val="none" w:sz="0" w:space="0" w:color="auto"/>
        <w:left w:val="none" w:sz="0" w:space="0" w:color="auto"/>
        <w:bottom w:val="none" w:sz="0" w:space="0" w:color="auto"/>
        <w:right w:val="none" w:sz="0" w:space="0" w:color="auto"/>
      </w:divBdr>
    </w:div>
    <w:div w:id="1602953131">
      <w:bodyDiv w:val="1"/>
      <w:marLeft w:val="0"/>
      <w:marRight w:val="0"/>
      <w:marTop w:val="0"/>
      <w:marBottom w:val="0"/>
      <w:divBdr>
        <w:top w:val="none" w:sz="0" w:space="0" w:color="auto"/>
        <w:left w:val="none" w:sz="0" w:space="0" w:color="auto"/>
        <w:bottom w:val="none" w:sz="0" w:space="0" w:color="auto"/>
        <w:right w:val="none" w:sz="0" w:space="0" w:color="auto"/>
      </w:divBdr>
    </w:div>
    <w:div w:id="1651594875">
      <w:bodyDiv w:val="1"/>
      <w:marLeft w:val="0"/>
      <w:marRight w:val="0"/>
      <w:marTop w:val="0"/>
      <w:marBottom w:val="0"/>
      <w:divBdr>
        <w:top w:val="none" w:sz="0" w:space="0" w:color="auto"/>
        <w:left w:val="none" w:sz="0" w:space="0" w:color="auto"/>
        <w:bottom w:val="none" w:sz="0" w:space="0" w:color="auto"/>
        <w:right w:val="none" w:sz="0" w:space="0" w:color="auto"/>
      </w:divBdr>
    </w:div>
    <w:div w:id="1652442213">
      <w:bodyDiv w:val="1"/>
      <w:marLeft w:val="0"/>
      <w:marRight w:val="0"/>
      <w:marTop w:val="0"/>
      <w:marBottom w:val="0"/>
      <w:divBdr>
        <w:top w:val="none" w:sz="0" w:space="0" w:color="auto"/>
        <w:left w:val="none" w:sz="0" w:space="0" w:color="auto"/>
        <w:bottom w:val="none" w:sz="0" w:space="0" w:color="auto"/>
        <w:right w:val="none" w:sz="0" w:space="0" w:color="auto"/>
      </w:divBdr>
    </w:div>
    <w:div w:id="1852330979">
      <w:bodyDiv w:val="1"/>
      <w:marLeft w:val="0"/>
      <w:marRight w:val="0"/>
      <w:marTop w:val="0"/>
      <w:marBottom w:val="0"/>
      <w:divBdr>
        <w:top w:val="none" w:sz="0" w:space="0" w:color="auto"/>
        <w:left w:val="none" w:sz="0" w:space="0" w:color="auto"/>
        <w:bottom w:val="none" w:sz="0" w:space="0" w:color="auto"/>
        <w:right w:val="none" w:sz="0" w:space="0" w:color="auto"/>
      </w:divBdr>
    </w:div>
    <w:div w:id="1892840819">
      <w:bodyDiv w:val="1"/>
      <w:marLeft w:val="0"/>
      <w:marRight w:val="0"/>
      <w:marTop w:val="0"/>
      <w:marBottom w:val="0"/>
      <w:divBdr>
        <w:top w:val="none" w:sz="0" w:space="0" w:color="auto"/>
        <w:left w:val="none" w:sz="0" w:space="0" w:color="auto"/>
        <w:bottom w:val="none" w:sz="0" w:space="0" w:color="auto"/>
        <w:right w:val="none" w:sz="0" w:space="0" w:color="auto"/>
      </w:divBdr>
    </w:div>
    <w:div w:id="1912040824">
      <w:bodyDiv w:val="1"/>
      <w:marLeft w:val="0"/>
      <w:marRight w:val="0"/>
      <w:marTop w:val="0"/>
      <w:marBottom w:val="0"/>
      <w:divBdr>
        <w:top w:val="none" w:sz="0" w:space="0" w:color="auto"/>
        <w:left w:val="none" w:sz="0" w:space="0" w:color="auto"/>
        <w:bottom w:val="none" w:sz="0" w:space="0" w:color="auto"/>
        <w:right w:val="none" w:sz="0" w:space="0" w:color="auto"/>
      </w:divBdr>
    </w:div>
    <w:div w:id="2013680908">
      <w:bodyDiv w:val="1"/>
      <w:marLeft w:val="0"/>
      <w:marRight w:val="0"/>
      <w:marTop w:val="0"/>
      <w:marBottom w:val="0"/>
      <w:divBdr>
        <w:top w:val="none" w:sz="0" w:space="0" w:color="auto"/>
        <w:left w:val="none" w:sz="0" w:space="0" w:color="auto"/>
        <w:bottom w:val="none" w:sz="0" w:space="0" w:color="auto"/>
        <w:right w:val="none" w:sz="0" w:space="0" w:color="auto"/>
      </w:divBdr>
    </w:div>
    <w:div w:id="2038071059">
      <w:bodyDiv w:val="1"/>
      <w:marLeft w:val="0"/>
      <w:marRight w:val="0"/>
      <w:marTop w:val="0"/>
      <w:marBottom w:val="0"/>
      <w:divBdr>
        <w:top w:val="none" w:sz="0" w:space="0" w:color="auto"/>
        <w:left w:val="none" w:sz="0" w:space="0" w:color="auto"/>
        <w:bottom w:val="none" w:sz="0" w:space="0" w:color="auto"/>
        <w:right w:val="none" w:sz="0" w:space="0" w:color="auto"/>
      </w:divBdr>
    </w:div>
    <w:div w:id="210318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eb.apis.bg/p.php?i=275247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eb.apis.bg/p.php?i=275247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apis.bg/p.php?i=2752471" TargetMode="External"/><Relationship Id="rId5" Type="http://schemas.openxmlformats.org/officeDocument/2006/relationships/webSettings" Target="webSettings.xml"/><Relationship Id="rId15" Type="http://schemas.openxmlformats.org/officeDocument/2006/relationships/hyperlink" Target="apis://Base=NARH&amp;DocCode=109180&amp;ToPar=Art37_Al4&amp;Type=201/" TargetMode="External"/><Relationship Id="rId10" Type="http://schemas.openxmlformats.org/officeDocument/2006/relationships/hyperlink" Target="http://ec.europa.eu/DocsRoom/documents/1724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c.europa.eu/tools/espd/filter?lang=bg" TargetMode="External"/><Relationship Id="rId14" Type="http://schemas.openxmlformats.org/officeDocument/2006/relationships/hyperlink" Target="http://web.apis.bg/p.php?i=2752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867CC-ACCB-4A83-B6B0-9C8D5A5FD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59</Pages>
  <Words>19233</Words>
  <Characters>109633</Characters>
  <Application>Microsoft Office Word</Application>
  <DocSecurity>0</DocSecurity>
  <Lines>913</Lines>
  <Paragraphs>257</Paragraphs>
  <ScaleCrop>false</ScaleCrop>
  <HeadingPairs>
    <vt:vector size="2" baseType="variant">
      <vt:variant>
        <vt:lpstr>Title</vt:lpstr>
      </vt:variant>
      <vt:variant>
        <vt:i4>1</vt:i4>
      </vt:variant>
    </vt:vector>
  </HeadingPairs>
  <TitlesOfParts>
    <vt:vector size="1" baseType="lpstr">
      <vt:lpstr>УНИВЕРСИТЕТ ЗА НАЦИОНАЛНО И СВЕТОВНО СТОПАНСТВО</vt:lpstr>
    </vt:vector>
  </TitlesOfParts>
  <Company>UNWE</Company>
  <LinksUpToDate>false</LinksUpToDate>
  <CharactersWithSpaces>128609</CharactersWithSpaces>
  <SharedDoc>false</SharedDoc>
  <HLinks>
    <vt:vector size="12" baseType="variant">
      <vt:variant>
        <vt:i4>6946895</vt:i4>
      </vt:variant>
      <vt:variant>
        <vt:i4>3</vt:i4>
      </vt:variant>
      <vt:variant>
        <vt:i4>0</vt:i4>
      </vt:variant>
      <vt:variant>
        <vt:i4>5</vt:i4>
      </vt:variant>
      <vt:variant>
        <vt:lpwstr>apis://Base=NARH&amp;DocCode=109180&amp;ToPar=Art37_Al4&amp;Type=201/</vt:lpwstr>
      </vt:variant>
      <vt:variant>
        <vt:lpwstr/>
      </vt:variant>
      <vt:variant>
        <vt:i4>4259847</vt:i4>
      </vt:variant>
      <vt:variant>
        <vt:i4>0</vt:i4>
      </vt:variant>
      <vt:variant>
        <vt:i4>0</vt:i4>
      </vt:variant>
      <vt:variant>
        <vt:i4>5</vt:i4>
      </vt:variant>
      <vt:variant>
        <vt:lpwstr>apis://Base=NARH&amp;DocCode=109180&amp;ToPar=Art39_Al3_Pt1&amp;Type=201/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УНИВЕРСИТЕТ ЗА НАЦИОНАЛНО И СВЕТОВНО СТОПАНСТВО</dc:title>
  <dc:creator>Liubov Doncheva</dc:creator>
  <cp:lastModifiedBy>RADOSLAV</cp:lastModifiedBy>
  <cp:revision>142</cp:revision>
  <cp:lastPrinted>2018-04-04T06:22:00Z</cp:lastPrinted>
  <dcterms:created xsi:type="dcterms:W3CDTF">2017-08-30T11:01:00Z</dcterms:created>
  <dcterms:modified xsi:type="dcterms:W3CDTF">2018-04-10T05:33:00Z</dcterms:modified>
</cp:coreProperties>
</file>