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BB" w:rsidRPr="003764BB" w:rsidRDefault="003764BB" w:rsidP="003764B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5"/>
        <w:gridCol w:w="5767"/>
      </w:tblGrid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5" w:tgtFrame="_blank" w:history="1">
              <w:r w:rsidRPr="003764BB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02/11/2017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3764B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00062-2017-0010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(nnnnn-yyyy-xxxx)</w:t>
            </w:r>
          </w:p>
        </w:tc>
      </w:tr>
    </w:tbl>
    <w:p w:rsidR="003764BB" w:rsidRPr="003764BB" w:rsidRDefault="003764BB" w:rsidP="003764B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88695" cy="687070"/>
                  <wp:effectExtent l="0" t="0" r="190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3764BB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764BB" w:rsidRPr="003764BB" w:rsidRDefault="003764BB" w:rsidP="003764BB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3764B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3764BB" w:rsidRPr="003764BB" w:rsidRDefault="003764BB" w:rsidP="003764BB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3764BB" w:rsidRPr="003764BB" w:rsidRDefault="003764BB" w:rsidP="003764BB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3764BB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2120"/>
        <w:gridCol w:w="2430"/>
        <w:gridCol w:w="2903"/>
      </w:tblGrid>
      <w:tr w:rsidR="003764BB" w:rsidRPr="003764BB" w:rsidTr="003764B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764BB" w:rsidRPr="003764BB" w:rsidTr="003764B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764BB" w:rsidRPr="003764BB" w:rsidTr="003764B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Росица Златинска- старши експерт Обществени поръчни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3764BB" w:rsidRPr="003764BB" w:rsidTr="003764B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3764BB" w:rsidRPr="003764BB" w:rsidTr="003764B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3764B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9" w:tgtFrame="_blank" w:history="1">
              <w:r w:rsidRPr="003764B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737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764BB" w:rsidRPr="003764BB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Публичноправна организация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3"/>
        <w:gridCol w:w="1409"/>
      </w:tblGrid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„Tекущ ремонт на сградата на РЦДО - гр. Хасково“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4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от настоящата документация е текущ ремонт на сградата на РЦДО - гр. Хасково, включваща 3 обособени позиции, както следва: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„Текущ ремонт на хидроизолация на покрив на Аула и частичен ремонт на хидроизолация на покрив на основна сграда“;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„Вътрешен ремонт на Аула и учебни зали 302, 303, 402, 403“;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„Подмяна на подови настилки в работните помещения“.</w:t>
            </w: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63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3628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764B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34"/>
              <w:gridCol w:w="1422"/>
            </w:tblGrid>
            <w:tr w:rsidR="003764BB" w:rsidRPr="003764BB" w:rsidTr="003764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Текущ ремонт на хидроизолация на покрив на Аула и частичен ремонт на хидроизолация на покрив на основна сграда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45261420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- УНСС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и количеството на СМР са, както следва: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 Демонтаж на стара хидроизолация - 220 m2;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2 Доставка и полагане на битумен грунд и хидроизолация без посипка - 220 m2;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Доставка и полагане на хидроизолация с посипка - 220 m2;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 Изравнителна циментова замазка за постигане на наклон - 170 m2;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 Доставка и монтаж на оливници -4 бр.;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 Доставка и монтаж на воронки - 6 бр.;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 Доставка и монтаж на водосточна тръба – 40 m;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 Дюбелиране на бордове с метална шина - 65 m.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 Натоварване, пренос и извозване на строителни отпадъци.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3764BB" w:rsidRPr="003764B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3764B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3764BB" w:rsidRPr="003764B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3764BB" w:rsidRPr="003764B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764BB" w:rsidRPr="003764BB" w:rsidRDefault="003764BB" w:rsidP="003764BB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3764BB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3764B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5"/>
              <w:gridCol w:w="1881"/>
            </w:tblGrid>
            <w:tr w:rsidR="003764BB" w:rsidRPr="003764BB" w:rsidTr="003764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Вътрешен ремонт на Аула и учебни зали 302, 303, 402, 403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- УНСС.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и количеството на СМР са, както следва: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 Очукване на варо-циментова мазилка - 100 m2;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 Грундиране с дълбокопроникващ грунд -100 m2;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Шпакловка с гипс - 100 m2;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 Боядисване с латекс - 150 m2;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 Подмяна на плоскости на окачен таван тип „Амстронг“ или еквивалент - 10 m2;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 Натоварване, пренос и извозване на отпадъци.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3764BB" w:rsidRPr="003764B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3764B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3764BB" w:rsidRPr="003764B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3764BB" w:rsidRPr="003764B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764BB" w:rsidRPr="003764BB" w:rsidRDefault="003764BB" w:rsidP="003764BB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3764BB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II.2.14) Допълнителна информация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3764B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29"/>
              <w:gridCol w:w="2027"/>
            </w:tblGrid>
            <w:tr w:rsidR="003764BB" w:rsidRPr="003764BB" w:rsidTr="003764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Подмяна на подови настилки в работните помещения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Регионален център за дистанционно обучение (РЦДО) - УНСС.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и количеството на СМР са, както следва: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 Демонтаж на стара подова настилка - 250 m2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 Доставка и полагане на саморазливна подова настилка с визия на шлайфан бетон - 250 m2;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Натоварване, пренос и извозване на отпадъци.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3764BB" w:rsidRPr="003764B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3764B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3764BB" w:rsidRPr="003764B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3764BB" w:rsidRPr="003764B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764BB" w:rsidRPr="003764BB" w:rsidRDefault="003764BB" w:rsidP="003764BB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3764BB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764BB" w:rsidRPr="003764BB" w:rsidT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IV</w:t>
      </w:r>
      <w:proofErr w:type="gram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:Процедура</w:t>
      </w:r>
      <w:proofErr w:type="spellEnd"/>
      <w:proofErr w:type="gram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88"/>
                        </w:tblGrid>
                        <w:tr w:rsidR="003764BB" w:rsidRPr="003764B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764BB" w:rsidRPr="003764BB" w:rsidRDefault="003764BB" w:rsidP="003764BB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3764BB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3764B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3764BB" w:rsidRPr="003764B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764BB" w:rsidRPr="003764BB" w:rsidRDefault="003764BB" w:rsidP="003764B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3764B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Номер на обявлението в ОВ на ЕС: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122-246641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793331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3764BB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ЗОП-68/2017 г.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3764BB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2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Вътрешен</w:t>
      </w:r>
      <w:proofErr w:type="spellEnd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ремонт</w:t>
      </w:r>
      <w:proofErr w:type="spellEnd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Аула</w:t>
      </w:r>
      <w:proofErr w:type="spellEnd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учебни</w:t>
      </w:r>
      <w:proofErr w:type="spellEnd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зали</w:t>
      </w:r>
      <w:proofErr w:type="spellEnd"/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302, 303, 402, 403</w:t>
      </w:r>
    </w:p>
    <w:p w:rsidR="003764BB" w:rsidRPr="003764BB" w:rsidRDefault="003764BB" w:rsidP="003764B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3764BB" w:rsidRPr="003764BB" w:rsidTr="003764B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1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6"/>
        <w:gridCol w:w="36"/>
      </w:tblGrid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31/10/2017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6"/>
              <w:gridCol w:w="1501"/>
              <w:gridCol w:w="1742"/>
              <w:gridCol w:w="3937"/>
            </w:tblGrid>
            <w:tr w:rsidR="003764BB" w:rsidRPr="003764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Ай Енд Ди Билд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203431926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Ибър №25, ет.3 ап.3</w:t>
                  </w:r>
                </w:p>
              </w:tc>
            </w:tr>
            <w:tr w:rsidR="003764BB" w:rsidRPr="003764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4230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Електронна поща: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adbuild@abv.bg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+359 032940038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+359 032940038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3764BB" w:rsidRPr="003764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3628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3764BB" w:rsidRPr="003764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3764BB" w:rsidRPr="003764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3764B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4253"/>
              <w:gridCol w:w="2928"/>
            </w:tblGrid>
            <w:tr w:rsidR="003764BB" w:rsidRPr="003764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3764BB" w:rsidRPr="003764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3764B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3764BB" w:rsidRPr="003764BB" w:rsidTr="00376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3764BB" w:rsidRPr="003764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Пощенски адрес: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3764BB" w:rsidRPr="003764B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764BB" w:rsidRPr="003764B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3764B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3764B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764BB" w:rsidRPr="003764BB" w:rsidRDefault="003764BB" w:rsidP="003764B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3764B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3764B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lastRenderedPageBreak/>
        <w:t xml:space="preserve">VI.5)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02/11/2017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6" style="width:0;height:1.5pt" o:hralign="center" o:hrstd="t" o:hr="t" fillcolor="#a0a0a0" stroked="f"/>
        </w:pict>
      </w:r>
    </w:p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3764BB" w:rsidRPr="003764BB" w:rsidRDefault="003764BB" w:rsidP="003764B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3764BB" w:rsidRPr="003764BB" w:rsidRDefault="003764BB" w:rsidP="003764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3764BB" w:rsidRPr="003764BB" w:rsidRDefault="003764BB" w:rsidP="003764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proofErr w:type="gram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proofErr w:type="gram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3764BB" w:rsidRPr="003764BB" w:rsidTr="003764B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3764BB" w:rsidRPr="003764BB" w:rsidTr="003764B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3764BB" w:rsidRPr="003764BB" w:rsidTr="003764B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proofErr w:type="gram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proofErr w:type="gram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3764BB" w:rsidRPr="003764BB" w:rsidRDefault="003764BB" w:rsidP="003764B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3764BB" w:rsidRPr="003764BB" w:rsidRDefault="003764BB" w:rsidP="003764B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3764BB" w:rsidRPr="003764BB" w:rsidRDefault="003764BB" w:rsidP="003764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proofErr w:type="gram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proofErr w:type="gram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lastRenderedPageBreak/>
        <w:t xml:space="preserve">1.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proofErr w:type="gram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::</w:t>
      </w:r>
      <w:proofErr w:type="gram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3764BB" w:rsidRPr="003764BB" w:rsidTr="003764B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3764BB" w:rsidRPr="003764BB" w:rsidTr="003764B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proofErr w:type="gram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;:</w:t>
      </w:r>
      <w:proofErr w:type="gram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</w:t>
      </w:r>
      <w:proofErr w:type="gram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178,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.</w:t>
      </w:r>
      <w:proofErr w:type="gram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 и 3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</w:t>
      </w:r>
      <w:proofErr w:type="gram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20,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.</w:t>
      </w:r>
      <w:proofErr w:type="gram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2, т. 2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3764B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3764B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proofErr w:type="gram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proofErr w:type="gram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3764BB" w:rsidRPr="003764BB" w:rsidRDefault="003764BB" w:rsidP="003764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3764B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3764BB" w:rsidRPr="003764BB" w:rsidRDefault="003764BB" w:rsidP="003764B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3764B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982"/>
      </w:tblGrid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3764BB" w:rsidRPr="003764BB" w:rsidTr="003764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3764B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764BB" w:rsidRPr="003764BB" w:rsidRDefault="003764BB" w:rsidP="00376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DB48EF" w:rsidRDefault="003764BB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BB"/>
    <w:rsid w:val="00274E81"/>
    <w:rsid w:val="003664D2"/>
    <w:rsid w:val="0037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764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764BB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764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3764BB"/>
    <w:rPr>
      <w:rFonts w:ascii="Courier New" w:hAnsi="Courier New" w:cs="Courier New" w:hint="default"/>
      <w:sz w:val="20"/>
      <w:szCs w:val="20"/>
    </w:rPr>
  </w:style>
  <w:style w:type="character" w:customStyle="1" w:styleId="inputlabel1">
    <w:name w:val="input_label1"/>
    <w:basedOn w:val="DefaultParagraphFont"/>
    <w:rsid w:val="003764BB"/>
  </w:style>
  <w:style w:type="character" w:customStyle="1" w:styleId="boxedcontroltitle1">
    <w:name w:val="boxed_control_title1"/>
    <w:basedOn w:val="DefaultParagraphFont"/>
    <w:rsid w:val="003764BB"/>
    <w:rPr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764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764BB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764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3764BB"/>
    <w:rPr>
      <w:rFonts w:ascii="Courier New" w:hAnsi="Courier New" w:cs="Courier New" w:hint="default"/>
      <w:sz w:val="20"/>
      <w:szCs w:val="20"/>
    </w:rPr>
  </w:style>
  <w:style w:type="character" w:customStyle="1" w:styleId="inputlabel1">
    <w:name w:val="input_label1"/>
    <w:basedOn w:val="DefaultParagraphFont"/>
    <w:rsid w:val="003764BB"/>
  </w:style>
  <w:style w:type="character" w:customStyle="1" w:styleId="boxedcontroltitle1">
    <w:name w:val="boxed_control_title1"/>
    <w:basedOn w:val="DefaultParagraphFont"/>
    <w:rsid w:val="003764BB"/>
    <w:rPr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3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542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037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9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8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82555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523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40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4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2730</Words>
  <Characters>15562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2017-11-06T08:29:00Z</dcterms:created>
  <dcterms:modified xsi:type="dcterms:W3CDTF">2017-11-06T08:29:00Z</dcterms:modified>
</cp:coreProperties>
</file>