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C235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"http://www.aop.bg/case2.php?newver=2&amp;mode=show_doc&amp;doc_id=736203&amp;PHPSESSID=2d7c5513c0d5614c1a3585c77a88ad6e&amp;header=&amp;header=print" \t "_blank" </w:instrText>
      </w:r>
      <w:r w:rsidRPr="003C235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Pr="003C23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Версия</w:t>
      </w:r>
      <w:proofErr w:type="spellEnd"/>
      <w:r w:rsidRPr="003C23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печат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3C2359" w:rsidRPr="003C2359" w:rsidRDefault="003C2359" w:rsidP="003C2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C2359">
        <w:rPr>
          <w:rFonts w:ascii="Times New Roman" w:eastAsia="Times New Roman" w:hAnsi="Times New Roman" w:cs="Times New Roman"/>
          <w:sz w:val="27"/>
          <w:szCs w:val="27"/>
        </w:rPr>
        <w:t>00062-2016-0020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9205"/>
        <w:gridCol w:w="72"/>
      </w:tblGrid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3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7107CD" wp14:editId="3944F779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359" w:rsidRPr="003C2359" w:rsidTr="003C2359">
        <w:trPr>
          <w:tblCellSpacing w:w="22" w:type="dxa"/>
        </w:trPr>
        <w:tc>
          <w:tcPr>
            <w:tcW w:w="150" w:type="dxa"/>
            <w:noWrap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pct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3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BE06AC" wp14:editId="0312CDBA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3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87B0E6" wp14:editId="4D9A23CC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359" w:rsidRPr="003C2359" w:rsidTr="003C2359">
        <w:trPr>
          <w:tblCellSpacing w:w="22" w:type="dxa"/>
        </w:trPr>
        <w:tc>
          <w:tcPr>
            <w:tcW w:w="150" w:type="dxa"/>
            <w:noWrap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pct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3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33E1C1" wp14:editId="5268626F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9205"/>
        <w:gridCol w:w="72"/>
      </w:tblGrid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3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996BC5" wp14:editId="59C83F3A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359" w:rsidRPr="003C2359" w:rsidTr="003C2359">
        <w:trPr>
          <w:tblCellSpacing w:w="22" w:type="dxa"/>
        </w:trPr>
        <w:tc>
          <w:tcPr>
            <w:tcW w:w="150" w:type="dxa"/>
            <w:noWrap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pct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3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DE8C57" wp14:editId="39BA8AEC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359" w:rsidRPr="003C2359" w:rsidTr="003C235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2359" w:rsidRPr="003C2359" w:rsidRDefault="003C2359" w:rsidP="003C2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anchor="I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I.</w:t>
        </w:r>
      </w:hyperlink>
    </w:p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anchor="II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II.</w:t>
        </w:r>
      </w:hyperlink>
    </w:p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anchor="III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III.</w:t>
        </w:r>
      </w:hyperlink>
    </w:p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anchor="IV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IV.</w:t>
        </w:r>
      </w:hyperlink>
    </w:p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V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V.</w:t>
        </w:r>
      </w:hyperlink>
    </w:p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VI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VI.</w:t>
        </w:r>
      </w:hyperlink>
    </w:p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VII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VII.</w:t>
        </w:r>
      </w:hyperlink>
    </w:p>
    <w:p w:rsidR="003C2359" w:rsidRPr="003C2359" w:rsidRDefault="003C2359" w:rsidP="003C2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anchor="VII.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VIII.</w:t>
        </w:r>
      </w:hyperlink>
    </w:p>
    <w:p w:rsidR="003C2359" w:rsidRPr="003C2359" w:rsidRDefault="003C2359" w:rsidP="003C2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BG-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София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3C2359" w:rsidRPr="003C2359" w:rsidRDefault="003C2359" w:rsidP="003C2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откриване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Решение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номер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дата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10.06.2016 г.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I."/>
      <w:bookmarkEnd w:id="0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І: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Възложител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I.1)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Национален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идентификационен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No (ЕИК): 000670602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BG411,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Университет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национално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световно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стопанство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(УНСС),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Студентски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град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Христо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Ботев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Осми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декември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Самуил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Авдала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- н-к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сектор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Обществени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търгове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България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1700,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София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02 8195516, E-mail: </w:t>
      </w:r>
      <w:hyperlink r:id="rId15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avdala@unwe.bg</w:t>
        </w:r>
      </w:hyperlink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Факс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: 02 8195516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/и: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Основен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(URL): </w:t>
      </w:r>
      <w:hyperlink r:id="rId16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www.unwe.bg</w:t>
        </w:r>
      </w:hyperlink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профила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купувача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(URL): </w:t>
      </w:r>
      <w:hyperlink r:id="rId17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http://zop2.unwe.bg/Document?folderId=234</w:t>
        </w:r>
      </w:hyperlink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I.2)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Вид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възложителя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Публичноправна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I.3)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дейност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II."/>
      <w:bookmarkEnd w:id="1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ІI: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Откриване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Откривам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обществена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 в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областите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отбрана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сигурност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ІI.1)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Вид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процедурата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Публично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състезание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III."/>
      <w:bookmarkEnd w:id="2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IІI: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Правно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. 18,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1, т. 12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ЗОП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IV."/>
      <w:bookmarkEnd w:id="3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IV: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IV.1)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>„ОСНОВЕН РЕМОНТ НА УЧЕБНИ ЗАЛИ №П034 И №П035, КОРИДОР В „СТАРА БИБЛИОТЕКА“, WC В „УНИВЕРСИТЕТСКА БИБЛИОТЕКА</w:t>
      </w: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“ И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ИЗГРАЖДАНЕ НА НАСТИЛКИ НА АЛЕИ В ДВОРА НА УНСС“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IV.2)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Обект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Строителство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ІV.3)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поръчката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 с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обособени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позиции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Обособена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позиция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№ 1 – “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Основен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ремонт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учебни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зали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№П034 и №П035 и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коридор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в „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стара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“”; -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Обособена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позиция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№ 2 – “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Основен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ремонт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WC в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Университетска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библиотека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”; -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Обособена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позиция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№ 3 – “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Изграждане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настилки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алеи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двора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УНСС”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ІV.4)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съдържа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изисквания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свързани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опазване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околната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IV.5)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относно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Европейския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съюз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във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връзка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и/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финансиран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/а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със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ервопейските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фондове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програми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IV.6)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Разделяне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обособени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позиции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разделена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обособени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позиции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IV.7)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стойност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поръчката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Стойност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включва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ДДС: 205600 BGN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IV.8)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Предметът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възлага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няколко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отделни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процедури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V."/>
      <w:bookmarkEnd w:id="4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Мотиви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V.1)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избора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Съгласно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разпоредбата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20,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2, т. 1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ЗОП,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когато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планираната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провеждане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строителство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270000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лв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5000000лв. </w:t>
      </w: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вкл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ДДС,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Възложителят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провежда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някоя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предвидените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18,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1, т. 12-13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ЗОП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процедури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настоящият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случай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прогнозната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стойност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обществената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е в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размер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205600.00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лева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ДДС,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Възложителя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известни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момента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стартиране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настоящата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със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сходен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идентичен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предмет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Възложителят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желае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максимална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прозрачност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реши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открие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публично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състезание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ЗОП .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V.3)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свързана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предходна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възлагане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поръчка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която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Публикувано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регистъра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обществените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поръчки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уникален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№: --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VI."/>
      <w:bookmarkEnd w:id="5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Одобрявам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lastRenderedPageBreak/>
        <w:t>обявлението</w:t>
      </w:r>
      <w:proofErr w:type="spellEnd"/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оповестяване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откриването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документацията</w:t>
      </w:r>
      <w:proofErr w:type="spellEnd"/>
      <w:proofErr w:type="gram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VII."/>
      <w:bookmarkEnd w:id="6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VII: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Допълнителна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VII.2)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който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отговаря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процедурите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обжалване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Комисия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защита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конкуренцията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бул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Витоша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№ 18,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Република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България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1000,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София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02 9884070, E-mail: </w:t>
      </w:r>
      <w:hyperlink r:id="rId18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cpcadmin@cpc.bg</w:t>
        </w:r>
      </w:hyperlink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Факс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: 02 9807315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/и:</w:t>
      </w:r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URL: </w:t>
      </w:r>
      <w:hyperlink r:id="rId19" w:history="1">
        <w:r w:rsidRPr="003C23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http://www.cpc.bg</w:t>
        </w:r>
      </w:hyperlink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VII.3)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Подаване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жалби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Точна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относно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краен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срок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крайни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срокове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подаване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жалби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Съгласно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197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ЗОП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VII.4)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Дата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изпращане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настоящото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2359">
        <w:rPr>
          <w:rFonts w:ascii="Times New Roman" w:eastAsia="Times New Roman" w:hAnsi="Times New Roman" w:cs="Times New Roman"/>
          <w:sz w:val="24"/>
          <w:szCs w:val="24"/>
        </w:rPr>
        <w:t>10.06.2016 г.</w:t>
      </w:r>
      <w:proofErr w:type="gramEnd"/>
      <w:r w:rsidRPr="003C235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VIII."/>
      <w:bookmarkEnd w:id="7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VIII: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Възложител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VIII.1)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Трите</w:t>
      </w:r>
      <w:proofErr w:type="spellEnd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имена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Николай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Василев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Бакърджиев</w:t>
      </w:r>
      <w:proofErr w:type="spellEnd"/>
    </w:p>
    <w:p w:rsidR="003C2359" w:rsidRPr="003C2359" w:rsidRDefault="003C2359" w:rsidP="003C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VIII.2) </w:t>
      </w:r>
      <w:proofErr w:type="spellStart"/>
      <w:r w:rsidRPr="003C2359">
        <w:rPr>
          <w:rFonts w:ascii="Times New Roman" w:eastAsia="Times New Roman" w:hAnsi="Times New Roman" w:cs="Times New Roman"/>
          <w:b/>
          <w:bCs/>
          <w:sz w:val="24"/>
          <w:szCs w:val="24"/>
        </w:rPr>
        <w:t>Длъжност</w:t>
      </w:r>
      <w:proofErr w:type="spellEnd"/>
    </w:p>
    <w:p w:rsidR="003C2359" w:rsidRPr="003C2359" w:rsidRDefault="003C2359" w:rsidP="003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Помощник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ректор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23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C2359">
        <w:rPr>
          <w:rFonts w:ascii="Times New Roman" w:eastAsia="Times New Roman" w:hAnsi="Times New Roman" w:cs="Times New Roman"/>
          <w:sz w:val="24"/>
          <w:szCs w:val="24"/>
        </w:rPr>
        <w:t xml:space="preserve"> УНСС</w:t>
      </w:r>
    </w:p>
    <w:p w:rsidR="00375DBA" w:rsidRDefault="00375DBA">
      <w:bookmarkStart w:id="8" w:name="_GoBack"/>
      <w:bookmarkEnd w:id="8"/>
    </w:p>
    <w:sectPr w:rsidR="00375DB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A31BE"/>
    <w:multiLevelType w:val="multilevel"/>
    <w:tmpl w:val="1AAA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359"/>
    <w:rsid w:val="00375DBA"/>
    <w:rsid w:val="003C2359"/>
    <w:rsid w:val="00E3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2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94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82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48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81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54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95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497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1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7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3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6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44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90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6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7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66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9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30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4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1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9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06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89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14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39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6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48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73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31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45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5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4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41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8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36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9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04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9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7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1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1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0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56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95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1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newver=2&amp;mode=show_doc&amp;doc_id=736203" TargetMode="External"/><Relationship Id="rId13" Type="http://schemas.openxmlformats.org/officeDocument/2006/relationships/hyperlink" Target="http://www.aop.bg/case2.php?newver=2&amp;mode=show_doc&amp;doc_id=736203" TargetMode="External"/><Relationship Id="rId18" Type="http://schemas.openxmlformats.org/officeDocument/2006/relationships/hyperlink" Target="mailto:cpcadmin@cpc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aop.bg/case2.php?newver=2&amp;mode=show_doc&amp;doc_id=736203" TargetMode="External"/><Relationship Id="rId12" Type="http://schemas.openxmlformats.org/officeDocument/2006/relationships/hyperlink" Target="http://www.aop.bg/case2.php?newver=2&amp;mode=show_doc&amp;doc_id=736203" TargetMode="External"/><Relationship Id="rId17" Type="http://schemas.openxmlformats.org/officeDocument/2006/relationships/hyperlink" Target="javascript:openURL('http://zop2.unwe.bg/Document?folderId=234'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openURL('www.unwe.bg')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newver=2&amp;mode=show_doc&amp;doc_id=7362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vdala@unwe.bg" TargetMode="External"/><Relationship Id="rId10" Type="http://schemas.openxmlformats.org/officeDocument/2006/relationships/hyperlink" Target="http://www.aop.bg/case2.php?newver=2&amp;mode=show_doc&amp;doc_id=736203" TargetMode="External"/><Relationship Id="rId19" Type="http://schemas.openxmlformats.org/officeDocument/2006/relationships/hyperlink" Target="javascript:openURL('http://www.cpc.bg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newver=2&amp;mode=show_doc&amp;doc_id=736203" TargetMode="External"/><Relationship Id="rId14" Type="http://schemas.openxmlformats.org/officeDocument/2006/relationships/hyperlink" Target="http://www.aop.bg/case2.php?newver=2&amp;mode=show_doc&amp;doc_id=736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2</cp:revision>
  <dcterms:created xsi:type="dcterms:W3CDTF">2016-06-10T07:57:00Z</dcterms:created>
  <dcterms:modified xsi:type="dcterms:W3CDTF">2016-06-10T07:57:00Z</dcterms:modified>
</cp:coreProperties>
</file>